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37D" w:rsidRPr="00C0753C" w:rsidRDefault="00BB337D" w:rsidP="00BB337D">
      <w:pPr>
        <w:jc w:val="right"/>
        <w:rPr>
          <w:rFonts w:ascii="Times New Roman" w:hAnsi="Times New Roman" w:cs="Times New Roman"/>
          <w:b/>
          <w:sz w:val="24"/>
          <w:szCs w:val="24"/>
          <w:lang/>
        </w:rPr>
      </w:pPr>
    </w:p>
    <w:p w:rsidR="00BB337D" w:rsidRPr="00C0753C" w:rsidRDefault="00BB337D" w:rsidP="00BB337D">
      <w:pPr>
        <w:jc w:val="right"/>
        <w:rPr>
          <w:rFonts w:ascii="Times New Roman" w:hAnsi="Times New Roman" w:cs="Times New Roman"/>
          <w:sz w:val="24"/>
          <w:szCs w:val="24"/>
          <w:lang/>
        </w:rPr>
      </w:pPr>
    </w:p>
    <w:p w:rsidR="00694EED" w:rsidRPr="002A593C" w:rsidRDefault="002A593C" w:rsidP="00694EED">
      <w:pPr>
        <w:jc w:val="center"/>
        <w:rPr>
          <w:rFonts w:ascii="Times New Roman" w:hAnsi="Times New Roman" w:cs="Times New Roman"/>
          <w:sz w:val="24"/>
          <w:szCs w:val="24"/>
          <w:lang/>
        </w:rPr>
      </w:pPr>
      <w:r>
        <w:rPr>
          <w:rFonts w:ascii="Times New Roman" w:hAnsi="Times New Roman" w:cs="Times New Roman"/>
          <w:sz w:val="24"/>
          <w:szCs w:val="24"/>
          <w:lang/>
        </w:rPr>
        <w:t xml:space="preserve">ПРЕДЛОГ </w:t>
      </w:r>
      <w:r w:rsidR="00BB337D" w:rsidRPr="00C0753C">
        <w:rPr>
          <w:rFonts w:ascii="Times New Roman" w:hAnsi="Times New Roman" w:cs="Times New Roman"/>
          <w:sz w:val="24"/>
          <w:szCs w:val="24"/>
        </w:rPr>
        <w:t>ЗАКОН</w:t>
      </w:r>
      <w:r>
        <w:rPr>
          <w:rFonts w:ascii="Times New Roman" w:hAnsi="Times New Roman" w:cs="Times New Roman"/>
          <w:sz w:val="24"/>
          <w:szCs w:val="24"/>
          <w:lang/>
        </w:rPr>
        <w:t>А</w:t>
      </w:r>
    </w:p>
    <w:p w:rsidR="00694EED" w:rsidRPr="00C0753C" w:rsidRDefault="00694EED" w:rsidP="00694EED">
      <w:pPr>
        <w:jc w:val="center"/>
        <w:rPr>
          <w:rFonts w:ascii="Times New Roman" w:hAnsi="Times New Roman" w:cs="Times New Roman"/>
          <w:sz w:val="24"/>
          <w:szCs w:val="24"/>
        </w:rPr>
      </w:pPr>
      <w:r w:rsidRPr="00C0753C">
        <w:rPr>
          <w:rFonts w:ascii="Times New Roman" w:hAnsi="Times New Roman" w:cs="Times New Roman"/>
          <w:sz w:val="24"/>
          <w:szCs w:val="24"/>
        </w:rPr>
        <w:t>О ОТКЛАЊАЊУ ПОСЛЕДИЦА ПОПЛАВА У РЕПУБЛИЦИ СРБИЈИ</w:t>
      </w:r>
    </w:p>
    <w:p w:rsidR="00BB337D" w:rsidRPr="00C0753C" w:rsidRDefault="00BB337D" w:rsidP="00694EED">
      <w:pPr>
        <w:jc w:val="center"/>
        <w:rPr>
          <w:rFonts w:ascii="Times New Roman" w:hAnsi="Times New Roman" w:cs="Times New Roman"/>
          <w:sz w:val="24"/>
          <w:szCs w:val="24"/>
        </w:rPr>
      </w:pPr>
    </w:p>
    <w:p w:rsidR="00694EED" w:rsidRPr="00C0753C" w:rsidRDefault="00BB337D" w:rsidP="00694EED">
      <w:pPr>
        <w:jc w:val="center"/>
        <w:rPr>
          <w:rFonts w:ascii="Times New Roman" w:hAnsi="Times New Roman" w:cs="Times New Roman"/>
          <w:sz w:val="24"/>
          <w:szCs w:val="24"/>
        </w:rPr>
      </w:pPr>
      <w:r w:rsidRPr="00C0753C">
        <w:rPr>
          <w:rFonts w:ascii="Times New Roman" w:hAnsi="Times New Roman" w:cs="Times New Roman"/>
          <w:sz w:val="24"/>
          <w:szCs w:val="24"/>
        </w:rPr>
        <w:t>I.  ОСНОВНЕ ОДРЕДБЕ</w:t>
      </w:r>
    </w:p>
    <w:p w:rsidR="00694EED" w:rsidRPr="00C0753C" w:rsidRDefault="00694EED" w:rsidP="00694EED">
      <w:pPr>
        <w:jc w:val="center"/>
        <w:rPr>
          <w:rFonts w:ascii="Times New Roman" w:hAnsi="Times New Roman" w:cs="Times New Roman"/>
          <w:sz w:val="24"/>
          <w:szCs w:val="24"/>
        </w:rPr>
      </w:pPr>
      <w:r w:rsidRPr="00C0753C">
        <w:rPr>
          <w:rFonts w:ascii="Times New Roman" w:hAnsi="Times New Roman" w:cs="Times New Roman"/>
          <w:sz w:val="24"/>
          <w:szCs w:val="24"/>
        </w:rPr>
        <w:t>1. ПРЕДМЕТ ЗАКОНА</w:t>
      </w:r>
    </w:p>
    <w:p w:rsidR="00694EED" w:rsidRPr="00C0753C" w:rsidRDefault="00BB337D" w:rsidP="00BB337D">
      <w:pPr>
        <w:jc w:val="center"/>
        <w:rPr>
          <w:rFonts w:ascii="Times New Roman" w:hAnsi="Times New Roman" w:cs="Times New Roman"/>
          <w:sz w:val="24"/>
          <w:szCs w:val="24"/>
        </w:rPr>
      </w:pPr>
      <w:r w:rsidRPr="00C0753C">
        <w:rPr>
          <w:rFonts w:ascii="Times New Roman" w:hAnsi="Times New Roman" w:cs="Times New Roman"/>
          <w:sz w:val="24"/>
          <w:szCs w:val="24"/>
        </w:rPr>
        <w:t>Члан 1.</w:t>
      </w:r>
    </w:p>
    <w:p w:rsidR="00694EED" w:rsidRPr="00C0753C" w:rsidRDefault="00694EED" w:rsidP="00694EED">
      <w:pPr>
        <w:jc w:val="both"/>
        <w:rPr>
          <w:rFonts w:ascii="Times New Roman" w:hAnsi="Times New Roman" w:cs="Times New Roman"/>
          <w:sz w:val="24"/>
          <w:szCs w:val="24"/>
        </w:rPr>
      </w:pPr>
      <w:r w:rsidRPr="00C0753C">
        <w:rPr>
          <w:rFonts w:ascii="Times New Roman" w:hAnsi="Times New Roman" w:cs="Times New Roman"/>
          <w:sz w:val="24"/>
          <w:szCs w:val="24"/>
        </w:rPr>
        <w:tab/>
        <w:t>Овим законом уређује се отклањање последица</w:t>
      </w:r>
      <w:r w:rsidR="00A20ADE" w:rsidRPr="00C0753C">
        <w:rPr>
          <w:rFonts w:ascii="Times New Roman" w:hAnsi="Times New Roman" w:cs="Times New Roman"/>
          <w:sz w:val="24"/>
          <w:szCs w:val="24"/>
          <w:lang/>
        </w:rPr>
        <w:t xml:space="preserve"> поплава, односно активирања клизишта</w:t>
      </w:r>
      <w:r w:rsidRPr="00C0753C">
        <w:rPr>
          <w:rFonts w:ascii="Times New Roman" w:hAnsi="Times New Roman" w:cs="Times New Roman"/>
          <w:sz w:val="24"/>
          <w:szCs w:val="24"/>
        </w:rPr>
        <w:t xml:space="preserve"> на подручју погођеном поплавама у Републици Србији, које су наступиле у мају 2014.</w:t>
      </w:r>
      <w:r w:rsidR="007D6DF5">
        <w:rPr>
          <w:rFonts w:ascii="Times New Roman" w:hAnsi="Times New Roman" w:cs="Times New Roman"/>
          <w:sz w:val="24"/>
          <w:szCs w:val="24"/>
        </w:rPr>
        <w:t xml:space="preserve"> </w:t>
      </w:r>
      <w:r w:rsidRPr="00C0753C">
        <w:rPr>
          <w:rFonts w:ascii="Times New Roman" w:hAnsi="Times New Roman" w:cs="Times New Roman"/>
          <w:sz w:val="24"/>
          <w:szCs w:val="24"/>
        </w:rPr>
        <w:t>године.</w:t>
      </w:r>
    </w:p>
    <w:p w:rsidR="00694EED" w:rsidRPr="00C0753C" w:rsidRDefault="00694EED" w:rsidP="00694EED">
      <w:pPr>
        <w:jc w:val="both"/>
        <w:rPr>
          <w:rFonts w:ascii="Times New Roman" w:hAnsi="Times New Roman" w:cs="Times New Roman"/>
          <w:sz w:val="24"/>
          <w:szCs w:val="24"/>
        </w:rPr>
      </w:pPr>
      <w:r w:rsidRPr="00C0753C">
        <w:rPr>
          <w:rFonts w:ascii="Times New Roman" w:hAnsi="Times New Roman" w:cs="Times New Roman"/>
          <w:sz w:val="24"/>
          <w:szCs w:val="24"/>
        </w:rPr>
        <w:tab/>
        <w:t>Подручје погођено поплавама, у смислу овог закона, обухвата поплављене и клизиштима угрожене делове територије Републике Србије, и то: град Београд ‒ градске општине Обр</w:t>
      </w:r>
      <w:r w:rsidR="00BE540E">
        <w:rPr>
          <w:rFonts w:ascii="Times New Roman" w:hAnsi="Times New Roman" w:cs="Times New Roman"/>
          <w:sz w:val="24"/>
          <w:szCs w:val="24"/>
        </w:rPr>
        <w:t>еновац, Лазаревац, Младеновац</w:t>
      </w:r>
      <w:r w:rsidR="00BE540E">
        <w:rPr>
          <w:rFonts w:ascii="Times New Roman" w:hAnsi="Times New Roman" w:cs="Times New Roman"/>
          <w:sz w:val="24"/>
          <w:szCs w:val="24"/>
          <w:lang/>
        </w:rPr>
        <w:t xml:space="preserve">, </w:t>
      </w:r>
      <w:r w:rsidR="00BE540E">
        <w:rPr>
          <w:rFonts w:ascii="Times New Roman" w:hAnsi="Times New Roman" w:cs="Times New Roman"/>
          <w:sz w:val="24"/>
          <w:szCs w:val="24"/>
        </w:rPr>
        <w:t>Гроцка</w:t>
      </w:r>
      <w:r w:rsidR="00BE540E">
        <w:rPr>
          <w:rFonts w:ascii="Times New Roman" w:hAnsi="Times New Roman" w:cs="Times New Roman"/>
          <w:sz w:val="24"/>
          <w:szCs w:val="24"/>
          <w:lang/>
        </w:rPr>
        <w:t xml:space="preserve"> и Раковица,</w:t>
      </w:r>
      <w:r w:rsidRPr="00C0753C">
        <w:rPr>
          <w:rFonts w:ascii="Times New Roman" w:hAnsi="Times New Roman" w:cs="Times New Roman"/>
          <w:sz w:val="24"/>
          <w:szCs w:val="24"/>
        </w:rPr>
        <w:t xml:space="preserve"> градове: Сремска Митровица, Шабац, Лозница, Ваљево, Чачак, Ужице, Јагодина, Крушевац, Краљево, Крагујевац, Пожаревац и Зајечар, и општине: Бајина Башта, Косјерић, Пожега, Уб, Осечина, Љиг, Лајковац, Мионица, Богатић, Владимирци, Коцељева, Мали Зворник, Крупањ, Љубовија, Горњи Милановац, Лучани, Ражањ, Алексинац, Дољевац, Петровац на Млави, Смедеревска Паланка, Велика Плана, Параћин, Ћуприја, Свилајнац, Деспотовац, Рековац, Варварин, Трстеник, Шид,  Кнић и Рача.</w:t>
      </w:r>
    </w:p>
    <w:p w:rsidR="00BB337D" w:rsidRPr="00C0753C" w:rsidRDefault="00BB337D" w:rsidP="00694EED">
      <w:pPr>
        <w:jc w:val="both"/>
        <w:rPr>
          <w:rFonts w:ascii="Times New Roman" w:hAnsi="Times New Roman" w:cs="Times New Roman"/>
          <w:sz w:val="24"/>
          <w:szCs w:val="24"/>
        </w:rPr>
      </w:pPr>
    </w:p>
    <w:p w:rsidR="00694EED" w:rsidRPr="00C0753C" w:rsidRDefault="00694EED" w:rsidP="00694EED">
      <w:pPr>
        <w:jc w:val="center"/>
        <w:rPr>
          <w:rFonts w:ascii="Times New Roman" w:hAnsi="Times New Roman" w:cs="Times New Roman"/>
          <w:sz w:val="24"/>
          <w:szCs w:val="24"/>
        </w:rPr>
      </w:pPr>
      <w:r w:rsidRPr="00C0753C">
        <w:rPr>
          <w:rFonts w:ascii="Times New Roman" w:hAnsi="Times New Roman" w:cs="Times New Roman"/>
          <w:sz w:val="24"/>
          <w:szCs w:val="24"/>
        </w:rPr>
        <w:t>2. ПРОГРАМИ ПОМОЋИ И ОБНОВЕ ПОДРУЧЈА ПОГОЂЕНОГ ПОПЛАВАМА</w:t>
      </w:r>
    </w:p>
    <w:p w:rsidR="00694EED" w:rsidRPr="00C0753C" w:rsidRDefault="00694EED" w:rsidP="00694EED">
      <w:pPr>
        <w:jc w:val="center"/>
        <w:rPr>
          <w:rFonts w:ascii="Times New Roman" w:hAnsi="Times New Roman" w:cs="Times New Roman"/>
          <w:sz w:val="24"/>
          <w:szCs w:val="24"/>
        </w:rPr>
      </w:pPr>
      <w:r w:rsidRPr="00C0753C">
        <w:rPr>
          <w:rFonts w:ascii="Times New Roman" w:hAnsi="Times New Roman" w:cs="Times New Roman"/>
          <w:sz w:val="24"/>
          <w:szCs w:val="24"/>
        </w:rPr>
        <w:t>Програм обнове</w:t>
      </w:r>
    </w:p>
    <w:p w:rsidR="00694EED" w:rsidRPr="00C0753C" w:rsidRDefault="00694EED" w:rsidP="00694EED">
      <w:pPr>
        <w:jc w:val="center"/>
        <w:rPr>
          <w:rFonts w:ascii="Times New Roman" w:hAnsi="Times New Roman" w:cs="Times New Roman"/>
          <w:sz w:val="24"/>
          <w:szCs w:val="24"/>
        </w:rPr>
      </w:pPr>
      <w:r w:rsidRPr="00C0753C">
        <w:rPr>
          <w:rFonts w:ascii="Times New Roman" w:hAnsi="Times New Roman" w:cs="Times New Roman"/>
          <w:sz w:val="24"/>
          <w:szCs w:val="24"/>
        </w:rPr>
        <w:t>Члан 2.</w:t>
      </w:r>
    </w:p>
    <w:p w:rsidR="00694EED" w:rsidRPr="00C0753C" w:rsidRDefault="00694EED" w:rsidP="00A73AE0">
      <w:pPr>
        <w:spacing w:after="0"/>
        <w:jc w:val="both"/>
        <w:rPr>
          <w:rFonts w:ascii="Times New Roman" w:hAnsi="Times New Roman" w:cs="Times New Roman"/>
          <w:sz w:val="24"/>
          <w:szCs w:val="24"/>
        </w:rPr>
      </w:pPr>
      <w:r w:rsidRPr="00C0753C">
        <w:rPr>
          <w:rFonts w:ascii="Times New Roman" w:hAnsi="Times New Roman" w:cs="Times New Roman"/>
          <w:sz w:val="24"/>
          <w:szCs w:val="24"/>
        </w:rPr>
        <w:tab/>
        <w:t>Отклањање последица на подручју погођеном поплавама врши се у складу с програмима које доноси Влада, на предлог Канцеларије за помоћ и обнову поплављених подручја.</w:t>
      </w:r>
    </w:p>
    <w:p w:rsidR="000421B7" w:rsidRDefault="00694EED" w:rsidP="00A73AE0">
      <w:pPr>
        <w:spacing w:after="0"/>
        <w:ind w:firstLine="720"/>
        <w:jc w:val="both"/>
        <w:rPr>
          <w:rFonts w:ascii="Times New Roman" w:hAnsi="Times New Roman" w:cs="Times New Roman"/>
          <w:sz w:val="24"/>
          <w:szCs w:val="24"/>
        </w:rPr>
      </w:pPr>
      <w:r w:rsidRPr="00C0753C">
        <w:rPr>
          <w:rFonts w:ascii="Times New Roman" w:hAnsi="Times New Roman" w:cs="Times New Roman"/>
          <w:sz w:val="24"/>
          <w:szCs w:val="24"/>
        </w:rPr>
        <w:t>Програмима помоћи и обнове подручја погођеног поплавама (у даљем тексту:  државни програм обнове) утврђују се мере и критеријуми за пружање помоћи, односно критеријуми, мере и поступак за обнову и санирање последица поплава по појединим облас</w:t>
      </w:r>
      <w:r w:rsidR="00BB337D" w:rsidRPr="00C0753C">
        <w:rPr>
          <w:rFonts w:ascii="Times New Roman" w:hAnsi="Times New Roman" w:cs="Times New Roman"/>
          <w:sz w:val="24"/>
          <w:szCs w:val="24"/>
        </w:rPr>
        <w:t>тима и на одређеној територији.</w:t>
      </w:r>
    </w:p>
    <w:p w:rsidR="00A73AE0" w:rsidRDefault="00A73AE0" w:rsidP="00A73AE0">
      <w:pPr>
        <w:spacing w:after="0"/>
        <w:ind w:firstLine="720"/>
        <w:jc w:val="both"/>
        <w:rPr>
          <w:rFonts w:ascii="Times New Roman" w:hAnsi="Times New Roman" w:cs="Times New Roman"/>
          <w:sz w:val="24"/>
          <w:szCs w:val="24"/>
        </w:rPr>
      </w:pPr>
    </w:p>
    <w:p w:rsidR="00A73AE0" w:rsidRDefault="00A73AE0" w:rsidP="00A73AE0">
      <w:pPr>
        <w:spacing w:after="0"/>
        <w:ind w:firstLine="720"/>
        <w:jc w:val="both"/>
        <w:rPr>
          <w:rFonts w:ascii="Times New Roman" w:hAnsi="Times New Roman" w:cs="Times New Roman"/>
          <w:sz w:val="24"/>
          <w:szCs w:val="24"/>
        </w:rPr>
      </w:pPr>
    </w:p>
    <w:p w:rsidR="00A73AE0" w:rsidRDefault="00A73AE0" w:rsidP="00A73AE0">
      <w:pPr>
        <w:spacing w:after="0"/>
        <w:ind w:firstLine="720"/>
        <w:jc w:val="both"/>
        <w:rPr>
          <w:rFonts w:ascii="Times New Roman" w:hAnsi="Times New Roman" w:cs="Times New Roman"/>
          <w:sz w:val="24"/>
          <w:szCs w:val="24"/>
        </w:rPr>
      </w:pPr>
    </w:p>
    <w:p w:rsidR="00A73AE0" w:rsidRDefault="00A73AE0" w:rsidP="00A73AE0">
      <w:pPr>
        <w:spacing w:after="0"/>
        <w:ind w:firstLine="720"/>
        <w:jc w:val="both"/>
        <w:rPr>
          <w:rFonts w:ascii="Times New Roman" w:hAnsi="Times New Roman" w:cs="Times New Roman"/>
          <w:sz w:val="24"/>
          <w:szCs w:val="24"/>
        </w:rPr>
      </w:pPr>
    </w:p>
    <w:p w:rsidR="00A73AE0" w:rsidRPr="00A73AE0" w:rsidRDefault="00A73AE0" w:rsidP="00A73AE0">
      <w:pPr>
        <w:spacing w:after="0"/>
        <w:ind w:firstLine="720"/>
        <w:jc w:val="both"/>
        <w:rPr>
          <w:rFonts w:ascii="Times New Roman" w:hAnsi="Times New Roman" w:cs="Times New Roman"/>
          <w:sz w:val="24"/>
          <w:szCs w:val="24"/>
        </w:rPr>
      </w:pPr>
    </w:p>
    <w:p w:rsidR="00694EED" w:rsidRPr="00C0753C" w:rsidRDefault="00694EED" w:rsidP="00694EED">
      <w:pPr>
        <w:jc w:val="center"/>
        <w:rPr>
          <w:rFonts w:ascii="Times New Roman" w:hAnsi="Times New Roman" w:cs="Times New Roman"/>
          <w:sz w:val="24"/>
          <w:szCs w:val="24"/>
        </w:rPr>
      </w:pPr>
      <w:r w:rsidRPr="00C0753C">
        <w:rPr>
          <w:rFonts w:ascii="Times New Roman" w:hAnsi="Times New Roman" w:cs="Times New Roman"/>
          <w:sz w:val="24"/>
          <w:szCs w:val="24"/>
        </w:rPr>
        <w:lastRenderedPageBreak/>
        <w:t>Садржина државног програма обнове</w:t>
      </w:r>
    </w:p>
    <w:p w:rsidR="000421B7" w:rsidRDefault="000421B7" w:rsidP="000421B7">
      <w:pPr>
        <w:spacing w:after="0" w:line="240" w:lineRule="auto"/>
        <w:jc w:val="center"/>
        <w:rPr>
          <w:rFonts w:ascii="Times New Roman" w:hAnsi="Times New Roman" w:cs="Times New Roman"/>
          <w:sz w:val="24"/>
          <w:szCs w:val="24"/>
        </w:rPr>
      </w:pPr>
      <w:r w:rsidRPr="002B4742">
        <w:rPr>
          <w:rFonts w:ascii="Times New Roman" w:hAnsi="Times New Roman" w:cs="Times New Roman"/>
          <w:sz w:val="24"/>
          <w:szCs w:val="24"/>
        </w:rPr>
        <w:t>Члан 3.</w:t>
      </w:r>
    </w:p>
    <w:p w:rsidR="00A73AE0" w:rsidRPr="002B4742" w:rsidRDefault="00A73AE0" w:rsidP="000421B7">
      <w:pPr>
        <w:spacing w:after="0" w:line="240" w:lineRule="auto"/>
        <w:jc w:val="center"/>
        <w:rPr>
          <w:rFonts w:ascii="Times New Roman" w:hAnsi="Times New Roman" w:cs="Times New Roman"/>
          <w:sz w:val="24"/>
          <w:szCs w:val="24"/>
        </w:rPr>
      </w:pPr>
    </w:p>
    <w:p w:rsidR="000421B7" w:rsidRPr="002B4742" w:rsidRDefault="000421B7" w:rsidP="000421B7">
      <w:pPr>
        <w:spacing w:after="0" w:line="240" w:lineRule="auto"/>
        <w:ind w:firstLine="720"/>
        <w:jc w:val="both"/>
        <w:rPr>
          <w:rFonts w:ascii="Times New Roman" w:hAnsi="Times New Roman" w:cs="Times New Roman"/>
          <w:sz w:val="24"/>
          <w:szCs w:val="24"/>
        </w:rPr>
      </w:pPr>
      <w:r w:rsidRPr="002B4742">
        <w:rPr>
          <w:rFonts w:ascii="Times New Roman" w:hAnsi="Times New Roman" w:cs="Times New Roman"/>
          <w:sz w:val="24"/>
          <w:szCs w:val="24"/>
        </w:rPr>
        <w:t>Државни програм обнове садржи нарочито:</w:t>
      </w:r>
    </w:p>
    <w:p w:rsidR="000421B7" w:rsidRPr="002B4742" w:rsidRDefault="000421B7" w:rsidP="000421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lang w:val="sr-Cyrl-CS"/>
        </w:rPr>
        <w:t xml:space="preserve">1) </w:t>
      </w:r>
      <w:r w:rsidRPr="002B4742">
        <w:rPr>
          <w:rFonts w:ascii="Times New Roman" w:hAnsi="Times New Roman" w:cs="Times New Roman"/>
          <w:sz w:val="24"/>
          <w:szCs w:val="24"/>
        </w:rPr>
        <w:t>област у којој се спроводе мере и територију на којој се спроводе мере;</w:t>
      </w:r>
    </w:p>
    <w:p w:rsidR="000421B7" w:rsidRPr="002B4742" w:rsidRDefault="000421B7" w:rsidP="000421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lang w:val="sr-Cyrl-CS"/>
        </w:rPr>
        <w:t xml:space="preserve">2) </w:t>
      </w:r>
      <w:r w:rsidRPr="002B4742">
        <w:rPr>
          <w:rFonts w:ascii="Times New Roman" w:hAnsi="Times New Roman" w:cs="Times New Roman"/>
          <w:sz w:val="24"/>
          <w:szCs w:val="24"/>
        </w:rPr>
        <w:t>анализу затеченог стања и настале штете и сагледавање могућих даљих штетних последица поплава, односно дејства клизишта;</w:t>
      </w:r>
    </w:p>
    <w:p w:rsidR="000421B7" w:rsidRPr="002B4742" w:rsidRDefault="000421B7" w:rsidP="000421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lang w:val="sr-Cyrl-CS"/>
        </w:rPr>
        <w:t xml:space="preserve">3) </w:t>
      </w:r>
      <w:r w:rsidRPr="002B4742">
        <w:rPr>
          <w:rFonts w:ascii="Times New Roman" w:hAnsi="Times New Roman" w:cs="Times New Roman"/>
          <w:sz w:val="24"/>
          <w:szCs w:val="24"/>
        </w:rPr>
        <w:t>мере које треба предузети ради обнове, односно санације последица поплава, односно дејства клизишта;</w:t>
      </w:r>
    </w:p>
    <w:p w:rsidR="000421B7" w:rsidRPr="002B4742" w:rsidRDefault="000421B7" w:rsidP="000421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lang w:val="sr-Cyrl-CS"/>
        </w:rPr>
        <w:t>4)</w:t>
      </w:r>
      <w:r w:rsidRPr="002B4742">
        <w:rPr>
          <w:rFonts w:ascii="Times New Roman" w:hAnsi="Times New Roman" w:cs="Times New Roman"/>
          <w:sz w:val="24"/>
          <w:szCs w:val="24"/>
        </w:rPr>
        <w:t xml:space="preserve"> начин и обим спровођења мера</w:t>
      </w:r>
      <w:r>
        <w:rPr>
          <w:rFonts w:ascii="Times New Roman" w:hAnsi="Times New Roman" w:cs="Times New Roman"/>
          <w:sz w:val="24"/>
          <w:szCs w:val="24"/>
          <w:lang w:val="sr-Cyrl-CS"/>
        </w:rPr>
        <w:t>,</w:t>
      </w:r>
      <w:r w:rsidRPr="002B4742">
        <w:rPr>
          <w:rFonts w:ascii="Times New Roman" w:hAnsi="Times New Roman" w:cs="Times New Roman"/>
          <w:sz w:val="24"/>
          <w:szCs w:val="24"/>
        </w:rPr>
        <w:t xml:space="preserve"> као и критеријуме за спровођење</w:t>
      </w:r>
      <w:r>
        <w:rPr>
          <w:rFonts w:ascii="Times New Roman" w:hAnsi="Times New Roman" w:cs="Times New Roman"/>
          <w:sz w:val="24"/>
          <w:szCs w:val="24"/>
          <w:lang w:val="sr-Cyrl-CS"/>
        </w:rPr>
        <w:t xml:space="preserve"> мера</w:t>
      </w:r>
      <w:r w:rsidRPr="002B4742">
        <w:rPr>
          <w:rFonts w:ascii="Times New Roman" w:hAnsi="Times New Roman" w:cs="Times New Roman"/>
          <w:sz w:val="24"/>
          <w:szCs w:val="24"/>
        </w:rPr>
        <w:t>;</w:t>
      </w:r>
    </w:p>
    <w:p w:rsidR="000421B7" w:rsidRPr="002B4742" w:rsidRDefault="000421B7" w:rsidP="000421B7">
      <w:pPr>
        <w:spacing w:after="0" w:line="240" w:lineRule="auto"/>
        <w:jc w:val="both"/>
        <w:rPr>
          <w:rFonts w:ascii="Times New Roman" w:hAnsi="Times New Roman" w:cs="Times New Roman"/>
          <w:sz w:val="24"/>
          <w:szCs w:val="24"/>
        </w:rPr>
      </w:pPr>
      <w:r w:rsidRPr="002B4742">
        <w:rPr>
          <w:rFonts w:ascii="Times New Roman" w:hAnsi="Times New Roman" w:cs="Times New Roman"/>
          <w:sz w:val="24"/>
          <w:szCs w:val="24"/>
        </w:rPr>
        <w:tab/>
      </w:r>
      <w:r>
        <w:rPr>
          <w:rFonts w:ascii="Times New Roman" w:hAnsi="Times New Roman" w:cs="Times New Roman"/>
          <w:sz w:val="24"/>
          <w:szCs w:val="24"/>
          <w:lang w:val="sr-Cyrl-CS"/>
        </w:rPr>
        <w:t>5)</w:t>
      </w:r>
      <w:r w:rsidRPr="002B4742">
        <w:rPr>
          <w:rFonts w:ascii="Times New Roman" w:hAnsi="Times New Roman" w:cs="Times New Roman"/>
          <w:sz w:val="24"/>
          <w:szCs w:val="24"/>
        </w:rPr>
        <w:t xml:space="preserve"> редослед спровођења мера;</w:t>
      </w:r>
    </w:p>
    <w:p w:rsidR="000421B7" w:rsidRPr="002B4742" w:rsidRDefault="000421B7" w:rsidP="000421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lang w:val="sr-Cyrl-CS"/>
        </w:rPr>
        <w:t>6)</w:t>
      </w:r>
      <w:r w:rsidRPr="002B4742">
        <w:rPr>
          <w:rFonts w:ascii="Times New Roman" w:hAnsi="Times New Roman" w:cs="Times New Roman"/>
          <w:sz w:val="24"/>
          <w:szCs w:val="24"/>
        </w:rPr>
        <w:t xml:space="preserve"> рокове за спровођење мера;</w:t>
      </w:r>
    </w:p>
    <w:p w:rsidR="000421B7" w:rsidRPr="002B4742" w:rsidRDefault="000421B7" w:rsidP="000421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lang w:val="sr-Cyrl-CS"/>
        </w:rPr>
        <w:t>7)</w:t>
      </w:r>
      <w:r w:rsidRPr="002B4742">
        <w:rPr>
          <w:rFonts w:ascii="Times New Roman" w:hAnsi="Times New Roman" w:cs="Times New Roman"/>
          <w:sz w:val="24"/>
          <w:szCs w:val="24"/>
        </w:rPr>
        <w:t xml:space="preserve"> органе државне управе надлежне за координацију, однос</w:t>
      </w:r>
      <w:r>
        <w:rPr>
          <w:rFonts w:ascii="Times New Roman" w:hAnsi="Times New Roman" w:cs="Times New Roman"/>
          <w:sz w:val="24"/>
          <w:szCs w:val="24"/>
          <w:lang w:val="sr-Cyrl-CS"/>
        </w:rPr>
        <w:t>н</w:t>
      </w:r>
      <w:r w:rsidRPr="002B4742">
        <w:rPr>
          <w:rFonts w:ascii="Times New Roman" w:hAnsi="Times New Roman" w:cs="Times New Roman"/>
          <w:sz w:val="24"/>
          <w:szCs w:val="24"/>
        </w:rPr>
        <w:t>о носиоце спровођења појединих мера и активности;</w:t>
      </w:r>
    </w:p>
    <w:p w:rsidR="000421B7" w:rsidRPr="002B4742" w:rsidRDefault="000421B7" w:rsidP="000421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lang w:val="sr-Cyrl-CS"/>
        </w:rPr>
        <w:t>8)</w:t>
      </w:r>
      <w:r w:rsidRPr="002B4742">
        <w:rPr>
          <w:rFonts w:ascii="Times New Roman" w:hAnsi="Times New Roman" w:cs="Times New Roman"/>
          <w:sz w:val="24"/>
          <w:szCs w:val="24"/>
        </w:rPr>
        <w:t xml:space="preserve"> процену потребних финансијских средстава и изворе финансирања;</w:t>
      </w:r>
    </w:p>
    <w:p w:rsidR="000421B7" w:rsidRPr="002B4742" w:rsidRDefault="000421B7" w:rsidP="000421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sr-Cyrl-CS"/>
        </w:rPr>
        <w:t xml:space="preserve"> 9) </w:t>
      </w:r>
      <w:r w:rsidRPr="002B4742">
        <w:rPr>
          <w:rFonts w:ascii="Times New Roman" w:hAnsi="Times New Roman" w:cs="Times New Roman"/>
          <w:sz w:val="24"/>
          <w:szCs w:val="24"/>
        </w:rPr>
        <w:t xml:space="preserve">коришћење републичких робних резерви; </w:t>
      </w:r>
    </w:p>
    <w:p w:rsidR="00694EED" w:rsidRPr="004604B1" w:rsidRDefault="000421B7" w:rsidP="004604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lang w:val="sr-Cyrl-CS"/>
        </w:rPr>
        <w:t>10)</w:t>
      </w:r>
      <w:r w:rsidRPr="002B4742">
        <w:rPr>
          <w:rFonts w:ascii="Times New Roman" w:hAnsi="Times New Roman" w:cs="Times New Roman"/>
          <w:sz w:val="24"/>
          <w:szCs w:val="24"/>
        </w:rPr>
        <w:t xml:space="preserve"> друге потребне елементе.</w:t>
      </w:r>
      <w:r w:rsidRPr="002B4742">
        <w:rPr>
          <w:rFonts w:ascii="Times New Roman" w:hAnsi="Times New Roman" w:cs="Times New Roman"/>
          <w:sz w:val="24"/>
          <w:szCs w:val="24"/>
        </w:rPr>
        <w:tab/>
      </w:r>
    </w:p>
    <w:p w:rsidR="00694EED" w:rsidRPr="00C0753C" w:rsidRDefault="00694EED" w:rsidP="00526A1A">
      <w:pPr>
        <w:spacing w:after="0"/>
        <w:jc w:val="both"/>
        <w:rPr>
          <w:rFonts w:ascii="Times New Roman" w:hAnsi="Times New Roman" w:cs="Times New Roman"/>
          <w:sz w:val="24"/>
          <w:szCs w:val="24"/>
        </w:rPr>
      </w:pPr>
      <w:r w:rsidRPr="00C0753C">
        <w:rPr>
          <w:rFonts w:ascii="Times New Roman" w:hAnsi="Times New Roman" w:cs="Times New Roman"/>
          <w:sz w:val="24"/>
          <w:szCs w:val="24"/>
        </w:rPr>
        <w:tab/>
        <w:t>Државним програмом обнове може се предвидети да ће се, привремено, на подручју погођеном поплавама из средстава утврђених у члану 5.</w:t>
      </w:r>
      <w:r w:rsidR="008601AB">
        <w:rPr>
          <w:rFonts w:ascii="Times New Roman" w:hAnsi="Times New Roman" w:cs="Times New Roman"/>
          <w:sz w:val="24"/>
          <w:szCs w:val="24"/>
          <w:lang/>
        </w:rPr>
        <w:t xml:space="preserve"> став 1,</w:t>
      </w:r>
      <w:r w:rsidR="008601AB" w:rsidRPr="00C0753C">
        <w:rPr>
          <w:rFonts w:ascii="Times New Roman" w:hAnsi="Times New Roman" w:cs="Times New Roman"/>
          <w:sz w:val="24"/>
          <w:szCs w:val="24"/>
        </w:rPr>
        <w:t xml:space="preserve"> </w:t>
      </w:r>
      <w:r w:rsidR="00B717F5">
        <w:rPr>
          <w:rFonts w:ascii="Times New Roman" w:hAnsi="Times New Roman" w:cs="Times New Roman"/>
          <w:sz w:val="24"/>
          <w:szCs w:val="24"/>
          <w:lang/>
        </w:rPr>
        <w:t>тачка 1)</w:t>
      </w:r>
      <w:r w:rsidR="00D33827">
        <w:rPr>
          <w:rFonts w:ascii="Times New Roman" w:hAnsi="Times New Roman" w:cs="Times New Roman"/>
          <w:sz w:val="24"/>
          <w:szCs w:val="24"/>
          <w:lang/>
        </w:rPr>
        <w:t>,</w:t>
      </w:r>
      <w:r w:rsidR="00B717F5">
        <w:rPr>
          <w:rFonts w:ascii="Times New Roman" w:hAnsi="Times New Roman" w:cs="Times New Roman"/>
          <w:sz w:val="24"/>
          <w:szCs w:val="24"/>
          <w:lang/>
        </w:rPr>
        <w:t xml:space="preserve"> </w:t>
      </w:r>
      <w:r w:rsidR="00B717F5" w:rsidRPr="00C0753C">
        <w:rPr>
          <w:rFonts w:ascii="Times New Roman" w:hAnsi="Times New Roman" w:cs="Times New Roman"/>
          <w:sz w:val="24"/>
          <w:szCs w:val="24"/>
        </w:rPr>
        <w:t xml:space="preserve"> </w:t>
      </w:r>
      <w:r w:rsidRPr="00C0753C">
        <w:rPr>
          <w:rFonts w:ascii="Times New Roman" w:hAnsi="Times New Roman" w:cs="Times New Roman"/>
          <w:sz w:val="24"/>
          <w:szCs w:val="24"/>
        </w:rPr>
        <w:t>тач. 4</w:t>
      </w:r>
      <w:r w:rsidR="00F47F6C">
        <w:rPr>
          <w:rFonts w:ascii="Times New Roman" w:hAnsi="Times New Roman" w:cs="Times New Roman"/>
          <w:sz w:val="24"/>
          <w:szCs w:val="24"/>
          <w:lang/>
        </w:rPr>
        <w:t xml:space="preserve">) </w:t>
      </w:r>
      <w:r w:rsidR="00F47F6C">
        <w:rPr>
          <w:rFonts w:ascii="Times New Roman" w:hAnsi="Times New Roman" w:cs="Times New Roman"/>
          <w:sz w:val="24"/>
          <w:szCs w:val="24"/>
        </w:rPr>
        <w:t>-</w:t>
      </w:r>
      <w:r w:rsidR="00F47F6C">
        <w:rPr>
          <w:rFonts w:ascii="Times New Roman" w:hAnsi="Times New Roman" w:cs="Times New Roman"/>
          <w:sz w:val="24"/>
          <w:szCs w:val="24"/>
          <w:lang/>
        </w:rPr>
        <w:t xml:space="preserve"> </w:t>
      </w:r>
      <w:r w:rsidR="00F47F6C">
        <w:rPr>
          <w:rFonts w:ascii="Times New Roman" w:hAnsi="Times New Roman" w:cs="Times New Roman"/>
          <w:sz w:val="24"/>
          <w:szCs w:val="24"/>
        </w:rPr>
        <w:t>8</w:t>
      </w:r>
      <w:r w:rsidR="00F47F6C">
        <w:rPr>
          <w:rFonts w:ascii="Times New Roman" w:hAnsi="Times New Roman" w:cs="Times New Roman"/>
          <w:sz w:val="24"/>
          <w:szCs w:val="24"/>
          <w:lang/>
        </w:rPr>
        <w:t>)</w:t>
      </w:r>
      <w:r w:rsidRPr="00C0753C">
        <w:rPr>
          <w:rFonts w:ascii="Times New Roman" w:hAnsi="Times New Roman" w:cs="Times New Roman"/>
          <w:sz w:val="24"/>
          <w:szCs w:val="24"/>
        </w:rPr>
        <w:t xml:space="preserve"> и тачка 10) овог закона финансирати и поједина права и услуге, које се у складу са општим прописима финансирају из буџета јединица локалне самоуправе.</w:t>
      </w:r>
    </w:p>
    <w:p w:rsidR="00694EED" w:rsidRPr="00C0753C" w:rsidRDefault="00694EED" w:rsidP="00526A1A">
      <w:pPr>
        <w:spacing w:after="0"/>
        <w:jc w:val="both"/>
        <w:rPr>
          <w:rFonts w:ascii="Times New Roman" w:hAnsi="Times New Roman" w:cs="Times New Roman"/>
          <w:sz w:val="24"/>
          <w:szCs w:val="24"/>
        </w:rPr>
      </w:pPr>
      <w:r w:rsidRPr="00C0753C">
        <w:rPr>
          <w:rFonts w:ascii="Times New Roman" w:hAnsi="Times New Roman" w:cs="Times New Roman"/>
          <w:sz w:val="24"/>
          <w:szCs w:val="24"/>
        </w:rPr>
        <w:tab/>
        <w:t>Државни програми обнове израђују се на основу извештаја и налаза органа државне управе, стручних мишљења других органа и служби, јавних предузећа и других субјеката, као и извештаја и предлога надлежних органа јединица локалне самоуправе.</w:t>
      </w:r>
    </w:p>
    <w:p w:rsidR="00BB337D" w:rsidRPr="00C0753C" w:rsidRDefault="00BB337D" w:rsidP="00694EED">
      <w:pPr>
        <w:jc w:val="both"/>
        <w:rPr>
          <w:rFonts w:ascii="Times New Roman" w:hAnsi="Times New Roman" w:cs="Times New Roman"/>
          <w:sz w:val="24"/>
          <w:szCs w:val="24"/>
        </w:rPr>
      </w:pPr>
    </w:p>
    <w:p w:rsidR="00694EED" w:rsidRPr="00C0753C" w:rsidRDefault="00694EED" w:rsidP="00694EED">
      <w:pPr>
        <w:jc w:val="both"/>
        <w:rPr>
          <w:rFonts w:ascii="Times New Roman" w:hAnsi="Times New Roman" w:cs="Times New Roman"/>
          <w:sz w:val="24"/>
          <w:szCs w:val="24"/>
        </w:rPr>
      </w:pPr>
      <w:r w:rsidRPr="00C0753C">
        <w:rPr>
          <w:rFonts w:ascii="Times New Roman" w:hAnsi="Times New Roman" w:cs="Times New Roman"/>
          <w:sz w:val="24"/>
          <w:szCs w:val="24"/>
        </w:rPr>
        <w:tab/>
        <w:t>3. КАНЦЕЛАРИЈА ЗА ПОМОЋ И ОБНОВУ ПОПЛАВЉЕНИХ ПОДРУЧЈА</w:t>
      </w:r>
    </w:p>
    <w:p w:rsidR="00694EED" w:rsidRPr="00C0753C" w:rsidRDefault="00694EED" w:rsidP="00694EED">
      <w:pPr>
        <w:jc w:val="center"/>
        <w:rPr>
          <w:rFonts w:ascii="Times New Roman" w:hAnsi="Times New Roman" w:cs="Times New Roman"/>
          <w:sz w:val="24"/>
          <w:szCs w:val="24"/>
        </w:rPr>
      </w:pPr>
      <w:r w:rsidRPr="00C0753C">
        <w:rPr>
          <w:rFonts w:ascii="Times New Roman" w:hAnsi="Times New Roman" w:cs="Times New Roman"/>
          <w:sz w:val="24"/>
          <w:szCs w:val="24"/>
        </w:rPr>
        <w:t>Члан 4.</w:t>
      </w:r>
    </w:p>
    <w:p w:rsidR="00694EED" w:rsidRPr="00C0753C" w:rsidRDefault="00694EED" w:rsidP="002F23E3">
      <w:pPr>
        <w:spacing w:after="0"/>
        <w:jc w:val="both"/>
        <w:rPr>
          <w:rFonts w:ascii="Times New Roman" w:hAnsi="Times New Roman" w:cs="Times New Roman"/>
          <w:sz w:val="24"/>
          <w:szCs w:val="24"/>
        </w:rPr>
      </w:pPr>
      <w:r w:rsidRPr="00C0753C">
        <w:rPr>
          <w:rFonts w:ascii="Times New Roman" w:hAnsi="Times New Roman" w:cs="Times New Roman"/>
          <w:sz w:val="24"/>
          <w:szCs w:val="24"/>
        </w:rPr>
        <w:tab/>
        <w:t>Канцеларија за помоћ и обнову поплављених подручја, коју образује Влада, задужена је за стручне послове везане за помоћ, обнову и санирање последица елементарних непогода изазваних обилним кишама које су довеле до изливања река, и активирања клизишта у угроженим  подручјима.</w:t>
      </w:r>
    </w:p>
    <w:p w:rsidR="00694EED" w:rsidRPr="00C0753C" w:rsidRDefault="00694EED" w:rsidP="002F23E3">
      <w:pPr>
        <w:spacing w:after="0"/>
        <w:jc w:val="both"/>
        <w:rPr>
          <w:rFonts w:ascii="Times New Roman" w:hAnsi="Times New Roman" w:cs="Times New Roman"/>
          <w:sz w:val="24"/>
          <w:szCs w:val="24"/>
        </w:rPr>
      </w:pPr>
      <w:r w:rsidRPr="00C0753C">
        <w:rPr>
          <w:rFonts w:ascii="Times New Roman" w:hAnsi="Times New Roman" w:cs="Times New Roman"/>
          <w:sz w:val="24"/>
          <w:szCs w:val="24"/>
        </w:rPr>
        <w:tab/>
        <w:t>Канцеларија за помоћ и обнову поплављених подручја је служба Владе којом руководи директор, који је одговоран председнику Владе.</w:t>
      </w:r>
    </w:p>
    <w:p w:rsidR="00694EED" w:rsidRPr="00C0753C" w:rsidRDefault="00694EED" w:rsidP="002F23E3">
      <w:pPr>
        <w:spacing w:after="0"/>
        <w:jc w:val="both"/>
        <w:rPr>
          <w:rFonts w:ascii="Times New Roman" w:hAnsi="Times New Roman" w:cs="Times New Roman"/>
          <w:sz w:val="24"/>
          <w:szCs w:val="24"/>
        </w:rPr>
      </w:pPr>
      <w:r w:rsidRPr="00C0753C">
        <w:rPr>
          <w:rFonts w:ascii="Times New Roman" w:hAnsi="Times New Roman" w:cs="Times New Roman"/>
          <w:sz w:val="24"/>
          <w:szCs w:val="24"/>
        </w:rPr>
        <w:tab/>
        <w:t>Канцеларија за помоћ и обнову поплављених подручја (у даљем тексту: Канцеларија):</w:t>
      </w:r>
    </w:p>
    <w:p w:rsidR="00694EED" w:rsidRPr="00C0753C" w:rsidRDefault="00694EED" w:rsidP="002F23E3">
      <w:pPr>
        <w:spacing w:after="0"/>
        <w:ind w:firstLine="720"/>
        <w:jc w:val="both"/>
        <w:rPr>
          <w:rFonts w:ascii="Times New Roman" w:hAnsi="Times New Roman" w:cs="Times New Roman"/>
          <w:sz w:val="24"/>
          <w:szCs w:val="24"/>
        </w:rPr>
      </w:pPr>
      <w:r w:rsidRPr="00C0753C">
        <w:rPr>
          <w:rFonts w:ascii="Times New Roman" w:hAnsi="Times New Roman" w:cs="Times New Roman"/>
          <w:sz w:val="24"/>
          <w:szCs w:val="24"/>
        </w:rPr>
        <w:t xml:space="preserve">1) организује и координира послове у вези са пријемом и дистрибуцијом хуманитарне и друге помоћи упућене Републици Србији за угрожене у поплављеном подручју; </w:t>
      </w:r>
    </w:p>
    <w:p w:rsidR="00694EED" w:rsidRPr="00C0753C" w:rsidRDefault="00694EED" w:rsidP="002F23E3">
      <w:pPr>
        <w:spacing w:after="0"/>
        <w:ind w:firstLine="720"/>
        <w:jc w:val="both"/>
        <w:rPr>
          <w:rFonts w:ascii="Times New Roman" w:hAnsi="Times New Roman" w:cs="Times New Roman"/>
          <w:sz w:val="24"/>
          <w:szCs w:val="24"/>
        </w:rPr>
      </w:pPr>
      <w:r w:rsidRPr="00C0753C">
        <w:rPr>
          <w:rFonts w:ascii="Times New Roman" w:hAnsi="Times New Roman" w:cs="Times New Roman"/>
          <w:sz w:val="24"/>
          <w:szCs w:val="24"/>
        </w:rPr>
        <w:t>2) припрема и доставља Влади периодичне извештаје о примљеној и дистрибуираној хуманитарној и другој помоћи упућеној Републици Србији за угрожене у поплављеном подручју, као и  завршни извештај о њеној расподели;</w:t>
      </w:r>
    </w:p>
    <w:p w:rsidR="00694EED" w:rsidRPr="00C0753C" w:rsidRDefault="00694EED" w:rsidP="002F23E3">
      <w:pPr>
        <w:spacing w:after="0"/>
        <w:ind w:firstLine="720"/>
        <w:jc w:val="both"/>
        <w:rPr>
          <w:rFonts w:ascii="Times New Roman" w:hAnsi="Times New Roman" w:cs="Times New Roman"/>
          <w:sz w:val="24"/>
          <w:szCs w:val="24"/>
        </w:rPr>
      </w:pPr>
      <w:r w:rsidRPr="00C0753C">
        <w:rPr>
          <w:rFonts w:ascii="Times New Roman" w:hAnsi="Times New Roman" w:cs="Times New Roman"/>
          <w:sz w:val="24"/>
          <w:szCs w:val="24"/>
        </w:rPr>
        <w:lastRenderedPageBreak/>
        <w:t>3) припрема акт о начину верификације штета садржаних у извештајима о процени штета јединица локалне самоуправе, односно акт о верификацији штета садржаних у извештајима o процени штета јавних предузећа и других облика организовања, чији је оснивач Република Србија, који доноси Влада;</w:t>
      </w:r>
    </w:p>
    <w:p w:rsidR="00694EED" w:rsidRPr="00C0753C" w:rsidRDefault="00694EED" w:rsidP="00530C1D">
      <w:pPr>
        <w:spacing w:after="0"/>
        <w:ind w:firstLine="720"/>
        <w:jc w:val="both"/>
        <w:rPr>
          <w:rFonts w:ascii="Times New Roman" w:hAnsi="Times New Roman" w:cs="Times New Roman"/>
          <w:sz w:val="24"/>
          <w:szCs w:val="24"/>
        </w:rPr>
      </w:pPr>
      <w:r w:rsidRPr="00C0753C">
        <w:rPr>
          <w:rFonts w:ascii="Times New Roman" w:hAnsi="Times New Roman" w:cs="Times New Roman"/>
          <w:sz w:val="24"/>
          <w:szCs w:val="24"/>
        </w:rPr>
        <w:t xml:space="preserve">4) координира послове припреме делимичних извештаја о процени штете на подручју погођеном поплавама; </w:t>
      </w:r>
    </w:p>
    <w:p w:rsidR="00694EED" w:rsidRPr="00C0753C" w:rsidRDefault="00694EED" w:rsidP="00530C1D">
      <w:pPr>
        <w:spacing w:after="0"/>
        <w:ind w:firstLine="720"/>
        <w:jc w:val="both"/>
        <w:rPr>
          <w:rFonts w:ascii="Times New Roman" w:hAnsi="Times New Roman" w:cs="Times New Roman"/>
          <w:sz w:val="24"/>
          <w:szCs w:val="24"/>
        </w:rPr>
      </w:pPr>
      <w:r w:rsidRPr="00C0753C">
        <w:rPr>
          <w:rFonts w:ascii="Times New Roman" w:hAnsi="Times New Roman" w:cs="Times New Roman"/>
          <w:sz w:val="24"/>
          <w:szCs w:val="24"/>
        </w:rPr>
        <w:t>5) припрема извештај о процењеној укупној штети, на основу добијених података од надлежних органа и других субјеката, који усваја Влада, и објављује га на својој интернет страници;</w:t>
      </w:r>
    </w:p>
    <w:p w:rsidR="00694EED" w:rsidRPr="00C0753C" w:rsidRDefault="00694EED" w:rsidP="00530C1D">
      <w:pPr>
        <w:spacing w:after="0"/>
        <w:ind w:firstLine="720"/>
        <w:jc w:val="both"/>
        <w:rPr>
          <w:rFonts w:ascii="Times New Roman" w:hAnsi="Times New Roman" w:cs="Times New Roman"/>
          <w:sz w:val="24"/>
          <w:szCs w:val="24"/>
        </w:rPr>
      </w:pPr>
      <w:r w:rsidRPr="00C0753C">
        <w:rPr>
          <w:rFonts w:ascii="Times New Roman" w:hAnsi="Times New Roman" w:cs="Times New Roman"/>
          <w:sz w:val="24"/>
          <w:szCs w:val="24"/>
        </w:rPr>
        <w:t>6) организује, координира и припрема државни програм обнове;</w:t>
      </w:r>
    </w:p>
    <w:p w:rsidR="00694EED" w:rsidRPr="00C0753C" w:rsidRDefault="00694EED" w:rsidP="00530C1D">
      <w:pPr>
        <w:spacing w:after="0"/>
        <w:ind w:firstLine="720"/>
        <w:jc w:val="both"/>
        <w:rPr>
          <w:rFonts w:ascii="Times New Roman" w:hAnsi="Times New Roman" w:cs="Times New Roman"/>
          <w:sz w:val="24"/>
          <w:szCs w:val="24"/>
        </w:rPr>
      </w:pPr>
      <w:r w:rsidRPr="00C0753C">
        <w:rPr>
          <w:rFonts w:ascii="Times New Roman" w:hAnsi="Times New Roman" w:cs="Times New Roman"/>
          <w:sz w:val="24"/>
          <w:szCs w:val="24"/>
        </w:rPr>
        <w:t>7) координира послове праћења и извештавања о спровођењу државног програма  обнове и припрема акт о начину извештавања о реализацији тих програма, који доноси Влада;</w:t>
      </w:r>
    </w:p>
    <w:p w:rsidR="00694EED" w:rsidRPr="00C0753C" w:rsidRDefault="00694EED" w:rsidP="00530C1D">
      <w:pPr>
        <w:spacing w:after="0"/>
        <w:ind w:firstLine="720"/>
        <w:jc w:val="both"/>
        <w:rPr>
          <w:rFonts w:ascii="Times New Roman" w:hAnsi="Times New Roman" w:cs="Times New Roman"/>
          <w:sz w:val="24"/>
          <w:szCs w:val="24"/>
        </w:rPr>
      </w:pPr>
      <w:r w:rsidRPr="00C0753C">
        <w:rPr>
          <w:rFonts w:ascii="Times New Roman" w:hAnsi="Times New Roman" w:cs="Times New Roman"/>
          <w:sz w:val="24"/>
          <w:szCs w:val="24"/>
        </w:rPr>
        <w:t>8) врши друге послове одређене законом или прописом Владе.</w:t>
      </w:r>
    </w:p>
    <w:p w:rsidR="00BB337D" w:rsidRPr="00C0753C" w:rsidRDefault="00BB337D" w:rsidP="00530C1D">
      <w:pPr>
        <w:spacing w:after="0"/>
        <w:jc w:val="both"/>
        <w:rPr>
          <w:rFonts w:ascii="Times New Roman" w:hAnsi="Times New Roman" w:cs="Times New Roman"/>
          <w:sz w:val="24"/>
          <w:szCs w:val="24"/>
        </w:rPr>
      </w:pPr>
    </w:p>
    <w:p w:rsidR="00694EED" w:rsidRPr="00C0753C" w:rsidRDefault="00694EED" w:rsidP="00694EED">
      <w:pPr>
        <w:jc w:val="center"/>
        <w:rPr>
          <w:rFonts w:ascii="Times New Roman" w:hAnsi="Times New Roman" w:cs="Times New Roman"/>
          <w:sz w:val="24"/>
          <w:szCs w:val="24"/>
        </w:rPr>
      </w:pPr>
      <w:r w:rsidRPr="00C0753C">
        <w:rPr>
          <w:rFonts w:ascii="Times New Roman" w:hAnsi="Times New Roman" w:cs="Times New Roman"/>
          <w:sz w:val="24"/>
          <w:szCs w:val="24"/>
        </w:rPr>
        <w:t>4. ОБЕЗБЕЂИВАЊЕ СРЕДСТАВА ЗА ОТКЛАЊАЊЕ ПОСЛЕДИЦА ПОПЛАВА</w:t>
      </w:r>
    </w:p>
    <w:p w:rsidR="00694EED" w:rsidRPr="00C0753C" w:rsidRDefault="00694EED" w:rsidP="00694EED">
      <w:pPr>
        <w:jc w:val="center"/>
        <w:rPr>
          <w:rFonts w:ascii="Times New Roman" w:hAnsi="Times New Roman" w:cs="Times New Roman"/>
          <w:sz w:val="24"/>
          <w:szCs w:val="24"/>
        </w:rPr>
      </w:pPr>
      <w:r w:rsidRPr="00C0753C">
        <w:rPr>
          <w:rFonts w:ascii="Times New Roman" w:hAnsi="Times New Roman" w:cs="Times New Roman"/>
          <w:sz w:val="24"/>
          <w:szCs w:val="24"/>
        </w:rPr>
        <w:t>Извори средстава</w:t>
      </w:r>
    </w:p>
    <w:p w:rsidR="00694EED" w:rsidRPr="00C0753C" w:rsidRDefault="00694EED" w:rsidP="00C66CF1">
      <w:pPr>
        <w:spacing w:after="0"/>
        <w:jc w:val="center"/>
        <w:rPr>
          <w:rFonts w:ascii="Times New Roman" w:hAnsi="Times New Roman" w:cs="Times New Roman"/>
          <w:sz w:val="24"/>
          <w:szCs w:val="24"/>
        </w:rPr>
      </w:pPr>
      <w:r w:rsidRPr="00C0753C">
        <w:rPr>
          <w:rFonts w:ascii="Times New Roman" w:hAnsi="Times New Roman" w:cs="Times New Roman"/>
          <w:sz w:val="24"/>
          <w:szCs w:val="24"/>
        </w:rPr>
        <w:t>Члан 5.</w:t>
      </w:r>
    </w:p>
    <w:p w:rsidR="00694EED" w:rsidRPr="00C0753C" w:rsidRDefault="00694EED" w:rsidP="00C66CF1">
      <w:pPr>
        <w:spacing w:after="0"/>
        <w:jc w:val="both"/>
        <w:rPr>
          <w:rFonts w:ascii="Times New Roman" w:hAnsi="Times New Roman" w:cs="Times New Roman"/>
          <w:sz w:val="24"/>
          <w:szCs w:val="24"/>
        </w:rPr>
      </w:pPr>
      <w:r w:rsidRPr="00C0753C">
        <w:rPr>
          <w:rFonts w:ascii="Times New Roman" w:hAnsi="Times New Roman" w:cs="Times New Roman"/>
          <w:sz w:val="24"/>
          <w:szCs w:val="24"/>
        </w:rPr>
        <w:tab/>
        <w:t>Средства за отклањање последица поплава, односно активирања клизишта у смислу овог закона, обезбеђује се из:</w:t>
      </w:r>
    </w:p>
    <w:p w:rsidR="00694EED" w:rsidRPr="00C0753C" w:rsidRDefault="00C66CF1" w:rsidP="00C66CF1">
      <w:pPr>
        <w:spacing w:after="0"/>
        <w:ind w:firstLine="72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rPr>
        <w:t xml:space="preserve"> </w:t>
      </w:r>
      <w:r w:rsidR="00694EED" w:rsidRPr="00C0753C">
        <w:rPr>
          <w:rFonts w:ascii="Times New Roman" w:hAnsi="Times New Roman" w:cs="Times New Roman"/>
          <w:sz w:val="24"/>
          <w:szCs w:val="24"/>
        </w:rPr>
        <w:t>буџета Републике Србије;</w:t>
      </w:r>
    </w:p>
    <w:p w:rsidR="00694EED" w:rsidRPr="00C0753C" w:rsidRDefault="00C66CF1" w:rsidP="00C66CF1">
      <w:pPr>
        <w:spacing w:after="0"/>
        <w:ind w:firstLine="7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rPr>
        <w:t xml:space="preserve"> </w:t>
      </w:r>
      <w:r w:rsidR="00694EED" w:rsidRPr="00C0753C">
        <w:rPr>
          <w:rFonts w:ascii="Times New Roman" w:hAnsi="Times New Roman" w:cs="Times New Roman"/>
          <w:sz w:val="24"/>
          <w:szCs w:val="24"/>
        </w:rPr>
        <w:t>буџета аутономне покрајине;</w:t>
      </w:r>
    </w:p>
    <w:p w:rsidR="00694EED" w:rsidRPr="00C0753C" w:rsidRDefault="00C66CF1" w:rsidP="00C66CF1">
      <w:pPr>
        <w:spacing w:after="0"/>
        <w:ind w:firstLine="720"/>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lang/>
        </w:rPr>
        <w:t xml:space="preserve"> </w:t>
      </w:r>
      <w:r w:rsidR="00694EED" w:rsidRPr="00C0753C">
        <w:rPr>
          <w:rFonts w:ascii="Times New Roman" w:hAnsi="Times New Roman" w:cs="Times New Roman"/>
          <w:sz w:val="24"/>
          <w:szCs w:val="24"/>
        </w:rPr>
        <w:t>буџета јединица локалне самоуправе;</w:t>
      </w:r>
    </w:p>
    <w:p w:rsidR="00694EED" w:rsidRPr="00C0753C" w:rsidRDefault="00C66CF1" w:rsidP="00C66CF1">
      <w:pPr>
        <w:spacing w:after="0"/>
        <w:ind w:firstLine="720"/>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lang/>
        </w:rPr>
        <w:t xml:space="preserve"> </w:t>
      </w:r>
      <w:r w:rsidR="00694EED" w:rsidRPr="00C0753C">
        <w:rPr>
          <w:rFonts w:ascii="Times New Roman" w:hAnsi="Times New Roman" w:cs="Times New Roman"/>
          <w:sz w:val="24"/>
          <w:szCs w:val="24"/>
        </w:rPr>
        <w:t>донација;</w:t>
      </w:r>
    </w:p>
    <w:p w:rsidR="00694EED" w:rsidRPr="00C0753C" w:rsidRDefault="00C66CF1" w:rsidP="00C66CF1">
      <w:pPr>
        <w:spacing w:after="0"/>
        <w:ind w:firstLine="720"/>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lang/>
        </w:rPr>
        <w:t xml:space="preserve"> </w:t>
      </w:r>
      <w:r w:rsidR="00694EED" w:rsidRPr="00C0753C">
        <w:rPr>
          <w:rFonts w:ascii="Times New Roman" w:hAnsi="Times New Roman" w:cs="Times New Roman"/>
          <w:sz w:val="24"/>
          <w:szCs w:val="24"/>
        </w:rPr>
        <w:t>прилога и поклона;</w:t>
      </w:r>
    </w:p>
    <w:p w:rsidR="00694EED" w:rsidRPr="00C0753C" w:rsidRDefault="00C66CF1" w:rsidP="00C66CF1">
      <w:pPr>
        <w:spacing w:after="0"/>
        <w:ind w:firstLine="720"/>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lang/>
        </w:rPr>
        <w:t xml:space="preserve"> </w:t>
      </w:r>
      <w:r w:rsidR="00694EED" w:rsidRPr="00C0753C">
        <w:rPr>
          <w:rFonts w:ascii="Times New Roman" w:hAnsi="Times New Roman" w:cs="Times New Roman"/>
          <w:sz w:val="24"/>
          <w:szCs w:val="24"/>
        </w:rPr>
        <w:t>примања од задуживања;</w:t>
      </w:r>
    </w:p>
    <w:p w:rsidR="00694EED" w:rsidRPr="00C0753C" w:rsidRDefault="00C66CF1" w:rsidP="00C66CF1">
      <w:pPr>
        <w:spacing w:after="0"/>
        <w:ind w:firstLine="720"/>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lang/>
        </w:rPr>
        <w:t xml:space="preserve"> </w:t>
      </w:r>
      <w:r w:rsidR="00694EED" w:rsidRPr="00C0753C">
        <w:rPr>
          <w:rFonts w:ascii="Times New Roman" w:hAnsi="Times New Roman" w:cs="Times New Roman"/>
          <w:sz w:val="24"/>
          <w:szCs w:val="24"/>
        </w:rPr>
        <w:t>примања од продаје финансијске имовине;</w:t>
      </w:r>
    </w:p>
    <w:p w:rsidR="00694EED" w:rsidRPr="00C0753C" w:rsidRDefault="00C66CF1" w:rsidP="00C66CF1">
      <w:pPr>
        <w:spacing w:after="0"/>
        <w:ind w:firstLine="720"/>
        <w:jc w:val="both"/>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lang/>
        </w:rPr>
        <w:t xml:space="preserve"> </w:t>
      </w:r>
      <w:r w:rsidR="00694EED" w:rsidRPr="00C0753C">
        <w:rPr>
          <w:rFonts w:ascii="Times New Roman" w:hAnsi="Times New Roman" w:cs="Times New Roman"/>
          <w:sz w:val="24"/>
          <w:szCs w:val="24"/>
        </w:rPr>
        <w:t>финансијске помоћи Европске уније;</w:t>
      </w:r>
    </w:p>
    <w:p w:rsidR="00694EED" w:rsidRPr="00C0753C" w:rsidRDefault="00C66CF1" w:rsidP="00C66CF1">
      <w:pPr>
        <w:spacing w:after="0"/>
        <w:ind w:firstLine="720"/>
        <w:jc w:val="both"/>
        <w:rPr>
          <w:rFonts w:ascii="Times New Roman" w:hAnsi="Times New Roman" w:cs="Times New Roman"/>
          <w:sz w:val="24"/>
          <w:szCs w:val="24"/>
        </w:rPr>
      </w:pPr>
      <w:r>
        <w:rPr>
          <w:rFonts w:ascii="Times New Roman" w:hAnsi="Times New Roman" w:cs="Times New Roman"/>
          <w:sz w:val="24"/>
          <w:szCs w:val="24"/>
        </w:rPr>
        <w:t>9)</w:t>
      </w:r>
      <w:r w:rsidR="00340811">
        <w:rPr>
          <w:rFonts w:ascii="Times New Roman" w:hAnsi="Times New Roman" w:cs="Times New Roman"/>
          <w:sz w:val="24"/>
          <w:szCs w:val="24"/>
          <w:lang/>
        </w:rPr>
        <w:t xml:space="preserve"> </w:t>
      </w:r>
      <w:r w:rsidR="00694EED" w:rsidRPr="00C0753C">
        <w:rPr>
          <w:rFonts w:ascii="Times New Roman" w:hAnsi="Times New Roman" w:cs="Times New Roman"/>
          <w:sz w:val="24"/>
          <w:szCs w:val="24"/>
        </w:rPr>
        <w:t>средстава јавних предузећа и других облика организовања чији је оснивач Република Србија, аутономна покрајина, односно јединица локалне самоуправе;</w:t>
      </w:r>
    </w:p>
    <w:p w:rsidR="00694EED" w:rsidRPr="00C0753C" w:rsidRDefault="00C66CF1" w:rsidP="00C66CF1">
      <w:pPr>
        <w:spacing w:after="0"/>
        <w:ind w:firstLine="720"/>
        <w:jc w:val="both"/>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lang/>
        </w:rPr>
        <w:t xml:space="preserve"> </w:t>
      </w:r>
      <w:r w:rsidR="00694EED" w:rsidRPr="00C0753C">
        <w:rPr>
          <w:rFonts w:ascii="Times New Roman" w:hAnsi="Times New Roman" w:cs="Times New Roman"/>
          <w:sz w:val="24"/>
          <w:szCs w:val="24"/>
        </w:rPr>
        <w:t>дру</w:t>
      </w:r>
      <w:r w:rsidR="00E910A5" w:rsidRPr="00C0753C">
        <w:rPr>
          <w:rFonts w:ascii="Times New Roman" w:hAnsi="Times New Roman" w:cs="Times New Roman"/>
          <w:sz w:val="24"/>
          <w:szCs w:val="24"/>
        </w:rPr>
        <w:t>гих извора у складу са законом.</w:t>
      </w:r>
    </w:p>
    <w:p w:rsidR="00694EED" w:rsidRPr="00C0753C" w:rsidRDefault="00E910A5" w:rsidP="008C0CE1">
      <w:pPr>
        <w:spacing w:after="0"/>
        <w:jc w:val="both"/>
        <w:rPr>
          <w:rFonts w:ascii="Times New Roman" w:hAnsi="Times New Roman" w:cs="Times New Roman"/>
          <w:sz w:val="24"/>
          <w:szCs w:val="24"/>
        </w:rPr>
      </w:pPr>
      <w:r w:rsidRPr="00C0753C">
        <w:rPr>
          <w:rFonts w:ascii="Times New Roman" w:hAnsi="Times New Roman" w:cs="Times New Roman"/>
          <w:sz w:val="24"/>
          <w:szCs w:val="24"/>
        </w:rPr>
        <w:tab/>
      </w:r>
      <w:r w:rsidR="00694EED" w:rsidRPr="00C0753C">
        <w:rPr>
          <w:rFonts w:ascii="Times New Roman" w:hAnsi="Times New Roman" w:cs="Times New Roman"/>
          <w:sz w:val="24"/>
          <w:szCs w:val="24"/>
        </w:rPr>
        <w:t>Средства из буџета аутономне покрајине, односно јединице локалне самоуправе користе се за отклањање последица поплава у складу са програмом обнове који доноси аутономна покрајина, одно</w:t>
      </w:r>
      <w:r w:rsidR="0011176B">
        <w:rPr>
          <w:rFonts w:ascii="Times New Roman" w:hAnsi="Times New Roman" w:cs="Times New Roman"/>
          <w:sz w:val="24"/>
          <w:szCs w:val="24"/>
        </w:rPr>
        <w:t>сно јединица локалне самоуправе,</w:t>
      </w:r>
      <w:r w:rsidR="00694EED" w:rsidRPr="00C0753C">
        <w:rPr>
          <w:rFonts w:ascii="Times New Roman" w:hAnsi="Times New Roman" w:cs="Times New Roman"/>
          <w:sz w:val="24"/>
          <w:szCs w:val="24"/>
        </w:rPr>
        <w:t xml:space="preserve"> а који се достављају Канцеларији.</w:t>
      </w:r>
    </w:p>
    <w:p w:rsidR="00694EED" w:rsidRDefault="00E910A5" w:rsidP="008C0CE1">
      <w:pPr>
        <w:spacing w:after="0"/>
        <w:jc w:val="both"/>
        <w:rPr>
          <w:rFonts w:ascii="Times New Roman" w:hAnsi="Times New Roman" w:cs="Times New Roman"/>
          <w:sz w:val="24"/>
          <w:szCs w:val="24"/>
        </w:rPr>
      </w:pPr>
      <w:r w:rsidRPr="00C0753C">
        <w:rPr>
          <w:rFonts w:ascii="Times New Roman" w:hAnsi="Times New Roman" w:cs="Times New Roman"/>
          <w:sz w:val="24"/>
          <w:szCs w:val="24"/>
        </w:rPr>
        <w:tab/>
      </w:r>
      <w:r w:rsidR="00694EED" w:rsidRPr="00C0753C">
        <w:rPr>
          <w:rFonts w:ascii="Times New Roman" w:hAnsi="Times New Roman" w:cs="Times New Roman"/>
          <w:sz w:val="24"/>
          <w:szCs w:val="24"/>
        </w:rPr>
        <w:t>Уговоре о донацији, финансијској и другој помоћи упућеној Републици Србији, осим међународних уговора, са даваоцем донације, односно помоћи</w:t>
      </w:r>
      <w:r w:rsidRPr="00C0753C">
        <w:rPr>
          <w:rFonts w:ascii="Times New Roman" w:hAnsi="Times New Roman" w:cs="Times New Roman"/>
          <w:sz w:val="24"/>
          <w:szCs w:val="24"/>
        </w:rPr>
        <w:t>,</w:t>
      </w:r>
      <w:r w:rsidR="00694EED" w:rsidRPr="00C0753C">
        <w:rPr>
          <w:rFonts w:ascii="Times New Roman" w:hAnsi="Times New Roman" w:cs="Times New Roman"/>
          <w:sz w:val="24"/>
          <w:szCs w:val="24"/>
        </w:rPr>
        <w:t xml:space="preserve"> у име и за рачун Републике Србије закључује Канцеларија.</w:t>
      </w:r>
    </w:p>
    <w:p w:rsidR="0011176B" w:rsidRDefault="0011176B" w:rsidP="008C0CE1">
      <w:pPr>
        <w:spacing w:after="0"/>
        <w:jc w:val="both"/>
        <w:rPr>
          <w:rFonts w:ascii="Times New Roman" w:hAnsi="Times New Roman" w:cs="Times New Roman"/>
          <w:sz w:val="24"/>
          <w:szCs w:val="24"/>
        </w:rPr>
      </w:pPr>
    </w:p>
    <w:p w:rsidR="006464BB" w:rsidRDefault="006464BB" w:rsidP="008C0CE1">
      <w:pPr>
        <w:spacing w:after="0"/>
        <w:jc w:val="both"/>
        <w:rPr>
          <w:rFonts w:ascii="Times New Roman" w:hAnsi="Times New Roman" w:cs="Times New Roman"/>
          <w:sz w:val="24"/>
          <w:szCs w:val="24"/>
        </w:rPr>
      </w:pPr>
    </w:p>
    <w:p w:rsidR="006464BB" w:rsidRDefault="006464BB" w:rsidP="008C0CE1">
      <w:pPr>
        <w:spacing w:after="0"/>
        <w:jc w:val="both"/>
        <w:rPr>
          <w:rFonts w:ascii="Times New Roman" w:hAnsi="Times New Roman" w:cs="Times New Roman"/>
          <w:sz w:val="24"/>
          <w:szCs w:val="24"/>
        </w:rPr>
      </w:pPr>
    </w:p>
    <w:p w:rsidR="006464BB" w:rsidRPr="00C0753C" w:rsidRDefault="006464BB" w:rsidP="008C0CE1">
      <w:pPr>
        <w:spacing w:after="0"/>
        <w:jc w:val="both"/>
        <w:rPr>
          <w:rFonts w:ascii="Times New Roman" w:hAnsi="Times New Roman" w:cs="Times New Roman"/>
          <w:sz w:val="24"/>
          <w:szCs w:val="24"/>
        </w:rPr>
      </w:pPr>
    </w:p>
    <w:p w:rsidR="00E910A5" w:rsidRPr="00C0753C" w:rsidRDefault="00E910A5" w:rsidP="00E910A5">
      <w:pPr>
        <w:jc w:val="center"/>
        <w:rPr>
          <w:rFonts w:ascii="Times New Roman" w:hAnsi="Times New Roman" w:cs="Times New Roman"/>
          <w:sz w:val="24"/>
          <w:szCs w:val="24"/>
        </w:rPr>
      </w:pPr>
      <w:r w:rsidRPr="00C0753C">
        <w:rPr>
          <w:rFonts w:ascii="Times New Roman" w:hAnsi="Times New Roman" w:cs="Times New Roman"/>
          <w:sz w:val="24"/>
          <w:szCs w:val="24"/>
        </w:rPr>
        <w:lastRenderedPageBreak/>
        <w:t>Начин коришћења средстава</w:t>
      </w:r>
    </w:p>
    <w:p w:rsidR="00E910A5" w:rsidRPr="00C0753C" w:rsidRDefault="00E910A5" w:rsidP="00E910A5">
      <w:pPr>
        <w:jc w:val="center"/>
        <w:rPr>
          <w:rFonts w:ascii="Times New Roman" w:hAnsi="Times New Roman" w:cs="Times New Roman"/>
          <w:sz w:val="24"/>
          <w:szCs w:val="24"/>
        </w:rPr>
      </w:pPr>
      <w:r w:rsidRPr="00C0753C">
        <w:rPr>
          <w:rFonts w:ascii="Times New Roman" w:hAnsi="Times New Roman" w:cs="Times New Roman"/>
          <w:sz w:val="24"/>
          <w:szCs w:val="24"/>
        </w:rPr>
        <w:t>Члан 6.</w:t>
      </w:r>
    </w:p>
    <w:p w:rsidR="00E910A5" w:rsidRPr="00C0753C" w:rsidRDefault="00E910A5" w:rsidP="00E910A5">
      <w:pPr>
        <w:jc w:val="both"/>
        <w:rPr>
          <w:rFonts w:ascii="Times New Roman" w:hAnsi="Times New Roman" w:cs="Times New Roman"/>
          <w:sz w:val="24"/>
          <w:szCs w:val="24"/>
        </w:rPr>
      </w:pPr>
      <w:r w:rsidRPr="00C0753C">
        <w:rPr>
          <w:rFonts w:ascii="Times New Roman" w:hAnsi="Times New Roman" w:cs="Times New Roman"/>
          <w:sz w:val="24"/>
          <w:szCs w:val="24"/>
        </w:rPr>
        <w:tab/>
        <w:t>Средства из члана 5. овог закона користе се по обиму, динамици и за намене утврђене програмима обнове.</w:t>
      </w:r>
    </w:p>
    <w:p w:rsidR="00E910A5" w:rsidRPr="00C0753C" w:rsidRDefault="00E910A5" w:rsidP="00AC2EB7">
      <w:pPr>
        <w:spacing w:after="0"/>
        <w:jc w:val="both"/>
        <w:rPr>
          <w:rFonts w:ascii="Times New Roman" w:hAnsi="Times New Roman" w:cs="Times New Roman"/>
          <w:sz w:val="24"/>
          <w:szCs w:val="24"/>
        </w:rPr>
      </w:pPr>
      <w:r w:rsidRPr="00C0753C">
        <w:rPr>
          <w:rFonts w:ascii="Times New Roman" w:hAnsi="Times New Roman" w:cs="Times New Roman"/>
          <w:sz w:val="24"/>
          <w:szCs w:val="24"/>
        </w:rPr>
        <w:tab/>
        <w:t xml:space="preserve">Помоћ се крајњим корисницима додељује у новцу, роби, радовима, добрима и услугама. </w:t>
      </w:r>
    </w:p>
    <w:p w:rsidR="00E910A5" w:rsidRDefault="00E910A5" w:rsidP="00AC2EB7">
      <w:pPr>
        <w:spacing w:after="0"/>
        <w:jc w:val="both"/>
        <w:rPr>
          <w:rFonts w:ascii="Times New Roman" w:hAnsi="Times New Roman" w:cs="Times New Roman"/>
          <w:sz w:val="24"/>
          <w:szCs w:val="24"/>
        </w:rPr>
      </w:pPr>
      <w:r w:rsidRPr="00C0753C">
        <w:rPr>
          <w:rFonts w:ascii="Times New Roman" w:hAnsi="Times New Roman" w:cs="Times New Roman"/>
          <w:sz w:val="24"/>
          <w:szCs w:val="24"/>
        </w:rPr>
        <w:tab/>
        <w:t>Критеријуме за доделу помоћи, као и врсту и висину помоћи утврђује Влада државним програмом обнове.</w:t>
      </w:r>
    </w:p>
    <w:p w:rsidR="00AC2EB7" w:rsidRPr="00C0753C" w:rsidRDefault="00AC2EB7" w:rsidP="00AC2EB7">
      <w:pPr>
        <w:spacing w:after="0"/>
        <w:jc w:val="both"/>
        <w:rPr>
          <w:rFonts w:ascii="Times New Roman" w:hAnsi="Times New Roman" w:cs="Times New Roman"/>
          <w:sz w:val="24"/>
          <w:szCs w:val="24"/>
        </w:rPr>
      </w:pPr>
    </w:p>
    <w:p w:rsidR="00E910A5" w:rsidRPr="00C0753C" w:rsidRDefault="00E910A5" w:rsidP="00E910A5">
      <w:pPr>
        <w:jc w:val="center"/>
        <w:rPr>
          <w:rFonts w:ascii="Times New Roman" w:hAnsi="Times New Roman" w:cs="Times New Roman"/>
          <w:sz w:val="24"/>
          <w:szCs w:val="24"/>
        </w:rPr>
      </w:pPr>
      <w:r w:rsidRPr="00C0753C">
        <w:rPr>
          <w:rFonts w:ascii="Times New Roman" w:hAnsi="Times New Roman" w:cs="Times New Roman"/>
          <w:sz w:val="24"/>
          <w:szCs w:val="24"/>
        </w:rPr>
        <w:t>Раздео и начин исказивања средстава</w:t>
      </w:r>
    </w:p>
    <w:p w:rsidR="00E910A5" w:rsidRPr="00C0753C" w:rsidRDefault="00E910A5" w:rsidP="00E910A5">
      <w:pPr>
        <w:jc w:val="center"/>
        <w:rPr>
          <w:rFonts w:ascii="Times New Roman" w:hAnsi="Times New Roman" w:cs="Times New Roman"/>
          <w:sz w:val="24"/>
          <w:szCs w:val="24"/>
        </w:rPr>
      </w:pPr>
      <w:r w:rsidRPr="00C0753C">
        <w:rPr>
          <w:rFonts w:ascii="Times New Roman" w:hAnsi="Times New Roman" w:cs="Times New Roman"/>
          <w:sz w:val="24"/>
          <w:szCs w:val="24"/>
        </w:rPr>
        <w:t>Члан 7.</w:t>
      </w:r>
    </w:p>
    <w:p w:rsidR="00E910A5" w:rsidRPr="00C0753C" w:rsidRDefault="00E910A5" w:rsidP="00AC2EB7">
      <w:pPr>
        <w:spacing w:after="0"/>
        <w:jc w:val="both"/>
        <w:rPr>
          <w:rFonts w:ascii="Times New Roman" w:hAnsi="Times New Roman" w:cs="Times New Roman"/>
          <w:sz w:val="24"/>
          <w:szCs w:val="24"/>
        </w:rPr>
      </w:pPr>
      <w:r w:rsidRPr="00C0753C">
        <w:rPr>
          <w:rFonts w:ascii="Times New Roman" w:hAnsi="Times New Roman" w:cs="Times New Roman"/>
          <w:sz w:val="24"/>
          <w:szCs w:val="24"/>
        </w:rPr>
        <w:tab/>
        <w:t xml:space="preserve">Средства </w:t>
      </w:r>
      <w:r w:rsidR="00AC2EB7">
        <w:rPr>
          <w:rFonts w:ascii="Times New Roman" w:hAnsi="Times New Roman" w:cs="Times New Roman"/>
          <w:sz w:val="24"/>
          <w:szCs w:val="24"/>
        </w:rPr>
        <w:t xml:space="preserve">из члана 5. </w:t>
      </w:r>
      <w:r w:rsidR="00061D23">
        <w:rPr>
          <w:rFonts w:ascii="Times New Roman" w:hAnsi="Times New Roman" w:cs="Times New Roman"/>
          <w:sz w:val="24"/>
          <w:szCs w:val="24"/>
          <w:lang/>
        </w:rPr>
        <w:t xml:space="preserve">став 1, </w:t>
      </w:r>
      <w:r w:rsidR="00AE1845">
        <w:rPr>
          <w:rFonts w:ascii="Times New Roman" w:hAnsi="Times New Roman" w:cs="Times New Roman"/>
          <w:sz w:val="24"/>
          <w:szCs w:val="24"/>
          <w:lang/>
        </w:rPr>
        <w:t xml:space="preserve">тачка </w:t>
      </w:r>
      <w:r w:rsidR="00AC2EB7">
        <w:rPr>
          <w:rFonts w:ascii="Times New Roman" w:hAnsi="Times New Roman" w:cs="Times New Roman"/>
          <w:sz w:val="24"/>
          <w:szCs w:val="24"/>
        </w:rPr>
        <w:t>1), тач. 4) -</w:t>
      </w:r>
      <w:r w:rsidRPr="00C0753C">
        <w:rPr>
          <w:rFonts w:ascii="Times New Roman" w:hAnsi="Times New Roman" w:cs="Times New Roman"/>
          <w:sz w:val="24"/>
          <w:szCs w:val="24"/>
        </w:rPr>
        <w:t xml:space="preserve"> 8) и тачка 10) </w:t>
      </w:r>
      <w:r w:rsidR="00AC2EB7">
        <w:rPr>
          <w:rFonts w:ascii="Times New Roman" w:hAnsi="Times New Roman" w:cs="Times New Roman"/>
          <w:sz w:val="24"/>
          <w:szCs w:val="24"/>
          <w:lang/>
        </w:rPr>
        <w:t xml:space="preserve">овог </w:t>
      </w:r>
      <w:r w:rsidRPr="00C0753C">
        <w:rPr>
          <w:rFonts w:ascii="Times New Roman" w:hAnsi="Times New Roman" w:cs="Times New Roman"/>
          <w:sz w:val="24"/>
          <w:szCs w:val="24"/>
        </w:rPr>
        <w:t>закона, намењена отклањању последица поплава, у буџету Републике Србије, користе се преко Канцеларије, осим уколико међународним уговором, уговором о донацији, хуманитарној или другој помоћи није друкчије одређено.</w:t>
      </w:r>
    </w:p>
    <w:p w:rsidR="00E910A5" w:rsidRPr="008012F0" w:rsidRDefault="00E910A5" w:rsidP="008012F0">
      <w:pPr>
        <w:spacing w:after="0" w:line="240" w:lineRule="auto"/>
        <w:jc w:val="both"/>
        <w:rPr>
          <w:rFonts w:ascii="Times New Roman" w:hAnsi="Times New Roman" w:cs="Times New Roman"/>
          <w:sz w:val="24"/>
          <w:szCs w:val="24"/>
          <w:lang/>
        </w:rPr>
      </w:pPr>
      <w:r w:rsidRPr="00C0753C">
        <w:rPr>
          <w:rFonts w:ascii="Times New Roman" w:hAnsi="Times New Roman" w:cs="Times New Roman"/>
          <w:sz w:val="24"/>
          <w:szCs w:val="24"/>
        </w:rPr>
        <w:tab/>
        <w:t xml:space="preserve">Средства за реализацију програма обнове обезбеђују се и у програму рада и пословања и финансијском плану </w:t>
      </w:r>
      <w:r w:rsidR="00DD2220" w:rsidRPr="00C0753C">
        <w:rPr>
          <w:rFonts w:ascii="Times New Roman" w:hAnsi="Times New Roman" w:cs="Times New Roman"/>
          <w:sz w:val="24"/>
          <w:szCs w:val="24"/>
          <w:lang/>
        </w:rPr>
        <w:t xml:space="preserve">и годишњем програму пословања </w:t>
      </w:r>
      <w:r w:rsidRPr="00C0753C">
        <w:rPr>
          <w:rFonts w:ascii="Times New Roman" w:hAnsi="Times New Roman" w:cs="Times New Roman"/>
          <w:sz w:val="24"/>
          <w:szCs w:val="24"/>
        </w:rPr>
        <w:t>корисника јавних средстава, дефинисаних Законом о буџетском систему</w:t>
      </w:r>
      <w:r w:rsidR="008012F0">
        <w:rPr>
          <w:rFonts w:ascii="Times New Roman" w:hAnsi="Times New Roman" w:cs="Times New Roman"/>
          <w:sz w:val="24"/>
          <w:szCs w:val="24"/>
          <w:lang/>
        </w:rPr>
        <w:t xml:space="preserve"> („Службени гласник РС</w:t>
      </w:r>
      <w:r w:rsidR="008012F0" w:rsidRPr="008012F0">
        <w:rPr>
          <w:rFonts w:ascii="Times New Roman" w:hAnsi="Times New Roman" w:cs="Times New Roman"/>
          <w:sz w:val="24"/>
          <w:szCs w:val="24"/>
          <w:lang/>
        </w:rPr>
        <w:t>”, бр</w:t>
      </w:r>
      <w:r w:rsidR="008012F0" w:rsidRPr="008012F0">
        <w:rPr>
          <w:rFonts w:ascii="Times New Roman" w:hAnsi="Times New Roman" w:cs="Times New Roman"/>
          <w:sz w:val="24"/>
          <w:szCs w:val="24"/>
        </w:rPr>
        <w:t xml:space="preserve">. </w:t>
      </w:r>
      <w:hyperlink r:id="rId7" w:tooltip="Zakon o budžetskom sistemu (17/07/2009)" w:history="1">
        <w:r w:rsidR="008012F0" w:rsidRPr="008012F0">
          <w:rPr>
            <w:rStyle w:val="Hyperlink"/>
            <w:rFonts w:ascii="Times New Roman" w:hAnsi="Times New Roman" w:cs="Times New Roman"/>
            <w:color w:val="auto"/>
            <w:sz w:val="24"/>
            <w:szCs w:val="24"/>
            <w:u w:val="none"/>
          </w:rPr>
          <w:t>54/09</w:t>
        </w:r>
      </w:hyperlink>
      <w:r w:rsidR="008012F0" w:rsidRPr="008012F0">
        <w:rPr>
          <w:rStyle w:val="resultsdescriptionlinkclass1"/>
          <w:rFonts w:ascii="Times New Roman" w:hAnsi="Times New Roman" w:cs="Times New Roman"/>
          <w:sz w:val="24"/>
          <w:szCs w:val="24"/>
        </w:rPr>
        <w:t xml:space="preserve">, </w:t>
      </w:r>
      <w:hyperlink r:id="rId8" w:tooltip="Zakon o izmenama i dopunama Zakona o budžetskom sistemu (12/10/2010)" w:history="1">
        <w:r w:rsidR="008012F0" w:rsidRPr="008012F0">
          <w:rPr>
            <w:rStyle w:val="Hyperlink"/>
            <w:rFonts w:ascii="Times New Roman" w:hAnsi="Times New Roman" w:cs="Times New Roman"/>
            <w:color w:val="auto"/>
            <w:sz w:val="24"/>
            <w:szCs w:val="24"/>
            <w:u w:val="none"/>
          </w:rPr>
          <w:t>73/10</w:t>
        </w:r>
      </w:hyperlink>
      <w:r w:rsidR="008012F0" w:rsidRPr="008012F0">
        <w:rPr>
          <w:rStyle w:val="resultsdescriptionlinkclass1"/>
          <w:rFonts w:ascii="Times New Roman" w:hAnsi="Times New Roman" w:cs="Times New Roman"/>
          <w:sz w:val="24"/>
          <w:szCs w:val="24"/>
        </w:rPr>
        <w:t xml:space="preserve">, </w:t>
      </w:r>
      <w:hyperlink r:id="rId9" w:tooltip="Zakon o izmenama i dopunama Zakona o budžetskom sistemu (29/12/2010)" w:history="1">
        <w:r w:rsidR="008012F0" w:rsidRPr="008012F0">
          <w:rPr>
            <w:rStyle w:val="Hyperlink"/>
            <w:rFonts w:ascii="Times New Roman" w:hAnsi="Times New Roman" w:cs="Times New Roman"/>
            <w:color w:val="auto"/>
            <w:sz w:val="24"/>
            <w:szCs w:val="24"/>
            <w:u w:val="none"/>
          </w:rPr>
          <w:t>101/10</w:t>
        </w:r>
      </w:hyperlink>
      <w:r w:rsidR="008012F0" w:rsidRPr="008012F0">
        <w:rPr>
          <w:rStyle w:val="resultsdescriptionlinkclass1"/>
          <w:rFonts w:ascii="Times New Roman" w:hAnsi="Times New Roman" w:cs="Times New Roman"/>
          <w:sz w:val="24"/>
          <w:szCs w:val="24"/>
        </w:rPr>
        <w:t xml:space="preserve">, </w:t>
      </w:r>
      <w:hyperlink r:id="rId10" w:tooltip="Zakon o izmenama i dopunama Zakona o budžetskom sistemu (30/12/2011)" w:history="1">
        <w:r w:rsidR="008012F0" w:rsidRPr="008012F0">
          <w:rPr>
            <w:rStyle w:val="Hyperlink"/>
            <w:rFonts w:ascii="Times New Roman" w:hAnsi="Times New Roman" w:cs="Times New Roman"/>
            <w:color w:val="auto"/>
            <w:sz w:val="24"/>
            <w:szCs w:val="24"/>
            <w:u w:val="none"/>
          </w:rPr>
          <w:t>101/11</w:t>
        </w:r>
      </w:hyperlink>
      <w:r w:rsidR="008012F0" w:rsidRPr="008012F0">
        <w:rPr>
          <w:rStyle w:val="resultsdescriptionlinkclass1"/>
          <w:rFonts w:ascii="Times New Roman" w:hAnsi="Times New Roman" w:cs="Times New Roman"/>
          <w:sz w:val="24"/>
          <w:szCs w:val="24"/>
        </w:rPr>
        <w:t xml:space="preserve">, </w:t>
      </w:r>
      <w:hyperlink r:id="rId11" w:tooltip="Zakon o izmenama i dopunama Zakona o budžetskom sistemu (28/09/2012)" w:history="1">
        <w:r w:rsidR="008012F0" w:rsidRPr="008012F0">
          <w:rPr>
            <w:rStyle w:val="Hyperlink"/>
            <w:rFonts w:ascii="Times New Roman" w:hAnsi="Times New Roman" w:cs="Times New Roman"/>
            <w:color w:val="auto"/>
            <w:sz w:val="24"/>
            <w:szCs w:val="24"/>
            <w:u w:val="none"/>
          </w:rPr>
          <w:t>93/12</w:t>
        </w:r>
      </w:hyperlink>
      <w:r w:rsidR="008012F0" w:rsidRPr="008012F0">
        <w:rPr>
          <w:rStyle w:val="resultsdescriptionlinkclass1"/>
          <w:rFonts w:ascii="Times New Roman" w:hAnsi="Times New Roman" w:cs="Times New Roman"/>
          <w:sz w:val="24"/>
          <w:szCs w:val="24"/>
        </w:rPr>
        <w:t xml:space="preserve">, </w:t>
      </w:r>
      <w:hyperlink r:id="rId12" w:tooltip="Zakon o izmenama i dopunama Zakona o budžetskom sistemu (16/07/2013)" w:history="1">
        <w:r w:rsidR="008012F0" w:rsidRPr="008012F0">
          <w:rPr>
            <w:rStyle w:val="Hyperlink"/>
            <w:rFonts w:ascii="Times New Roman" w:hAnsi="Times New Roman" w:cs="Times New Roman"/>
            <w:color w:val="auto"/>
            <w:sz w:val="24"/>
            <w:szCs w:val="24"/>
            <w:u w:val="none"/>
          </w:rPr>
          <w:t>62/13</w:t>
        </w:r>
      </w:hyperlink>
      <w:r w:rsidR="008012F0" w:rsidRPr="008012F0">
        <w:rPr>
          <w:rStyle w:val="resultsdescriptionlinkclass1"/>
          <w:rFonts w:ascii="Times New Roman" w:hAnsi="Times New Roman" w:cs="Times New Roman"/>
          <w:sz w:val="24"/>
          <w:szCs w:val="24"/>
        </w:rPr>
        <w:t xml:space="preserve">, </w:t>
      </w:r>
      <w:hyperlink r:id="rId13" w:tooltip="Ispravka Zakona o izmenama i dopunama Zakona o budžetskom sistemu (19/07/2013)" w:history="1">
        <w:r w:rsidR="008012F0" w:rsidRPr="008012F0">
          <w:rPr>
            <w:rStyle w:val="Hyperlink"/>
            <w:rFonts w:ascii="Times New Roman" w:hAnsi="Times New Roman" w:cs="Times New Roman"/>
            <w:color w:val="auto"/>
            <w:sz w:val="24"/>
            <w:szCs w:val="24"/>
            <w:u w:val="none"/>
          </w:rPr>
          <w:t>63/13</w:t>
        </w:r>
      </w:hyperlink>
      <w:r w:rsidR="008012F0" w:rsidRPr="008012F0">
        <w:rPr>
          <w:rStyle w:val="resultsdescriptionlinkclass1"/>
          <w:rFonts w:ascii="Times New Roman" w:hAnsi="Times New Roman" w:cs="Times New Roman"/>
          <w:sz w:val="24"/>
          <w:szCs w:val="24"/>
        </w:rPr>
        <w:t xml:space="preserve"> </w:t>
      </w:r>
      <w:r w:rsidR="008012F0" w:rsidRPr="008012F0">
        <w:rPr>
          <w:rFonts w:ascii="Times New Roman" w:hAnsi="Times New Roman" w:cs="Times New Roman"/>
          <w:sz w:val="24"/>
          <w:szCs w:val="24"/>
        </w:rPr>
        <w:t xml:space="preserve">– </w:t>
      </w:r>
      <w:r w:rsidR="008012F0" w:rsidRPr="008012F0">
        <w:rPr>
          <w:rFonts w:ascii="Times New Roman" w:hAnsi="Times New Roman" w:cs="Times New Roman"/>
          <w:sz w:val="24"/>
          <w:szCs w:val="24"/>
          <w:lang/>
        </w:rPr>
        <w:t xml:space="preserve">исправка и </w:t>
      </w:r>
      <w:hyperlink r:id="rId14" w:tooltip="Zakon o izmenama i dopunama Zakona o budžetskom sistemu (06/12/2013)" w:history="1">
        <w:r w:rsidR="008012F0" w:rsidRPr="008012F0">
          <w:rPr>
            <w:rStyle w:val="Hyperlink"/>
            <w:rFonts w:ascii="Times New Roman" w:hAnsi="Times New Roman" w:cs="Times New Roman"/>
            <w:color w:val="auto"/>
            <w:sz w:val="24"/>
            <w:szCs w:val="24"/>
            <w:u w:val="none"/>
          </w:rPr>
          <w:t>108/13</w:t>
        </w:r>
      </w:hyperlink>
      <w:r w:rsidR="008012F0" w:rsidRPr="008012F0">
        <w:rPr>
          <w:rStyle w:val="resultsdescriptionlinkclass1"/>
          <w:rFonts w:ascii="Times New Roman" w:hAnsi="Times New Roman" w:cs="Times New Roman"/>
          <w:sz w:val="24"/>
          <w:szCs w:val="24"/>
        </w:rPr>
        <w:t>)</w:t>
      </w:r>
      <w:r w:rsidR="008012F0" w:rsidRPr="008012F0">
        <w:rPr>
          <w:rStyle w:val="resultsdescriptionlinkclass1"/>
          <w:rFonts w:ascii="Times New Roman" w:hAnsi="Times New Roman" w:cs="Times New Roman"/>
          <w:sz w:val="24"/>
          <w:szCs w:val="24"/>
          <w:lang/>
        </w:rPr>
        <w:t>.</w:t>
      </w:r>
    </w:p>
    <w:p w:rsidR="00E910A5" w:rsidRDefault="00E910A5" w:rsidP="00AC2EB7">
      <w:pPr>
        <w:spacing w:after="0"/>
        <w:jc w:val="both"/>
        <w:rPr>
          <w:rFonts w:ascii="Times New Roman" w:hAnsi="Times New Roman" w:cs="Times New Roman"/>
          <w:sz w:val="24"/>
          <w:szCs w:val="24"/>
        </w:rPr>
      </w:pPr>
      <w:r w:rsidRPr="00C0753C">
        <w:rPr>
          <w:rFonts w:ascii="Times New Roman" w:hAnsi="Times New Roman" w:cs="Times New Roman"/>
          <w:sz w:val="24"/>
          <w:szCs w:val="24"/>
        </w:rPr>
        <w:tab/>
        <w:t>Корисници јавних средстава дужни су да искажу средства опредељена за реализацију програма обнове у својим буџетима, програмима пословања</w:t>
      </w:r>
      <w:r w:rsidR="006464BB">
        <w:rPr>
          <w:rFonts w:ascii="Times New Roman" w:hAnsi="Times New Roman" w:cs="Times New Roman"/>
          <w:sz w:val="24"/>
          <w:szCs w:val="24"/>
        </w:rPr>
        <w:t>,</w:t>
      </w:r>
      <w:r w:rsidRPr="00C0753C">
        <w:rPr>
          <w:rFonts w:ascii="Times New Roman" w:hAnsi="Times New Roman" w:cs="Times New Roman"/>
          <w:sz w:val="24"/>
          <w:szCs w:val="24"/>
        </w:rPr>
        <w:t xml:space="preserve"> односно финансијским плановима, као и да искажу сва прикупљена средства од донација и помоћи за отклањање последица поплава. </w:t>
      </w:r>
    </w:p>
    <w:p w:rsidR="00CF35B4" w:rsidRPr="00C0753C" w:rsidRDefault="00CF35B4" w:rsidP="00AC2EB7">
      <w:pPr>
        <w:spacing w:after="0"/>
        <w:jc w:val="both"/>
        <w:rPr>
          <w:rFonts w:ascii="Times New Roman" w:hAnsi="Times New Roman" w:cs="Times New Roman"/>
          <w:sz w:val="24"/>
          <w:szCs w:val="24"/>
        </w:rPr>
      </w:pPr>
    </w:p>
    <w:p w:rsidR="00E910A5" w:rsidRPr="00C0753C" w:rsidRDefault="00E910A5" w:rsidP="00E910A5">
      <w:pPr>
        <w:jc w:val="center"/>
        <w:rPr>
          <w:rFonts w:ascii="Times New Roman" w:hAnsi="Times New Roman" w:cs="Times New Roman"/>
          <w:sz w:val="24"/>
          <w:szCs w:val="24"/>
        </w:rPr>
      </w:pPr>
      <w:r w:rsidRPr="00C0753C">
        <w:rPr>
          <w:rFonts w:ascii="Times New Roman" w:hAnsi="Times New Roman" w:cs="Times New Roman"/>
          <w:sz w:val="24"/>
          <w:szCs w:val="24"/>
        </w:rPr>
        <w:t>Начин плаћања</w:t>
      </w:r>
    </w:p>
    <w:p w:rsidR="00E910A5" w:rsidRPr="00C0753C" w:rsidRDefault="00E910A5" w:rsidP="00E910A5">
      <w:pPr>
        <w:jc w:val="center"/>
        <w:rPr>
          <w:rFonts w:ascii="Times New Roman" w:hAnsi="Times New Roman" w:cs="Times New Roman"/>
          <w:sz w:val="24"/>
          <w:szCs w:val="24"/>
        </w:rPr>
      </w:pPr>
      <w:r w:rsidRPr="00C0753C">
        <w:rPr>
          <w:rFonts w:ascii="Times New Roman" w:hAnsi="Times New Roman" w:cs="Times New Roman"/>
          <w:sz w:val="24"/>
          <w:szCs w:val="24"/>
        </w:rPr>
        <w:t>Члан 8.</w:t>
      </w:r>
    </w:p>
    <w:p w:rsidR="00BB337D" w:rsidRDefault="00E910A5" w:rsidP="00E910A5">
      <w:pPr>
        <w:jc w:val="both"/>
        <w:rPr>
          <w:rFonts w:ascii="Times New Roman" w:hAnsi="Times New Roman" w:cs="Times New Roman"/>
          <w:sz w:val="24"/>
          <w:szCs w:val="24"/>
        </w:rPr>
      </w:pPr>
      <w:r w:rsidRPr="00C0753C">
        <w:rPr>
          <w:rFonts w:ascii="Times New Roman" w:hAnsi="Times New Roman" w:cs="Times New Roman"/>
          <w:sz w:val="24"/>
          <w:szCs w:val="24"/>
        </w:rPr>
        <w:tab/>
        <w:t>Канцеларија врши директна плаћања правном или физичком лицу које је прималац помоћ</w:t>
      </w:r>
      <w:r w:rsidR="001F6523" w:rsidRPr="00C0753C">
        <w:rPr>
          <w:rFonts w:ascii="Times New Roman" w:hAnsi="Times New Roman" w:cs="Times New Roman"/>
          <w:sz w:val="24"/>
          <w:szCs w:val="24"/>
        </w:rPr>
        <w:t>и или које врши послове обнове.</w:t>
      </w:r>
    </w:p>
    <w:p w:rsidR="00CF35B4" w:rsidRPr="00650178" w:rsidRDefault="00CF35B4" w:rsidP="00E910A5">
      <w:pPr>
        <w:jc w:val="both"/>
        <w:rPr>
          <w:rFonts w:ascii="Times New Roman" w:hAnsi="Times New Roman" w:cs="Times New Roman"/>
          <w:sz w:val="24"/>
          <w:szCs w:val="24"/>
          <w:lang/>
        </w:rPr>
      </w:pPr>
    </w:p>
    <w:p w:rsidR="00E910A5" w:rsidRPr="00C0753C" w:rsidRDefault="00E910A5" w:rsidP="00E910A5">
      <w:pPr>
        <w:jc w:val="center"/>
        <w:rPr>
          <w:rFonts w:ascii="Times New Roman" w:hAnsi="Times New Roman" w:cs="Times New Roman"/>
          <w:sz w:val="24"/>
          <w:szCs w:val="24"/>
        </w:rPr>
      </w:pPr>
      <w:r w:rsidRPr="00C0753C">
        <w:rPr>
          <w:rFonts w:ascii="Times New Roman" w:hAnsi="Times New Roman" w:cs="Times New Roman"/>
          <w:sz w:val="24"/>
          <w:szCs w:val="24"/>
        </w:rPr>
        <w:t>Регистар плаћања по уговорима</w:t>
      </w:r>
    </w:p>
    <w:p w:rsidR="00E910A5" w:rsidRPr="00C0753C" w:rsidRDefault="00E910A5" w:rsidP="00E910A5">
      <w:pPr>
        <w:jc w:val="center"/>
        <w:rPr>
          <w:rFonts w:ascii="Times New Roman" w:hAnsi="Times New Roman" w:cs="Times New Roman"/>
          <w:sz w:val="24"/>
          <w:szCs w:val="24"/>
        </w:rPr>
      </w:pPr>
      <w:r w:rsidRPr="00C0753C">
        <w:rPr>
          <w:rFonts w:ascii="Times New Roman" w:hAnsi="Times New Roman" w:cs="Times New Roman"/>
          <w:sz w:val="24"/>
          <w:szCs w:val="24"/>
        </w:rPr>
        <w:t xml:space="preserve">Члан 9. </w:t>
      </w:r>
    </w:p>
    <w:p w:rsidR="00E910A5" w:rsidRDefault="00770EEC" w:rsidP="00933739">
      <w:pPr>
        <w:spacing w:after="0"/>
        <w:jc w:val="both"/>
        <w:rPr>
          <w:rFonts w:ascii="Times New Roman" w:hAnsi="Times New Roman" w:cs="Times New Roman"/>
          <w:sz w:val="24"/>
          <w:szCs w:val="24"/>
        </w:rPr>
      </w:pPr>
      <w:r>
        <w:rPr>
          <w:rFonts w:ascii="Times New Roman" w:hAnsi="Times New Roman" w:cs="Times New Roman"/>
          <w:sz w:val="24"/>
          <w:szCs w:val="24"/>
        </w:rPr>
        <w:tab/>
        <w:t>Канцелариј</w:t>
      </w:r>
      <w:r>
        <w:rPr>
          <w:rFonts w:ascii="Times New Roman" w:hAnsi="Times New Roman" w:cs="Times New Roman"/>
          <w:sz w:val="24"/>
          <w:szCs w:val="24"/>
          <w:lang/>
        </w:rPr>
        <w:t>а</w:t>
      </w:r>
      <w:r w:rsidR="00E910A5" w:rsidRPr="00C0753C">
        <w:rPr>
          <w:rFonts w:ascii="Times New Roman" w:hAnsi="Times New Roman" w:cs="Times New Roman"/>
          <w:sz w:val="24"/>
          <w:szCs w:val="24"/>
        </w:rPr>
        <w:t xml:space="preserve"> образује и води базу података о одобреним и реализованим плаћањима из средстава намењених отклањању последица поплава (у даљем тексту: Регистар плаћања).</w:t>
      </w:r>
    </w:p>
    <w:p w:rsidR="006464BB" w:rsidRDefault="006464BB" w:rsidP="00933739">
      <w:pPr>
        <w:spacing w:after="0"/>
        <w:jc w:val="both"/>
        <w:rPr>
          <w:rFonts w:ascii="Times New Roman" w:hAnsi="Times New Roman" w:cs="Times New Roman"/>
          <w:sz w:val="24"/>
          <w:szCs w:val="24"/>
        </w:rPr>
      </w:pPr>
    </w:p>
    <w:p w:rsidR="006464BB" w:rsidRPr="00C0753C" w:rsidRDefault="006464BB" w:rsidP="00933739">
      <w:pPr>
        <w:spacing w:after="0"/>
        <w:jc w:val="both"/>
        <w:rPr>
          <w:rFonts w:ascii="Times New Roman" w:hAnsi="Times New Roman" w:cs="Times New Roman"/>
          <w:sz w:val="24"/>
          <w:szCs w:val="24"/>
        </w:rPr>
      </w:pPr>
    </w:p>
    <w:p w:rsidR="00E910A5" w:rsidRPr="00C0753C" w:rsidRDefault="00E910A5" w:rsidP="00933739">
      <w:pPr>
        <w:spacing w:after="0"/>
        <w:jc w:val="both"/>
        <w:rPr>
          <w:rFonts w:ascii="Times New Roman" w:hAnsi="Times New Roman" w:cs="Times New Roman"/>
          <w:sz w:val="24"/>
          <w:szCs w:val="24"/>
        </w:rPr>
      </w:pPr>
      <w:r w:rsidRPr="00C0753C">
        <w:rPr>
          <w:rFonts w:ascii="Times New Roman" w:hAnsi="Times New Roman" w:cs="Times New Roman"/>
          <w:sz w:val="24"/>
          <w:szCs w:val="24"/>
        </w:rPr>
        <w:lastRenderedPageBreak/>
        <w:tab/>
        <w:t>Регистар плаћања садржи: шифру и назив уговора, износ апропријације, назив и број рачуна примаоца средстава, износ и датум сваке појединачне исплате, износ укупно реализованих средстава (износи се изражавају у динарима и у еврима) и проценат реализације средстава.</w:t>
      </w:r>
    </w:p>
    <w:p w:rsidR="00E910A5" w:rsidRDefault="00E910A5" w:rsidP="00933739">
      <w:pPr>
        <w:spacing w:after="0"/>
        <w:jc w:val="both"/>
        <w:rPr>
          <w:rFonts w:ascii="Times New Roman" w:hAnsi="Times New Roman" w:cs="Times New Roman"/>
          <w:sz w:val="24"/>
          <w:szCs w:val="24"/>
          <w:lang/>
        </w:rPr>
      </w:pPr>
      <w:r w:rsidRPr="00C0753C">
        <w:rPr>
          <w:rFonts w:ascii="Times New Roman" w:hAnsi="Times New Roman" w:cs="Times New Roman"/>
          <w:sz w:val="24"/>
          <w:szCs w:val="24"/>
        </w:rPr>
        <w:tab/>
        <w:t>Регистар плаћања води се у електронском облику.</w:t>
      </w:r>
    </w:p>
    <w:p w:rsidR="00E910A5" w:rsidRPr="00CF35B4" w:rsidRDefault="00E910A5" w:rsidP="00E910A5">
      <w:pPr>
        <w:jc w:val="both"/>
        <w:rPr>
          <w:rFonts w:ascii="Times New Roman" w:hAnsi="Times New Roman" w:cs="Times New Roman"/>
          <w:sz w:val="24"/>
          <w:szCs w:val="24"/>
        </w:rPr>
      </w:pPr>
    </w:p>
    <w:p w:rsidR="00E910A5" w:rsidRPr="00C0753C" w:rsidRDefault="00E910A5" w:rsidP="00E910A5">
      <w:pPr>
        <w:jc w:val="center"/>
        <w:rPr>
          <w:rFonts w:ascii="Times New Roman" w:hAnsi="Times New Roman" w:cs="Times New Roman"/>
          <w:sz w:val="24"/>
          <w:szCs w:val="24"/>
        </w:rPr>
      </w:pPr>
      <w:r w:rsidRPr="00C0753C">
        <w:rPr>
          <w:rFonts w:ascii="Times New Roman" w:hAnsi="Times New Roman" w:cs="Times New Roman"/>
          <w:sz w:val="24"/>
          <w:szCs w:val="24"/>
        </w:rPr>
        <w:t>Извештавање Канцеларије о финансијској и нефинансијској помоћи коју су примили други корисници јавних средстава</w:t>
      </w:r>
    </w:p>
    <w:p w:rsidR="00E910A5" w:rsidRPr="00C0753C" w:rsidRDefault="00E910A5" w:rsidP="00E910A5">
      <w:pPr>
        <w:jc w:val="center"/>
        <w:rPr>
          <w:rFonts w:ascii="Times New Roman" w:hAnsi="Times New Roman" w:cs="Times New Roman"/>
          <w:sz w:val="24"/>
          <w:szCs w:val="24"/>
        </w:rPr>
      </w:pPr>
      <w:r w:rsidRPr="00C0753C">
        <w:rPr>
          <w:rFonts w:ascii="Times New Roman" w:hAnsi="Times New Roman" w:cs="Times New Roman"/>
          <w:sz w:val="24"/>
          <w:szCs w:val="24"/>
        </w:rPr>
        <w:t>Члан 10.</w:t>
      </w:r>
    </w:p>
    <w:p w:rsidR="00E910A5" w:rsidRPr="00C0753C" w:rsidRDefault="00E910A5" w:rsidP="00ED07CD">
      <w:pPr>
        <w:spacing w:after="0"/>
        <w:jc w:val="both"/>
        <w:rPr>
          <w:rFonts w:ascii="Times New Roman" w:hAnsi="Times New Roman" w:cs="Times New Roman"/>
          <w:sz w:val="24"/>
          <w:szCs w:val="24"/>
        </w:rPr>
      </w:pPr>
      <w:r w:rsidRPr="00C0753C">
        <w:rPr>
          <w:rFonts w:ascii="Times New Roman" w:hAnsi="Times New Roman" w:cs="Times New Roman"/>
          <w:sz w:val="24"/>
          <w:szCs w:val="24"/>
        </w:rPr>
        <w:tab/>
        <w:t>Органи државне управе и други корисници јавних средстава дужни су да извештавају Канцеларију о свим финансијским и нефинансијским приливима и одливима средстава намењених за отклањање последица на подручјима погођеним поплавама.</w:t>
      </w:r>
    </w:p>
    <w:p w:rsidR="00E910A5" w:rsidRPr="00C0753C" w:rsidRDefault="00E910A5" w:rsidP="00ED07CD">
      <w:pPr>
        <w:spacing w:after="0"/>
        <w:jc w:val="both"/>
        <w:rPr>
          <w:rFonts w:ascii="Times New Roman" w:hAnsi="Times New Roman" w:cs="Times New Roman"/>
          <w:sz w:val="24"/>
          <w:szCs w:val="24"/>
        </w:rPr>
      </w:pPr>
      <w:r w:rsidRPr="00C0753C">
        <w:rPr>
          <w:rFonts w:ascii="Times New Roman" w:hAnsi="Times New Roman" w:cs="Times New Roman"/>
          <w:sz w:val="24"/>
          <w:szCs w:val="24"/>
        </w:rPr>
        <w:tab/>
        <w:t>Извештавање се врши месечно, а по потреби, на захтев Канцеларије, и у краћим роковима.</w:t>
      </w:r>
    </w:p>
    <w:p w:rsidR="00E910A5" w:rsidRPr="00C0753C" w:rsidRDefault="00E910A5" w:rsidP="00ED07CD">
      <w:pPr>
        <w:spacing w:after="0"/>
        <w:jc w:val="both"/>
        <w:rPr>
          <w:rFonts w:ascii="Times New Roman" w:hAnsi="Times New Roman" w:cs="Times New Roman"/>
          <w:sz w:val="24"/>
          <w:szCs w:val="24"/>
        </w:rPr>
      </w:pPr>
      <w:r w:rsidRPr="00C0753C">
        <w:rPr>
          <w:rFonts w:ascii="Times New Roman" w:hAnsi="Times New Roman" w:cs="Times New Roman"/>
          <w:sz w:val="24"/>
          <w:szCs w:val="24"/>
        </w:rPr>
        <w:tab/>
        <w:t xml:space="preserve">Подаци из става 1. овог члана достављају се на обрасцима чији изглед, садржину и начин достављања, као и начин обраде </w:t>
      </w:r>
      <w:r w:rsidR="007450E6" w:rsidRPr="00C0753C">
        <w:rPr>
          <w:rFonts w:ascii="Times New Roman" w:hAnsi="Times New Roman" w:cs="Times New Roman"/>
          <w:sz w:val="24"/>
          <w:szCs w:val="24"/>
          <w:lang/>
        </w:rPr>
        <w:t xml:space="preserve">припрема Канцеларија у сарадњи са министарством </w:t>
      </w:r>
      <w:r w:rsidRPr="00C0753C">
        <w:rPr>
          <w:rFonts w:ascii="Times New Roman" w:hAnsi="Times New Roman" w:cs="Times New Roman"/>
          <w:sz w:val="24"/>
          <w:szCs w:val="24"/>
        </w:rPr>
        <w:t>надле</w:t>
      </w:r>
      <w:r w:rsidR="007450E6" w:rsidRPr="00C0753C">
        <w:rPr>
          <w:rFonts w:ascii="Times New Roman" w:hAnsi="Times New Roman" w:cs="Times New Roman"/>
          <w:sz w:val="24"/>
          <w:szCs w:val="24"/>
        </w:rPr>
        <w:t xml:space="preserve">жним за послове финансија и на предлог </w:t>
      </w:r>
      <w:r w:rsidR="007450E6" w:rsidRPr="00C0753C">
        <w:rPr>
          <w:rFonts w:ascii="Times New Roman" w:hAnsi="Times New Roman" w:cs="Times New Roman"/>
          <w:sz w:val="24"/>
          <w:szCs w:val="24"/>
          <w:lang/>
        </w:rPr>
        <w:t>министарства надлежног за послове финансија прописује Влада</w:t>
      </w:r>
      <w:r w:rsidRPr="00C0753C">
        <w:rPr>
          <w:rFonts w:ascii="Times New Roman" w:hAnsi="Times New Roman" w:cs="Times New Roman"/>
          <w:sz w:val="24"/>
          <w:szCs w:val="24"/>
        </w:rPr>
        <w:t xml:space="preserve">.  </w:t>
      </w:r>
    </w:p>
    <w:p w:rsidR="00E910A5" w:rsidRDefault="00E910A5" w:rsidP="00010AF8">
      <w:pPr>
        <w:spacing w:after="0"/>
        <w:jc w:val="both"/>
        <w:rPr>
          <w:rFonts w:ascii="Times New Roman" w:hAnsi="Times New Roman" w:cs="Times New Roman"/>
          <w:sz w:val="24"/>
          <w:szCs w:val="24"/>
          <w:lang/>
        </w:rPr>
      </w:pPr>
      <w:r w:rsidRPr="00C0753C">
        <w:rPr>
          <w:rFonts w:ascii="Times New Roman" w:hAnsi="Times New Roman" w:cs="Times New Roman"/>
          <w:sz w:val="24"/>
          <w:szCs w:val="24"/>
        </w:rPr>
        <w:tab/>
        <w:t>Нефинансијска помоћ примљена за отклањање последица на подручјима погођеним поплавама путем донација, прилога и поклона мора да се евидентира и изрази у новцу, користећи упоредни преглед цена на тржишту, уколико уговором или одлуком није прецизирана вредност, а процену врши корисник јавних средстава који је прималац помоћи.</w:t>
      </w:r>
    </w:p>
    <w:p w:rsidR="00010AF8" w:rsidRPr="00010AF8" w:rsidRDefault="00010AF8" w:rsidP="00010AF8">
      <w:pPr>
        <w:spacing w:after="0"/>
        <w:jc w:val="both"/>
        <w:rPr>
          <w:rFonts w:ascii="Times New Roman" w:hAnsi="Times New Roman" w:cs="Times New Roman"/>
          <w:sz w:val="24"/>
          <w:szCs w:val="24"/>
          <w:lang/>
        </w:rPr>
      </w:pPr>
    </w:p>
    <w:p w:rsidR="00E910A5" w:rsidRPr="00C0753C" w:rsidRDefault="00E910A5" w:rsidP="00E910A5">
      <w:pPr>
        <w:jc w:val="center"/>
        <w:rPr>
          <w:rFonts w:ascii="Times New Roman" w:hAnsi="Times New Roman" w:cs="Times New Roman"/>
          <w:sz w:val="24"/>
          <w:szCs w:val="24"/>
        </w:rPr>
      </w:pPr>
      <w:r w:rsidRPr="00C0753C">
        <w:rPr>
          <w:rFonts w:ascii="Times New Roman" w:hAnsi="Times New Roman" w:cs="Times New Roman"/>
          <w:sz w:val="24"/>
          <w:szCs w:val="24"/>
        </w:rPr>
        <w:t>Извештавање Народне скупштине и Владе</w:t>
      </w:r>
    </w:p>
    <w:p w:rsidR="00E910A5" w:rsidRPr="00C0753C" w:rsidRDefault="00E910A5" w:rsidP="00E910A5">
      <w:pPr>
        <w:jc w:val="center"/>
        <w:rPr>
          <w:rFonts w:ascii="Times New Roman" w:hAnsi="Times New Roman" w:cs="Times New Roman"/>
          <w:sz w:val="24"/>
          <w:szCs w:val="24"/>
        </w:rPr>
      </w:pPr>
      <w:r w:rsidRPr="00C0753C">
        <w:rPr>
          <w:rFonts w:ascii="Times New Roman" w:hAnsi="Times New Roman" w:cs="Times New Roman"/>
          <w:sz w:val="24"/>
          <w:szCs w:val="24"/>
        </w:rPr>
        <w:t>Члан 11.</w:t>
      </w:r>
    </w:p>
    <w:p w:rsidR="00E910A5" w:rsidRPr="00C0753C" w:rsidRDefault="00E910A5" w:rsidP="00EA0CD0">
      <w:pPr>
        <w:spacing w:after="0"/>
        <w:jc w:val="both"/>
        <w:rPr>
          <w:rFonts w:ascii="Times New Roman" w:hAnsi="Times New Roman" w:cs="Times New Roman"/>
          <w:sz w:val="24"/>
          <w:szCs w:val="24"/>
        </w:rPr>
      </w:pPr>
      <w:r w:rsidRPr="00C0753C">
        <w:rPr>
          <w:rFonts w:ascii="Times New Roman" w:hAnsi="Times New Roman" w:cs="Times New Roman"/>
          <w:sz w:val="24"/>
          <w:szCs w:val="24"/>
        </w:rPr>
        <w:tab/>
      </w:r>
      <w:r w:rsidR="007450E6" w:rsidRPr="00C0753C">
        <w:rPr>
          <w:rFonts w:ascii="Times New Roman" w:hAnsi="Times New Roman" w:cs="Times New Roman"/>
          <w:sz w:val="24"/>
          <w:szCs w:val="24"/>
          <w:lang/>
        </w:rPr>
        <w:t>Канцеларија обједињава и</w:t>
      </w:r>
      <w:r w:rsidRPr="00C0753C">
        <w:rPr>
          <w:rFonts w:ascii="Times New Roman" w:hAnsi="Times New Roman" w:cs="Times New Roman"/>
          <w:sz w:val="24"/>
          <w:szCs w:val="24"/>
        </w:rPr>
        <w:t xml:space="preserve">звештајe </w:t>
      </w:r>
      <w:r w:rsidR="007450E6" w:rsidRPr="00C0753C">
        <w:rPr>
          <w:rFonts w:ascii="Times New Roman" w:hAnsi="Times New Roman" w:cs="Times New Roman"/>
          <w:sz w:val="24"/>
          <w:szCs w:val="24"/>
          <w:lang/>
        </w:rPr>
        <w:t>о финансијској и нефинансијској помоћи коју су примили други корисници јавних средстава и извештај о приливима и одливима средстава намењених за отклањање последица на подручјима погођеним поплавама који се реализују преко Канцеларије и тромесечно, а на захтев Владе и чешће, доставља Влади, а по усвајању, Влада их доставља Народној скупштини.</w:t>
      </w:r>
    </w:p>
    <w:p w:rsidR="00E910A5" w:rsidRPr="00C0753C" w:rsidRDefault="00E910A5" w:rsidP="00EA0CD0">
      <w:pPr>
        <w:spacing w:after="0"/>
        <w:jc w:val="both"/>
        <w:rPr>
          <w:rFonts w:ascii="Times New Roman" w:hAnsi="Times New Roman" w:cs="Times New Roman"/>
          <w:sz w:val="24"/>
          <w:szCs w:val="24"/>
        </w:rPr>
      </w:pPr>
      <w:r w:rsidRPr="00C0753C">
        <w:rPr>
          <w:rFonts w:ascii="Times New Roman" w:hAnsi="Times New Roman" w:cs="Times New Roman"/>
          <w:sz w:val="24"/>
          <w:szCs w:val="24"/>
        </w:rPr>
        <w:tab/>
        <w:t>Извештаји из става 1. овог члана објављују се на интернет страници Канцеларије.</w:t>
      </w:r>
    </w:p>
    <w:p w:rsidR="00BB337D" w:rsidRPr="001E36A4" w:rsidRDefault="00BB337D" w:rsidP="00E910A5">
      <w:pPr>
        <w:jc w:val="both"/>
        <w:rPr>
          <w:rFonts w:ascii="Times New Roman" w:hAnsi="Times New Roman" w:cs="Times New Roman"/>
          <w:sz w:val="24"/>
          <w:szCs w:val="24"/>
          <w:lang/>
        </w:rPr>
      </w:pPr>
    </w:p>
    <w:p w:rsidR="00322DF9" w:rsidRPr="00C0753C" w:rsidRDefault="001F6523" w:rsidP="001F6523">
      <w:pPr>
        <w:jc w:val="center"/>
        <w:rPr>
          <w:rFonts w:ascii="Times New Roman" w:hAnsi="Times New Roman" w:cs="Times New Roman"/>
          <w:sz w:val="24"/>
          <w:szCs w:val="24"/>
          <w:lang/>
        </w:rPr>
      </w:pPr>
      <w:r w:rsidRPr="00C0753C">
        <w:rPr>
          <w:rFonts w:ascii="Times New Roman" w:hAnsi="Times New Roman" w:cs="Times New Roman"/>
          <w:sz w:val="24"/>
          <w:szCs w:val="24"/>
          <w:lang/>
        </w:rPr>
        <w:t>5. ПОСТУПАК ЈАВНЕ НАБАВКЕ</w:t>
      </w:r>
    </w:p>
    <w:p w:rsidR="00E26775" w:rsidRPr="00C0753C" w:rsidRDefault="00E26775" w:rsidP="00E26775">
      <w:pPr>
        <w:jc w:val="center"/>
        <w:rPr>
          <w:rFonts w:ascii="Times New Roman" w:hAnsi="Times New Roman" w:cs="Times New Roman"/>
          <w:sz w:val="24"/>
          <w:szCs w:val="24"/>
        </w:rPr>
      </w:pPr>
      <w:r w:rsidRPr="00C0753C">
        <w:rPr>
          <w:rFonts w:ascii="Times New Roman" w:hAnsi="Times New Roman" w:cs="Times New Roman"/>
          <w:sz w:val="24"/>
          <w:szCs w:val="24"/>
        </w:rPr>
        <w:t>Члан 12.</w:t>
      </w:r>
    </w:p>
    <w:p w:rsidR="00C07600" w:rsidRPr="00C0753C" w:rsidRDefault="00C07600" w:rsidP="00C07600">
      <w:pPr>
        <w:spacing w:after="0"/>
        <w:ind w:firstLine="720"/>
        <w:jc w:val="both"/>
        <w:rPr>
          <w:rFonts w:ascii="Times New Roman" w:hAnsi="Times New Roman" w:cs="Times New Roman"/>
          <w:sz w:val="24"/>
          <w:szCs w:val="24"/>
          <w:lang w:val="ru-RU"/>
        </w:rPr>
      </w:pPr>
      <w:r w:rsidRPr="00C0753C">
        <w:rPr>
          <w:rFonts w:ascii="Times New Roman" w:hAnsi="Times New Roman" w:cs="Times New Roman"/>
          <w:sz w:val="24"/>
          <w:szCs w:val="24"/>
        </w:rPr>
        <w:t xml:space="preserve">На набавке добара, услуга и радова који су неопходни за отклањање последица на подручју погођеном поплавама </w:t>
      </w:r>
      <w:r w:rsidRPr="00C0753C">
        <w:rPr>
          <w:rFonts w:ascii="Times New Roman" w:hAnsi="Times New Roman" w:cs="Times New Roman"/>
          <w:sz w:val="24"/>
          <w:szCs w:val="24"/>
          <w:lang w:val="ru-RU"/>
        </w:rPr>
        <w:t xml:space="preserve">примењује се отворени поступак </w:t>
      </w:r>
      <w:r w:rsidR="001E6717">
        <w:rPr>
          <w:rFonts w:ascii="Times New Roman" w:hAnsi="Times New Roman" w:cs="Times New Roman"/>
          <w:sz w:val="24"/>
          <w:szCs w:val="24"/>
        </w:rPr>
        <w:t>прописан одредб</w:t>
      </w:r>
      <w:r w:rsidR="001E6717">
        <w:rPr>
          <w:rFonts w:ascii="Times New Roman" w:hAnsi="Times New Roman" w:cs="Times New Roman"/>
          <w:sz w:val="24"/>
          <w:szCs w:val="24"/>
          <w:lang/>
        </w:rPr>
        <w:t xml:space="preserve">ом </w:t>
      </w:r>
      <w:r w:rsidRPr="00C0753C">
        <w:rPr>
          <w:rFonts w:ascii="Times New Roman" w:hAnsi="Times New Roman" w:cs="Times New Roman"/>
          <w:sz w:val="24"/>
          <w:szCs w:val="24"/>
        </w:rPr>
        <w:t>члана 3</w:t>
      </w:r>
      <w:r w:rsidRPr="00C0753C">
        <w:rPr>
          <w:rFonts w:ascii="Times New Roman" w:hAnsi="Times New Roman" w:cs="Times New Roman"/>
          <w:sz w:val="24"/>
          <w:szCs w:val="24"/>
          <w:lang/>
        </w:rPr>
        <w:t>2</w:t>
      </w:r>
      <w:r w:rsidR="001E6717">
        <w:rPr>
          <w:rFonts w:ascii="Times New Roman" w:hAnsi="Times New Roman" w:cs="Times New Roman"/>
          <w:sz w:val="24"/>
          <w:szCs w:val="24"/>
        </w:rPr>
        <w:t>.</w:t>
      </w:r>
      <w:r w:rsidR="001E6717">
        <w:rPr>
          <w:rFonts w:ascii="Times New Roman" w:hAnsi="Times New Roman" w:cs="Times New Roman"/>
          <w:sz w:val="24"/>
          <w:szCs w:val="24"/>
          <w:lang/>
        </w:rPr>
        <w:t xml:space="preserve"> </w:t>
      </w:r>
      <w:r w:rsidRPr="00C0753C">
        <w:rPr>
          <w:rFonts w:ascii="Times New Roman" w:hAnsi="Times New Roman" w:cs="Times New Roman"/>
          <w:sz w:val="24"/>
          <w:szCs w:val="24"/>
        </w:rPr>
        <w:t>Закона о јавним набавкама („Слу</w:t>
      </w:r>
      <w:r w:rsidR="004E0378" w:rsidRPr="00C0753C">
        <w:rPr>
          <w:rFonts w:ascii="Times New Roman" w:hAnsi="Times New Roman" w:cs="Times New Roman"/>
          <w:sz w:val="24"/>
          <w:szCs w:val="24"/>
        </w:rPr>
        <w:t xml:space="preserve">жбени гласник РС”, број 124/12), осим </w:t>
      </w:r>
      <w:r w:rsidR="004E0378" w:rsidRPr="00C0753C">
        <w:rPr>
          <w:rFonts w:ascii="Times New Roman" w:hAnsi="Times New Roman" w:cs="Times New Roman"/>
          <w:sz w:val="24"/>
          <w:szCs w:val="24"/>
          <w:lang/>
        </w:rPr>
        <w:t>у</w:t>
      </w:r>
      <w:r w:rsidR="004E0378" w:rsidRPr="00C0753C">
        <w:rPr>
          <w:rFonts w:ascii="Times New Roman" w:hAnsi="Times New Roman" w:cs="Times New Roman"/>
          <w:sz w:val="24"/>
          <w:szCs w:val="24"/>
        </w:rPr>
        <w:t>ко</w:t>
      </w:r>
      <w:r w:rsidR="004E0378" w:rsidRPr="00C0753C">
        <w:rPr>
          <w:rFonts w:ascii="Times New Roman" w:hAnsi="Times New Roman" w:cs="Times New Roman"/>
          <w:sz w:val="24"/>
          <w:szCs w:val="24"/>
          <w:lang/>
        </w:rPr>
        <w:t xml:space="preserve">лико међународним уговором </w:t>
      </w:r>
      <w:r w:rsidR="004E0378" w:rsidRPr="00C0753C">
        <w:rPr>
          <w:rFonts w:ascii="Times New Roman" w:hAnsi="Times New Roman" w:cs="Times New Roman"/>
          <w:sz w:val="24"/>
          <w:szCs w:val="24"/>
        </w:rPr>
        <w:t>није</w:t>
      </w:r>
      <w:r w:rsidR="004E0378" w:rsidRPr="00C0753C">
        <w:rPr>
          <w:rFonts w:ascii="Times New Roman" w:hAnsi="Times New Roman" w:cs="Times New Roman"/>
          <w:sz w:val="24"/>
          <w:szCs w:val="24"/>
          <w:lang/>
        </w:rPr>
        <w:t xml:space="preserve"> другачије одређено.</w:t>
      </w:r>
      <w:r w:rsidR="004E0378" w:rsidRPr="00C0753C">
        <w:rPr>
          <w:rFonts w:ascii="Times New Roman" w:hAnsi="Times New Roman" w:cs="Times New Roman"/>
          <w:sz w:val="24"/>
          <w:szCs w:val="24"/>
        </w:rPr>
        <w:t xml:space="preserve"> </w:t>
      </w:r>
    </w:p>
    <w:p w:rsidR="00C07600" w:rsidRPr="00C0753C" w:rsidRDefault="00C07600" w:rsidP="00C07600">
      <w:pPr>
        <w:spacing w:after="0"/>
        <w:ind w:firstLine="720"/>
        <w:jc w:val="both"/>
        <w:rPr>
          <w:rFonts w:ascii="Times New Roman" w:hAnsi="Times New Roman" w:cs="Times New Roman"/>
          <w:sz w:val="24"/>
          <w:szCs w:val="24"/>
          <w:lang w:val="ru-RU"/>
        </w:rPr>
      </w:pPr>
      <w:r w:rsidRPr="00C0753C">
        <w:rPr>
          <w:rFonts w:ascii="Times New Roman" w:hAnsi="Times New Roman" w:cs="Times New Roman"/>
          <w:sz w:val="24"/>
          <w:szCs w:val="24"/>
        </w:rPr>
        <w:lastRenderedPageBreak/>
        <w:t xml:space="preserve">Набавке из става 1. овог члана утврђују се државним </w:t>
      </w:r>
      <w:r w:rsidRPr="00C0753C">
        <w:rPr>
          <w:rFonts w:ascii="Times New Roman" w:hAnsi="Times New Roman" w:cs="Times New Roman"/>
          <w:sz w:val="24"/>
          <w:szCs w:val="24"/>
          <w:lang w:val="ru-RU"/>
        </w:rPr>
        <w:t>п</w:t>
      </w:r>
      <w:r w:rsidRPr="00C0753C">
        <w:rPr>
          <w:rFonts w:ascii="Times New Roman" w:hAnsi="Times New Roman" w:cs="Times New Roman"/>
          <w:sz w:val="24"/>
          <w:szCs w:val="24"/>
        </w:rPr>
        <w:t>рограмом обнове.</w:t>
      </w:r>
    </w:p>
    <w:p w:rsidR="00C07600" w:rsidRPr="00C0753C" w:rsidRDefault="00C07600" w:rsidP="00C07600">
      <w:pPr>
        <w:spacing w:after="0"/>
        <w:ind w:firstLine="720"/>
        <w:jc w:val="both"/>
        <w:rPr>
          <w:rFonts w:ascii="Times New Roman" w:hAnsi="Times New Roman" w:cs="Times New Roman"/>
          <w:sz w:val="24"/>
          <w:szCs w:val="24"/>
        </w:rPr>
      </w:pPr>
      <w:r w:rsidRPr="00C0753C">
        <w:rPr>
          <w:rFonts w:ascii="Times New Roman" w:hAnsi="Times New Roman" w:cs="Times New Roman"/>
          <w:sz w:val="24"/>
          <w:szCs w:val="24"/>
        </w:rPr>
        <w:t>Набавке из става 1. овог члана спроводи Канцеларија, а могу их спроводити и други корисници јавних средстава одређени државним програмом обнове</w:t>
      </w:r>
      <w:r w:rsidRPr="00C0753C">
        <w:rPr>
          <w:rFonts w:ascii="Times New Roman" w:hAnsi="Times New Roman" w:cs="Times New Roman"/>
          <w:sz w:val="24"/>
          <w:szCs w:val="24"/>
          <w:lang/>
        </w:rPr>
        <w:t>,</w:t>
      </w:r>
      <w:r w:rsidRPr="00C0753C">
        <w:t xml:space="preserve"> </w:t>
      </w:r>
      <w:r w:rsidRPr="00C0753C">
        <w:rPr>
          <w:rFonts w:ascii="Times New Roman" w:hAnsi="Times New Roman" w:cs="Times New Roman"/>
          <w:sz w:val="24"/>
          <w:szCs w:val="24"/>
          <w:lang/>
        </w:rPr>
        <w:t xml:space="preserve">уз </w:t>
      </w:r>
      <w:r w:rsidR="00C03570" w:rsidRPr="00C0753C">
        <w:rPr>
          <w:rFonts w:ascii="Times New Roman" w:hAnsi="Times New Roman" w:cs="Times New Roman"/>
          <w:sz w:val="24"/>
          <w:szCs w:val="24"/>
          <w:lang/>
        </w:rPr>
        <w:t xml:space="preserve">право да </w:t>
      </w:r>
      <w:r w:rsidRPr="00C0753C">
        <w:rPr>
          <w:rFonts w:ascii="Times New Roman" w:hAnsi="Times New Roman" w:cs="Times New Roman"/>
          <w:sz w:val="24"/>
          <w:szCs w:val="24"/>
          <w:lang/>
        </w:rPr>
        <w:t xml:space="preserve"> представник</w:t>
      </w:r>
      <w:r w:rsidR="00C03570" w:rsidRPr="00C0753C">
        <w:rPr>
          <w:rFonts w:ascii="Times New Roman" w:hAnsi="Times New Roman" w:cs="Times New Roman"/>
          <w:sz w:val="24"/>
          <w:szCs w:val="24"/>
          <w:lang/>
        </w:rPr>
        <w:t xml:space="preserve"> Канцеларије учествује </w:t>
      </w:r>
      <w:r w:rsidRPr="00C0753C">
        <w:rPr>
          <w:rFonts w:ascii="Times New Roman" w:hAnsi="Times New Roman" w:cs="Times New Roman"/>
          <w:sz w:val="24"/>
          <w:szCs w:val="24"/>
          <w:lang/>
        </w:rPr>
        <w:t>као члан комисије за спровођење јавне набавке.</w:t>
      </w:r>
      <w:r w:rsidRPr="00C0753C">
        <w:rPr>
          <w:rFonts w:ascii="Times New Roman" w:hAnsi="Times New Roman" w:cs="Times New Roman"/>
          <w:sz w:val="24"/>
          <w:szCs w:val="24"/>
        </w:rPr>
        <w:t xml:space="preserve"> </w:t>
      </w:r>
    </w:p>
    <w:p w:rsidR="00C07600" w:rsidRPr="00C0753C" w:rsidRDefault="00C07600" w:rsidP="00C07600">
      <w:pPr>
        <w:autoSpaceDE w:val="0"/>
        <w:autoSpaceDN w:val="0"/>
        <w:adjustRightInd w:val="0"/>
        <w:spacing w:after="0" w:line="240" w:lineRule="auto"/>
        <w:ind w:firstLine="708"/>
        <w:jc w:val="both"/>
        <w:rPr>
          <w:rFonts w:ascii="Times New Roman" w:hAnsi="Times New Roman" w:cs="Times New Roman"/>
          <w:sz w:val="24"/>
          <w:szCs w:val="24"/>
          <w:lang w:val="ru-RU"/>
        </w:rPr>
      </w:pPr>
      <w:r w:rsidRPr="00C0753C">
        <w:rPr>
          <w:rFonts w:ascii="Times New Roman" w:hAnsi="Times New Roman" w:cs="Times New Roman"/>
          <w:sz w:val="24"/>
          <w:szCs w:val="24"/>
          <w:lang w:val="ru-RU"/>
        </w:rPr>
        <w:t xml:space="preserve">У поступку јавне набавке из става 1. овог члана не примењују се одредбе Закона о јавним набавкама које се односе на план набавки, претходно обавештење, </w:t>
      </w:r>
      <w:r w:rsidRPr="00C0753C">
        <w:rPr>
          <w:rFonts w:ascii="Times New Roman" w:hAnsi="Times New Roman" w:cs="Times New Roman"/>
          <w:sz w:val="24"/>
          <w:szCs w:val="24"/>
        </w:rPr>
        <w:t>начин доказивања обавезних и додатних услова за учешће у поступку јавне набавке,</w:t>
      </w:r>
      <w:r w:rsidR="00957D44" w:rsidRPr="00C0753C">
        <w:rPr>
          <w:rFonts w:ascii="Times New Roman" w:hAnsi="Times New Roman" w:cs="Times New Roman"/>
          <w:sz w:val="24"/>
          <w:szCs w:val="24"/>
        </w:rPr>
        <w:t xml:space="preserve"> </w:t>
      </w:r>
      <w:r w:rsidRPr="00C0753C">
        <w:rPr>
          <w:rFonts w:ascii="Times New Roman" w:hAnsi="Times New Roman" w:cs="Times New Roman"/>
          <w:sz w:val="24"/>
          <w:szCs w:val="24"/>
          <w:lang w:val="ru-RU"/>
        </w:rPr>
        <w:t>рокове за подношење понуда и рокове за одлучивање Републичке комисије за заштиту права у поступцима јавних набавки.</w:t>
      </w:r>
    </w:p>
    <w:p w:rsidR="00E26775" w:rsidRPr="00C0753C" w:rsidRDefault="00E26775" w:rsidP="00E26775">
      <w:pPr>
        <w:jc w:val="both"/>
        <w:rPr>
          <w:rFonts w:ascii="Times New Roman" w:hAnsi="Times New Roman" w:cs="Times New Roman"/>
          <w:sz w:val="24"/>
          <w:szCs w:val="24"/>
        </w:rPr>
      </w:pPr>
      <w:r w:rsidRPr="00C0753C">
        <w:rPr>
          <w:rFonts w:ascii="Times New Roman" w:hAnsi="Times New Roman" w:cs="Times New Roman"/>
          <w:sz w:val="24"/>
          <w:szCs w:val="24"/>
        </w:rPr>
        <w:tab/>
      </w:r>
    </w:p>
    <w:p w:rsidR="00E26775" w:rsidRPr="00C0753C" w:rsidRDefault="00E26775" w:rsidP="00E26775">
      <w:pPr>
        <w:jc w:val="center"/>
        <w:rPr>
          <w:rFonts w:ascii="Times New Roman" w:hAnsi="Times New Roman" w:cs="Times New Roman"/>
          <w:sz w:val="24"/>
          <w:szCs w:val="24"/>
        </w:rPr>
      </w:pPr>
      <w:r w:rsidRPr="00C0753C">
        <w:rPr>
          <w:rFonts w:ascii="Times New Roman" w:hAnsi="Times New Roman" w:cs="Times New Roman"/>
          <w:sz w:val="24"/>
          <w:szCs w:val="24"/>
        </w:rPr>
        <w:t xml:space="preserve">Начин доказивања услова за учешће у поступку јавне набавке </w:t>
      </w:r>
    </w:p>
    <w:p w:rsidR="00E26775" w:rsidRPr="00C0753C" w:rsidRDefault="00E26775" w:rsidP="00E26775">
      <w:pPr>
        <w:jc w:val="center"/>
        <w:rPr>
          <w:rFonts w:ascii="Times New Roman" w:hAnsi="Times New Roman" w:cs="Times New Roman"/>
          <w:sz w:val="24"/>
          <w:szCs w:val="24"/>
        </w:rPr>
      </w:pPr>
      <w:r w:rsidRPr="00C0753C">
        <w:rPr>
          <w:rFonts w:ascii="Times New Roman" w:hAnsi="Times New Roman" w:cs="Times New Roman"/>
          <w:sz w:val="24"/>
          <w:szCs w:val="24"/>
        </w:rPr>
        <w:t xml:space="preserve">Члан 13. </w:t>
      </w:r>
    </w:p>
    <w:p w:rsidR="00957D44" w:rsidRPr="00C0753C" w:rsidRDefault="00E26775" w:rsidP="00957D44">
      <w:pPr>
        <w:autoSpaceDE w:val="0"/>
        <w:autoSpaceDN w:val="0"/>
        <w:adjustRightInd w:val="0"/>
        <w:spacing w:after="0" w:line="240" w:lineRule="auto"/>
        <w:ind w:firstLine="708"/>
        <w:jc w:val="both"/>
        <w:rPr>
          <w:rFonts w:ascii="Times New Roman" w:hAnsi="Times New Roman" w:cs="Times New Roman"/>
          <w:sz w:val="24"/>
          <w:szCs w:val="24"/>
          <w:lang/>
        </w:rPr>
      </w:pPr>
      <w:r w:rsidRPr="00C0753C">
        <w:rPr>
          <w:rFonts w:ascii="Times New Roman" w:hAnsi="Times New Roman" w:cs="Times New Roman"/>
          <w:sz w:val="24"/>
          <w:szCs w:val="24"/>
        </w:rPr>
        <w:tab/>
      </w:r>
      <w:r w:rsidR="00957D44" w:rsidRPr="00C0753C">
        <w:rPr>
          <w:rFonts w:ascii="Times New Roman" w:hAnsi="Times New Roman" w:cs="Times New Roman"/>
          <w:sz w:val="24"/>
          <w:szCs w:val="24"/>
        </w:rPr>
        <w:t xml:space="preserve">У поступку јавне набавке из </w:t>
      </w:r>
      <w:r w:rsidR="00957D44" w:rsidRPr="00C0753C">
        <w:rPr>
          <w:rFonts w:ascii="Times New Roman" w:hAnsi="Times New Roman" w:cs="Times New Roman"/>
          <w:sz w:val="24"/>
          <w:szCs w:val="24"/>
          <w:lang/>
        </w:rPr>
        <w:t>члана 1</w:t>
      </w:r>
      <w:r w:rsidR="00957D44" w:rsidRPr="00C0753C">
        <w:rPr>
          <w:rFonts w:ascii="Times New Roman" w:hAnsi="Times New Roman" w:cs="Times New Roman"/>
          <w:sz w:val="24"/>
          <w:szCs w:val="24"/>
          <w:lang/>
        </w:rPr>
        <w:t>2</w:t>
      </w:r>
      <w:r w:rsidR="00957D44" w:rsidRPr="00C0753C">
        <w:rPr>
          <w:rFonts w:ascii="Times New Roman" w:hAnsi="Times New Roman" w:cs="Times New Roman"/>
          <w:sz w:val="24"/>
          <w:szCs w:val="24"/>
          <w:lang/>
        </w:rPr>
        <w:t>. овог закона</w:t>
      </w:r>
      <w:r w:rsidR="00957D44" w:rsidRPr="00C0753C">
        <w:rPr>
          <w:rFonts w:ascii="Times New Roman" w:hAnsi="Times New Roman" w:cs="Times New Roman"/>
          <w:sz w:val="24"/>
          <w:szCs w:val="24"/>
        </w:rPr>
        <w:t xml:space="preserve"> испуњеност обавезних </w:t>
      </w:r>
      <w:r w:rsidR="00957D44" w:rsidRPr="00C0753C">
        <w:rPr>
          <w:rFonts w:ascii="Times New Roman" w:hAnsi="Times New Roman" w:cs="Times New Roman"/>
          <w:sz w:val="24"/>
          <w:szCs w:val="24"/>
          <w:lang/>
        </w:rPr>
        <w:t>и</w:t>
      </w:r>
      <w:r w:rsidR="00957D44" w:rsidRPr="00C0753C">
        <w:rPr>
          <w:rFonts w:ascii="Times New Roman" w:hAnsi="Times New Roman" w:cs="Times New Roman"/>
          <w:sz w:val="24"/>
          <w:szCs w:val="24"/>
        </w:rPr>
        <w:t xml:space="preserve"> додатних услова за учешће у поступку јавне набавке, може да се доказује достављањем изјаве којом понуђач под пуном материјалном и кривичном одговорношћу потврђује да испуњава услове</w:t>
      </w:r>
      <w:r w:rsidR="00957D44" w:rsidRPr="00C0753C">
        <w:rPr>
          <w:rFonts w:ascii="Times New Roman" w:hAnsi="Times New Roman" w:cs="Times New Roman"/>
          <w:sz w:val="24"/>
          <w:szCs w:val="24"/>
          <w:lang/>
        </w:rPr>
        <w:t>.</w:t>
      </w:r>
    </w:p>
    <w:p w:rsidR="00957D44" w:rsidRPr="00C0753C" w:rsidRDefault="00957D44" w:rsidP="00957D44">
      <w:pPr>
        <w:autoSpaceDE w:val="0"/>
        <w:autoSpaceDN w:val="0"/>
        <w:adjustRightInd w:val="0"/>
        <w:spacing w:after="0" w:line="240" w:lineRule="auto"/>
        <w:ind w:firstLine="708"/>
        <w:jc w:val="both"/>
        <w:rPr>
          <w:rFonts w:ascii="Times New Roman" w:hAnsi="Times New Roman" w:cs="Times New Roman"/>
          <w:b/>
          <w:sz w:val="24"/>
          <w:szCs w:val="24"/>
          <w:lang/>
        </w:rPr>
      </w:pPr>
    </w:p>
    <w:p w:rsidR="00E26775" w:rsidRPr="00C0753C" w:rsidRDefault="00957D44" w:rsidP="00E26775">
      <w:pPr>
        <w:jc w:val="center"/>
        <w:rPr>
          <w:rFonts w:ascii="Times New Roman" w:hAnsi="Times New Roman" w:cs="Times New Roman"/>
          <w:sz w:val="24"/>
          <w:szCs w:val="24"/>
        </w:rPr>
      </w:pPr>
      <w:r w:rsidRPr="00C0753C">
        <w:rPr>
          <w:rFonts w:ascii="Times New Roman" w:hAnsi="Times New Roman" w:cs="Times New Roman"/>
          <w:sz w:val="24"/>
          <w:szCs w:val="24"/>
          <w:lang/>
        </w:rPr>
        <w:t>Рок</w:t>
      </w:r>
      <w:r w:rsidR="00E26775" w:rsidRPr="00C0753C">
        <w:rPr>
          <w:rFonts w:ascii="Times New Roman" w:hAnsi="Times New Roman" w:cs="Times New Roman"/>
          <w:sz w:val="24"/>
          <w:szCs w:val="24"/>
        </w:rPr>
        <w:t xml:space="preserve"> </w:t>
      </w:r>
      <w:r w:rsidR="006923CD" w:rsidRPr="00C0753C">
        <w:rPr>
          <w:rFonts w:ascii="Times New Roman" w:hAnsi="Times New Roman" w:cs="Times New Roman"/>
          <w:sz w:val="24"/>
          <w:szCs w:val="24"/>
          <w:lang/>
        </w:rPr>
        <w:t xml:space="preserve">и позив </w:t>
      </w:r>
      <w:r w:rsidR="00E26775" w:rsidRPr="00C0753C">
        <w:rPr>
          <w:rFonts w:ascii="Times New Roman" w:hAnsi="Times New Roman" w:cs="Times New Roman"/>
          <w:sz w:val="24"/>
          <w:szCs w:val="24"/>
        </w:rPr>
        <w:t>за подношење понуда</w:t>
      </w:r>
    </w:p>
    <w:p w:rsidR="00E26775" w:rsidRPr="00C0753C" w:rsidRDefault="00E26775" w:rsidP="00E26775">
      <w:pPr>
        <w:jc w:val="center"/>
        <w:rPr>
          <w:rFonts w:ascii="Times New Roman" w:hAnsi="Times New Roman" w:cs="Times New Roman"/>
          <w:sz w:val="24"/>
          <w:szCs w:val="24"/>
        </w:rPr>
      </w:pPr>
      <w:r w:rsidRPr="00C0753C">
        <w:rPr>
          <w:rFonts w:ascii="Times New Roman" w:hAnsi="Times New Roman" w:cs="Times New Roman"/>
          <w:sz w:val="24"/>
          <w:szCs w:val="24"/>
        </w:rPr>
        <w:t xml:space="preserve">Члан 14. </w:t>
      </w:r>
    </w:p>
    <w:p w:rsidR="00957D44" w:rsidRPr="00C0753C" w:rsidRDefault="00E26775" w:rsidP="00957D44">
      <w:pPr>
        <w:spacing w:after="0"/>
        <w:jc w:val="center"/>
        <w:rPr>
          <w:rFonts w:ascii="Times New Roman" w:hAnsi="Times New Roman" w:cs="Times New Roman"/>
          <w:sz w:val="24"/>
          <w:szCs w:val="24"/>
          <w:lang w:val="ru-RU"/>
        </w:rPr>
      </w:pPr>
      <w:r w:rsidRPr="00C0753C">
        <w:rPr>
          <w:rFonts w:ascii="Times New Roman" w:hAnsi="Times New Roman" w:cs="Times New Roman"/>
          <w:sz w:val="24"/>
          <w:szCs w:val="24"/>
        </w:rPr>
        <w:tab/>
      </w:r>
    </w:p>
    <w:p w:rsidR="00957D44" w:rsidRPr="00C0753C" w:rsidRDefault="00957D44" w:rsidP="00957D44">
      <w:pPr>
        <w:autoSpaceDE w:val="0"/>
        <w:autoSpaceDN w:val="0"/>
        <w:adjustRightInd w:val="0"/>
        <w:spacing w:after="0" w:line="240" w:lineRule="auto"/>
        <w:ind w:firstLine="708"/>
        <w:jc w:val="both"/>
        <w:rPr>
          <w:rFonts w:ascii="Times New Roman" w:hAnsi="Times New Roman" w:cs="Times New Roman"/>
          <w:sz w:val="24"/>
          <w:szCs w:val="24"/>
          <w:lang/>
        </w:rPr>
      </w:pPr>
      <w:r w:rsidRPr="00C0753C">
        <w:rPr>
          <w:rFonts w:ascii="Times New Roman" w:hAnsi="Times New Roman" w:cs="Times New Roman"/>
          <w:sz w:val="24"/>
          <w:szCs w:val="24"/>
        </w:rPr>
        <w:t xml:space="preserve">Рок за подношење </w:t>
      </w:r>
      <w:r w:rsidRPr="00C0753C">
        <w:rPr>
          <w:rFonts w:ascii="Times New Roman" w:hAnsi="Times New Roman" w:cs="Times New Roman"/>
          <w:sz w:val="24"/>
          <w:szCs w:val="24"/>
          <w:lang/>
        </w:rPr>
        <w:t>понуда</w:t>
      </w:r>
      <w:r w:rsidRPr="00C0753C">
        <w:rPr>
          <w:rFonts w:ascii="Times New Roman" w:hAnsi="Times New Roman" w:cs="Times New Roman"/>
          <w:sz w:val="24"/>
          <w:szCs w:val="24"/>
        </w:rPr>
        <w:t xml:space="preserve"> у поступку из члана 1</w:t>
      </w:r>
      <w:r w:rsidRPr="00C0753C">
        <w:rPr>
          <w:rFonts w:ascii="Times New Roman" w:hAnsi="Times New Roman" w:cs="Times New Roman"/>
          <w:sz w:val="24"/>
          <w:szCs w:val="24"/>
          <w:lang/>
        </w:rPr>
        <w:t>2</w:t>
      </w:r>
      <w:r w:rsidRPr="00C0753C">
        <w:rPr>
          <w:rFonts w:ascii="Times New Roman" w:hAnsi="Times New Roman" w:cs="Times New Roman"/>
          <w:sz w:val="24"/>
          <w:szCs w:val="24"/>
        </w:rPr>
        <w:t>. овог закона не може бити краћи од</w:t>
      </w:r>
      <w:r w:rsidRPr="00C0753C">
        <w:rPr>
          <w:rFonts w:ascii="Times New Roman" w:hAnsi="Times New Roman" w:cs="Times New Roman"/>
          <w:sz w:val="24"/>
          <w:szCs w:val="24"/>
          <w:lang/>
        </w:rPr>
        <w:t xml:space="preserve"> </w:t>
      </w:r>
      <w:r w:rsidR="005C695E" w:rsidRPr="00C0753C">
        <w:rPr>
          <w:rFonts w:ascii="Times New Roman" w:hAnsi="Times New Roman" w:cs="Times New Roman"/>
          <w:sz w:val="24"/>
          <w:szCs w:val="24"/>
          <w:lang/>
        </w:rPr>
        <w:t>десет</w:t>
      </w:r>
      <w:r w:rsidRPr="00C0753C">
        <w:rPr>
          <w:rFonts w:ascii="Times New Roman" w:hAnsi="Times New Roman" w:cs="Times New Roman"/>
          <w:sz w:val="24"/>
          <w:szCs w:val="24"/>
          <w:lang/>
        </w:rPr>
        <w:t xml:space="preserve"> дана </w:t>
      </w:r>
      <w:r w:rsidRPr="00C0753C">
        <w:rPr>
          <w:rFonts w:ascii="Times New Roman" w:hAnsi="Times New Roman" w:cs="Times New Roman"/>
          <w:sz w:val="24"/>
          <w:szCs w:val="24"/>
        </w:rPr>
        <w:t>од дана објављивања позива за подношење понуда</w:t>
      </w:r>
      <w:r w:rsidRPr="00C0753C">
        <w:rPr>
          <w:rFonts w:ascii="Times New Roman" w:hAnsi="Times New Roman" w:cs="Times New Roman"/>
          <w:sz w:val="24"/>
          <w:szCs w:val="24"/>
          <w:lang/>
        </w:rPr>
        <w:t>.</w:t>
      </w:r>
    </w:p>
    <w:p w:rsidR="00E26775" w:rsidRDefault="00E26775" w:rsidP="00957D44">
      <w:pPr>
        <w:ind w:firstLine="708"/>
        <w:jc w:val="both"/>
        <w:rPr>
          <w:rFonts w:ascii="Times New Roman" w:hAnsi="Times New Roman" w:cs="Times New Roman"/>
          <w:sz w:val="24"/>
          <w:szCs w:val="24"/>
        </w:rPr>
      </w:pPr>
      <w:r w:rsidRPr="00C0753C">
        <w:rPr>
          <w:rFonts w:ascii="Times New Roman" w:hAnsi="Times New Roman" w:cs="Times New Roman"/>
          <w:sz w:val="24"/>
          <w:szCs w:val="24"/>
        </w:rPr>
        <w:t>Позив за подношење понуда за јавне набавке из члана 12. овог закона објављују се и на интернет страници Канцеларије.</w:t>
      </w:r>
    </w:p>
    <w:p w:rsidR="004018B8" w:rsidRPr="00C0753C" w:rsidRDefault="004018B8" w:rsidP="00957D44">
      <w:pPr>
        <w:ind w:firstLine="708"/>
        <w:jc w:val="both"/>
        <w:rPr>
          <w:rFonts w:ascii="Times New Roman" w:hAnsi="Times New Roman" w:cs="Times New Roman"/>
          <w:sz w:val="24"/>
          <w:szCs w:val="24"/>
        </w:rPr>
      </w:pPr>
    </w:p>
    <w:p w:rsidR="00E26775" w:rsidRPr="00C0753C" w:rsidRDefault="00E26775" w:rsidP="00E26775">
      <w:pPr>
        <w:jc w:val="center"/>
        <w:rPr>
          <w:rFonts w:ascii="Times New Roman" w:hAnsi="Times New Roman" w:cs="Times New Roman"/>
          <w:sz w:val="24"/>
          <w:szCs w:val="24"/>
        </w:rPr>
      </w:pPr>
      <w:r w:rsidRPr="00C0753C">
        <w:rPr>
          <w:rFonts w:ascii="Times New Roman" w:hAnsi="Times New Roman" w:cs="Times New Roman"/>
          <w:sz w:val="24"/>
          <w:szCs w:val="24"/>
        </w:rPr>
        <w:t>Заштита права</w:t>
      </w:r>
    </w:p>
    <w:p w:rsidR="00E26775" w:rsidRPr="00C0753C" w:rsidRDefault="00E26775" w:rsidP="00E26775">
      <w:pPr>
        <w:jc w:val="center"/>
        <w:rPr>
          <w:rFonts w:ascii="Times New Roman" w:hAnsi="Times New Roman" w:cs="Times New Roman"/>
          <w:sz w:val="24"/>
          <w:szCs w:val="24"/>
        </w:rPr>
      </w:pPr>
      <w:r w:rsidRPr="00C0753C">
        <w:rPr>
          <w:rFonts w:ascii="Times New Roman" w:hAnsi="Times New Roman" w:cs="Times New Roman"/>
          <w:sz w:val="24"/>
          <w:szCs w:val="24"/>
        </w:rPr>
        <w:t>Члан 15.</w:t>
      </w:r>
    </w:p>
    <w:p w:rsidR="006923CD" w:rsidRPr="00C0753C" w:rsidRDefault="00E26775" w:rsidP="006923CD">
      <w:pPr>
        <w:autoSpaceDE w:val="0"/>
        <w:autoSpaceDN w:val="0"/>
        <w:adjustRightInd w:val="0"/>
        <w:spacing w:after="0" w:line="240" w:lineRule="auto"/>
        <w:ind w:firstLine="708"/>
        <w:jc w:val="both"/>
      </w:pPr>
      <w:r w:rsidRPr="00C0753C">
        <w:rPr>
          <w:rFonts w:ascii="Times New Roman" w:hAnsi="Times New Roman" w:cs="Times New Roman"/>
          <w:sz w:val="24"/>
          <w:szCs w:val="24"/>
        </w:rPr>
        <w:tab/>
      </w:r>
      <w:r w:rsidR="006923CD" w:rsidRPr="00C0753C">
        <w:rPr>
          <w:rFonts w:ascii="Times New Roman" w:hAnsi="Times New Roman" w:cs="Times New Roman"/>
          <w:sz w:val="24"/>
          <w:szCs w:val="24"/>
        </w:rPr>
        <w:t>Захтев за заштиту права не задржава даље активности наручиоца у поступку из члана 12. овог закона.</w:t>
      </w:r>
      <w:r w:rsidR="006923CD" w:rsidRPr="00C0753C">
        <w:t xml:space="preserve"> </w:t>
      </w:r>
    </w:p>
    <w:p w:rsidR="006923CD" w:rsidRPr="00C0753C" w:rsidRDefault="006923CD" w:rsidP="006923CD">
      <w:pPr>
        <w:autoSpaceDE w:val="0"/>
        <w:autoSpaceDN w:val="0"/>
        <w:adjustRightInd w:val="0"/>
        <w:spacing w:after="0" w:line="240" w:lineRule="auto"/>
        <w:ind w:firstLine="708"/>
        <w:jc w:val="both"/>
        <w:rPr>
          <w:rFonts w:ascii="Times New Roman" w:hAnsi="Times New Roman" w:cs="Times New Roman"/>
          <w:sz w:val="24"/>
          <w:szCs w:val="24"/>
        </w:rPr>
      </w:pPr>
      <w:r w:rsidRPr="00C0753C">
        <w:rPr>
          <w:rFonts w:ascii="Times New Roman" w:hAnsi="Times New Roman" w:cs="Times New Roman"/>
          <w:sz w:val="24"/>
          <w:szCs w:val="24"/>
        </w:rPr>
        <w:t xml:space="preserve">Наручилац може и пре истека рока </w:t>
      </w:r>
      <w:r w:rsidRPr="00C0753C">
        <w:rPr>
          <w:rFonts w:ascii="Times New Roman" w:hAnsi="Times New Roman" w:cs="Times New Roman"/>
          <w:sz w:val="24"/>
          <w:szCs w:val="24"/>
          <w:lang/>
        </w:rPr>
        <w:t>за подношење захтева за заштиту права да закључи уговор о јавној набавци</w:t>
      </w:r>
      <w:r w:rsidRPr="00C0753C">
        <w:rPr>
          <w:rFonts w:ascii="Times New Roman" w:hAnsi="Times New Roman" w:cs="Times New Roman"/>
          <w:sz w:val="24"/>
          <w:szCs w:val="24"/>
        </w:rPr>
        <w:t xml:space="preserve">. </w:t>
      </w:r>
    </w:p>
    <w:p w:rsidR="006923CD" w:rsidRPr="00C0753C" w:rsidRDefault="006923CD" w:rsidP="006923CD">
      <w:pPr>
        <w:autoSpaceDE w:val="0"/>
        <w:autoSpaceDN w:val="0"/>
        <w:adjustRightInd w:val="0"/>
        <w:spacing w:after="0" w:line="240" w:lineRule="auto"/>
        <w:ind w:firstLine="708"/>
        <w:jc w:val="both"/>
        <w:rPr>
          <w:rFonts w:ascii="Times New Roman" w:hAnsi="Times New Roman" w:cs="Times New Roman"/>
          <w:sz w:val="24"/>
          <w:szCs w:val="24"/>
        </w:rPr>
      </w:pPr>
      <w:r w:rsidRPr="00C0753C">
        <w:rPr>
          <w:rFonts w:ascii="Times New Roman" w:hAnsi="Times New Roman" w:cs="Times New Roman"/>
          <w:sz w:val="24"/>
          <w:szCs w:val="24"/>
        </w:rPr>
        <w:t>Републичка комисија за заштиту права у поступцима јавних набавки (у даљем тексту: Републичка комисија) је дужна да о захтеву за заштиту права одлучи решењем у року од пет дана од дана пријема уредног захтева за заштиту права</w:t>
      </w:r>
      <w:r w:rsidRPr="00C0753C">
        <w:rPr>
          <w:rFonts w:ascii="Times New Roman" w:hAnsi="Times New Roman" w:cs="Times New Roman"/>
          <w:sz w:val="24"/>
          <w:szCs w:val="24"/>
          <w:lang/>
        </w:rPr>
        <w:t>.</w:t>
      </w:r>
    </w:p>
    <w:p w:rsidR="006923CD" w:rsidRPr="00C0753C" w:rsidRDefault="006923CD" w:rsidP="006923CD">
      <w:pPr>
        <w:autoSpaceDE w:val="0"/>
        <w:autoSpaceDN w:val="0"/>
        <w:adjustRightInd w:val="0"/>
        <w:spacing w:after="0" w:line="240" w:lineRule="auto"/>
        <w:ind w:firstLine="708"/>
        <w:jc w:val="both"/>
        <w:rPr>
          <w:rFonts w:ascii="Times New Roman" w:hAnsi="Times New Roman" w:cs="Times New Roman"/>
          <w:sz w:val="24"/>
          <w:szCs w:val="24"/>
        </w:rPr>
      </w:pPr>
      <w:r w:rsidRPr="00C0753C">
        <w:rPr>
          <w:rFonts w:ascii="Times New Roman" w:hAnsi="Times New Roman" w:cs="Times New Roman"/>
          <w:sz w:val="24"/>
          <w:szCs w:val="24"/>
        </w:rPr>
        <w:t>О жалби против закључка наручиоца</w:t>
      </w:r>
      <w:r w:rsidRPr="00C0753C">
        <w:rPr>
          <w:rFonts w:ascii="Times New Roman" w:hAnsi="Times New Roman" w:cs="Times New Roman"/>
          <w:sz w:val="24"/>
          <w:szCs w:val="24"/>
          <w:lang/>
        </w:rPr>
        <w:t>,</w:t>
      </w:r>
      <w:r w:rsidRPr="00C0753C">
        <w:rPr>
          <w:rFonts w:ascii="Times New Roman" w:hAnsi="Times New Roman" w:cs="Times New Roman"/>
          <w:sz w:val="24"/>
          <w:szCs w:val="24"/>
        </w:rPr>
        <w:t xml:space="preserve"> Републичка комисија је дужна да одлучи у року три дана од дана пријема жалбе</w:t>
      </w:r>
      <w:r w:rsidR="003D2133" w:rsidRPr="00C0753C">
        <w:rPr>
          <w:rFonts w:ascii="Times New Roman" w:hAnsi="Times New Roman" w:cs="Times New Roman"/>
          <w:sz w:val="24"/>
          <w:szCs w:val="24"/>
          <w:lang/>
        </w:rPr>
        <w:t>.</w:t>
      </w:r>
      <w:r w:rsidRPr="00C0753C">
        <w:rPr>
          <w:rFonts w:ascii="Times New Roman" w:hAnsi="Times New Roman" w:cs="Times New Roman"/>
          <w:sz w:val="24"/>
          <w:szCs w:val="24"/>
        </w:rPr>
        <w:t xml:space="preserve"> </w:t>
      </w:r>
    </w:p>
    <w:p w:rsidR="006923CD" w:rsidRPr="00C0753C" w:rsidRDefault="006923CD" w:rsidP="006923CD">
      <w:pPr>
        <w:autoSpaceDE w:val="0"/>
        <w:autoSpaceDN w:val="0"/>
        <w:adjustRightInd w:val="0"/>
        <w:spacing w:after="0" w:line="240" w:lineRule="auto"/>
        <w:ind w:firstLine="709"/>
        <w:jc w:val="both"/>
        <w:rPr>
          <w:rFonts w:ascii="Times New Roman" w:hAnsi="Times New Roman" w:cs="Times New Roman"/>
          <w:sz w:val="24"/>
          <w:szCs w:val="24"/>
        </w:rPr>
      </w:pPr>
      <w:r w:rsidRPr="00C0753C">
        <w:rPr>
          <w:rFonts w:ascii="Times New Roman" w:hAnsi="Times New Roman" w:cs="Times New Roman"/>
          <w:sz w:val="24"/>
          <w:szCs w:val="24"/>
        </w:rPr>
        <w:t xml:space="preserve">Републичка комисија је дужна да одлуку из ст. 3. </w:t>
      </w:r>
      <w:r w:rsidRPr="00C0753C">
        <w:rPr>
          <w:rFonts w:ascii="Times New Roman" w:hAnsi="Times New Roman" w:cs="Times New Roman"/>
          <w:sz w:val="24"/>
          <w:szCs w:val="24"/>
          <w:lang/>
        </w:rPr>
        <w:t xml:space="preserve">и </w:t>
      </w:r>
      <w:r w:rsidRPr="00C0753C">
        <w:rPr>
          <w:rFonts w:ascii="Times New Roman" w:hAnsi="Times New Roman" w:cs="Times New Roman"/>
          <w:sz w:val="24"/>
          <w:szCs w:val="24"/>
          <w:lang/>
        </w:rPr>
        <w:t>4</w:t>
      </w:r>
      <w:r w:rsidRPr="00C0753C">
        <w:rPr>
          <w:rFonts w:ascii="Times New Roman" w:hAnsi="Times New Roman" w:cs="Times New Roman"/>
          <w:sz w:val="24"/>
          <w:szCs w:val="24"/>
          <w:lang/>
        </w:rPr>
        <w:t>.</w:t>
      </w:r>
      <w:r w:rsidRPr="00C0753C">
        <w:rPr>
          <w:rFonts w:ascii="Times New Roman" w:hAnsi="Times New Roman" w:cs="Times New Roman"/>
          <w:sz w:val="24"/>
          <w:szCs w:val="24"/>
        </w:rPr>
        <w:t xml:space="preserve"> овог члана достави наручиоцу, подносиоцу захтева и изабраном понуђачу, у року од </w:t>
      </w:r>
      <w:r w:rsidR="005C695E" w:rsidRPr="00C0753C">
        <w:rPr>
          <w:rFonts w:ascii="Times New Roman" w:hAnsi="Times New Roman" w:cs="Times New Roman"/>
          <w:sz w:val="24"/>
          <w:szCs w:val="24"/>
          <w:lang/>
        </w:rPr>
        <w:t>два</w:t>
      </w:r>
      <w:r w:rsidRPr="00C0753C">
        <w:rPr>
          <w:rFonts w:ascii="Times New Roman" w:hAnsi="Times New Roman" w:cs="Times New Roman"/>
          <w:sz w:val="24"/>
          <w:szCs w:val="24"/>
        </w:rPr>
        <w:t xml:space="preserve"> дана од дана доношења.</w:t>
      </w:r>
    </w:p>
    <w:p w:rsidR="00E26775" w:rsidRPr="00C0753C" w:rsidRDefault="00E26775" w:rsidP="00E26775">
      <w:pPr>
        <w:jc w:val="both"/>
        <w:rPr>
          <w:rFonts w:ascii="Times New Roman" w:hAnsi="Times New Roman" w:cs="Times New Roman"/>
          <w:sz w:val="24"/>
          <w:szCs w:val="24"/>
        </w:rPr>
      </w:pPr>
      <w:r w:rsidRPr="00C0753C">
        <w:rPr>
          <w:rFonts w:ascii="Times New Roman" w:hAnsi="Times New Roman" w:cs="Times New Roman"/>
          <w:sz w:val="24"/>
          <w:szCs w:val="24"/>
        </w:rPr>
        <w:tab/>
        <w:t xml:space="preserve"> </w:t>
      </w:r>
    </w:p>
    <w:p w:rsidR="00E26775" w:rsidRPr="003C2D54" w:rsidRDefault="00E26775" w:rsidP="003D2133">
      <w:pPr>
        <w:jc w:val="center"/>
        <w:rPr>
          <w:rFonts w:ascii="Times New Roman" w:hAnsi="Times New Roman" w:cs="Times New Roman"/>
          <w:sz w:val="24"/>
          <w:szCs w:val="24"/>
          <w:lang/>
        </w:rPr>
      </w:pPr>
      <w:r w:rsidRPr="00C0753C">
        <w:rPr>
          <w:rFonts w:ascii="Times New Roman" w:hAnsi="Times New Roman" w:cs="Times New Roman"/>
          <w:sz w:val="24"/>
          <w:szCs w:val="24"/>
        </w:rPr>
        <w:lastRenderedPageBreak/>
        <w:t>Примена</w:t>
      </w:r>
      <w:r w:rsidR="003C2D54">
        <w:rPr>
          <w:rFonts w:ascii="Times New Roman" w:hAnsi="Times New Roman" w:cs="Times New Roman"/>
          <w:sz w:val="24"/>
          <w:szCs w:val="24"/>
        </w:rPr>
        <w:t xml:space="preserve"> другог поступка јавн</w:t>
      </w:r>
      <w:r w:rsidR="003C2D54">
        <w:rPr>
          <w:rFonts w:ascii="Times New Roman" w:hAnsi="Times New Roman" w:cs="Times New Roman"/>
          <w:sz w:val="24"/>
          <w:szCs w:val="24"/>
          <w:lang/>
        </w:rPr>
        <w:t>е</w:t>
      </w:r>
      <w:r w:rsidR="003C2D54">
        <w:rPr>
          <w:rFonts w:ascii="Times New Roman" w:hAnsi="Times New Roman" w:cs="Times New Roman"/>
          <w:sz w:val="24"/>
          <w:szCs w:val="24"/>
        </w:rPr>
        <w:t xml:space="preserve"> набавк</w:t>
      </w:r>
      <w:r w:rsidR="003C2D54">
        <w:rPr>
          <w:rFonts w:ascii="Times New Roman" w:hAnsi="Times New Roman" w:cs="Times New Roman"/>
          <w:sz w:val="24"/>
          <w:szCs w:val="24"/>
          <w:lang/>
        </w:rPr>
        <w:t>е</w:t>
      </w:r>
    </w:p>
    <w:p w:rsidR="00E26775" w:rsidRPr="00C0753C" w:rsidRDefault="00E26775" w:rsidP="00E26775">
      <w:pPr>
        <w:jc w:val="center"/>
        <w:rPr>
          <w:rFonts w:ascii="Times New Roman" w:hAnsi="Times New Roman" w:cs="Times New Roman"/>
          <w:sz w:val="24"/>
          <w:szCs w:val="24"/>
        </w:rPr>
      </w:pPr>
      <w:r w:rsidRPr="00C0753C">
        <w:rPr>
          <w:rFonts w:ascii="Times New Roman" w:hAnsi="Times New Roman" w:cs="Times New Roman"/>
          <w:sz w:val="24"/>
          <w:szCs w:val="24"/>
        </w:rPr>
        <w:t>Члан 16.</w:t>
      </w:r>
    </w:p>
    <w:p w:rsidR="003D2133" w:rsidRPr="00C0753C" w:rsidRDefault="00F21347" w:rsidP="003D2133">
      <w:pPr>
        <w:spacing w:after="0"/>
        <w:ind w:firstLine="720"/>
        <w:jc w:val="both"/>
        <w:rPr>
          <w:rFonts w:ascii="Times New Roman" w:hAnsi="Times New Roman"/>
          <w:sz w:val="24"/>
          <w:szCs w:val="24"/>
          <w:lang/>
        </w:rPr>
      </w:pPr>
      <w:r w:rsidRPr="00C0753C">
        <w:rPr>
          <w:rFonts w:ascii="Times New Roman" w:hAnsi="Times New Roman"/>
          <w:sz w:val="24"/>
          <w:szCs w:val="24"/>
          <w:lang/>
        </w:rPr>
        <w:t>Наручилац</w:t>
      </w:r>
      <w:r w:rsidR="003D2133" w:rsidRPr="00C0753C">
        <w:rPr>
          <w:rFonts w:ascii="Times New Roman" w:hAnsi="Times New Roman"/>
          <w:sz w:val="24"/>
          <w:szCs w:val="24"/>
        </w:rPr>
        <w:t xml:space="preserve"> може одлучити да за набавке добара, услуга и радова који су неопходни за отклањање последица на подручју погођеном поплавама</w:t>
      </w:r>
      <w:r w:rsidR="003D2133" w:rsidRPr="00C0753C">
        <w:rPr>
          <w:rFonts w:ascii="Times New Roman" w:hAnsi="Times New Roman" w:cs="Times New Roman"/>
          <w:sz w:val="24"/>
          <w:szCs w:val="24"/>
        </w:rPr>
        <w:t xml:space="preserve"> </w:t>
      </w:r>
      <w:r w:rsidR="003D2133" w:rsidRPr="00C0753C">
        <w:rPr>
          <w:rFonts w:ascii="Times New Roman" w:hAnsi="Times New Roman" w:cs="Times New Roman"/>
          <w:sz w:val="24"/>
          <w:szCs w:val="24"/>
          <w:lang/>
        </w:rPr>
        <w:t xml:space="preserve">које су </w:t>
      </w:r>
      <w:r w:rsidR="003D2133" w:rsidRPr="00C0753C">
        <w:rPr>
          <w:rFonts w:ascii="Times New Roman" w:hAnsi="Times New Roman" w:cs="Times New Roman"/>
          <w:sz w:val="24"/>
          <w:szCs w:val="24"/>
        </w:rPr>
        <w:t>утврђ</w:t>
      </w:r>
      <w:r w:rsidR="003D2133" w:rsidRPr="00C0753C">
        <w:rPr>
          <w:rFonts w:ascii="Times New Roman" w:hAnsi="Times New Roman" w:cs="Times New Roman"/>
          <w:sz w:val="24"/>
          <w:szCs w:val="24"/>
          <w:lang/>
        </w:rPr>
        <w:t>ене</w:t>
      </w:r>
      <w:r w:rsidR="003D2133" w:rsidRPr="00C0753C">
        <w:rPr>
          <w:rFonts w:ascii="Times New Roman" w:hAnsi="Times New Roman" w:cs="Times New Roman"/>
          <w:sz w:val="24"/>
          <w:szCs w:val="24"/>
        </w:rPr>
        <w:t xml:space="preserve"> државним </w:t>
      </w:r>
      <w:r w:rsidR="003D2133" w:rsidRPr="00C0753C">
        <w:rPr>
          <w:rFonts w:ascii="Times New Roman" w:hAnsi="Times New Roman" w:cs="Times New Roman"/>
          <w:sz w:val="24"/>
          <w:szCs w:val="24"/>
          <w:lang w:val="ru-RU"/>
        </w:rPr>
        <w:t>п</w:t>
      </w:r>
      <w:r w:rsidR="003D2133" w:rsidRPr="00C0753C">
        <w:rPr>
          <w:rFonts w:ascii="Times New Roman" w:hAnsi="Times New Roman" w:cs="Times New Roman"/>
          <w:sz w:val="24"/>
          <w:szCs w:val="24"/>
        </w:rPr>
        <w:t>рограмом обнове</w:t>
      </w:r>
      <w:r w:rsidR="003D2133" w:rsidRPr="00C0753C">
        <w:rPr>
          <w:rFonts w:ascii="Times New Roman" w:hAnsi="Times New Roman"/>
          <w:sz w:val="24"/>
          <w:szCs w:val="24"/>
          <w:lang/>
        </w:rPr>
        <w:t xml:space="preserve">, </w:t>
      </w:r>
      <w:r w:rsidR="003D2133" w:rsidRPr="00C0753C">
        <w:rPr>
          <w:rFonts w:ascii="Times New Roman" w:hAnsi="Times New Roman"/>
          <w:sz w:val="24"/>
          <w:szCs w:val="24"/>
        </w:rPr>
        <w:t xml:space="preserve">примени </w:t>
      </w:r>
      <w:r w:rsidR="003D2133" w:rsidRPr="00C0753C">
        <w:rPr>
          <w:rFonts w:ascii="Times New Roman" w:hAnsi="Times New Roman"/>
          <w:sz w:val="24"/>
          <w:szCs w:val="24"/>
          <w:lang/>
        </w:rPr>
        <w:t xml:space="preserve">и </w:t>
      </w:r>
      <w:r w:rsidR="00D34102">
        <w:rPr>
          <w:rFonts w:ascii="Times New Roman" w:hAnsi="Times New Roman"/>
          <w:sz w:val="24"/>
          <w:szCs w:val="24"/>
        </w:rPr>
        <w:t>други поступак јавн</w:t>
      </w:r>
      <w:r w:rsidR="00D34102">
        <w:rPr>
          <w:rFonts w:ascii="Times New Roman" w:hAnsi="Times New Roman"/>
          <w:sz w:val="24"/>
          <w:szCs w:val="24"/>
          <w:lang/>
        </w:rPr>
        <w:t xml:space="preserve">е </w:t>
      </w:r>
      <w:r w:rsidR="00D34102">
        <w:rPr>
          <w:rFonts w:ascii="Times New Roman" w:hAnsi="Times New Roman"/>
          <w:sz w:val="24"/>
          <w:szCs w:val="24"/>
        </w:rPr>
        <w:t>набавк</w:t>
      </w:r>
      <w:r w:rsidR="00D34102">
        <w:rPr>
          <w:rFonts w:ascii="Times New Roman" w:hAnsi="Times New Roman"/>
          <w:sz w:val="24"/>
          <w:szCs w:val="24"/>
          <w:lang/>
        </w:rPr>
        <w:t>е</w:t>
      </w:r>
      <w:r w:rsidR="003D2133" w:rsidRPr="00C0753C">
        <w:rPr>
          <w:rFonts w:ascii="Times New Roman" w:hAnsi="Times New Roman"/>
          <w:sz w:val="24"/>
          <w:szCs w:val="24"/>
        </w:rPr>
        <w:t xml:space="preserve">, ако су за то испуњени услови прописани </w:t>
      </w:r>
      <w:r w:rsidR="003D2133" w:rsidRPr="00C0753C">
        <w:rPr>
          <w:rFonts w:ascii="Times New Roman" w:hAnsi="Times New Roman"/>
          <w:sz w:val="24"/>
          <w:szCs w:val="24"/>
          <w:lang/>
        </w:rPr>
        <w:t>Законом о јавним набавкама</w:t>
      </w:r>
      <w:r w:rsidR="003D2133" w:rsidRPr="00C0753C">
        <w:rPr>
          <w:rFonts w:ascii="Times New Roman" w:hAnsi="Times New Roman"/>
          <w:sz w:val="24"/>
          <w:szCs w:val="24"/>
        </w:rPr>
        <w:t>.</w:t>
      </w:r>
    </w:p>
    <w:p w:rsidR="003D2133" w:rsidRPr="00C0753C" w:rsidRDefault="003D2133" w:rsidP="003D2133">
      <w:pPr>
        <w:spacing w:after="0"/>
        <w:ind w:firstLine="720"/>
        <w:jc w:val="both"/>
        <w:rPr>
          <w:rFonts w:ascii="Times New Roman" w:hAnsi="Times New Roman"/>
          <w:sz w:val="24"/>
          <w:szCs w:val="24"/>
          <w:lang/>
        </w:rPr>
      </w:pPr>
      <w:r w:rsidRPr="00C0753C">
        <w:rPr>
          <w:rFonts w:ascii="Times New Roman" w:hAnsi="Times New Roman" w:cs="Times New Roman"/>
          <w:sz w:val="24"/>
          <w:szCs w:val="24"/>
          <w:lang w:val="ru-RU"/>
        </w:rPr>
        <w:t xml:space="preserve">У случају из става 1. овог члана не примењују се одредбе Закона о јавним набавкама које се односе на план набавки, претходно обавештење, </w:t>
      </w:r>
      <w:r w:rsidRPr="00C0753C">
        <w:rPr>
          <w:rFonts w:ascii="Times New Roman" w:hAnsi="Times New Roman" w:cs="Times New Roman"/>
          <w:sz w:val="24"/>
          <w:szCs w:val="24"/>
        </w:rPr>
        <w:t xml:space="preserve">начин доказивања обавезних и додатних услова за учешће у поступку јавне набавке </w:t>
      </w:r>
      <w:r w:rsidRPr="00C0753C">
        <w:rPr>
          <w:rFonts w:ascii="Times New Roman" w:hAnsi="Times New Roman" w:cs="Times New Roman"/>
          <w:sz w:val="24"/>
          <w:szCs w:val="24"/>
          <w:lang w:val="ru-RU"/>
        </w:rPr>
        <w:t>и прибављање мишљења Управе за јавне набавке о основаности преговарачког поступка без објављивања позива за подношење понуда из члана 36. став 1. тачка 3).</w:t>
      </w:r>
    </w:p>
    <w:p w:rsidR="005C695E" w:rsidRPr="00C0753C" w:rsidRDefault="001F6523" w:rsidP="00874FC8">
      <w:pPr>
        <w:spacing w:after="0"/>
        <w:jc w:val="both"/>
        <w:rPr>
          <w:rFonts w:ascii="Times New Roman" w:hAnsi="Times New Roman" w:cs="Times New Roman"/>
          <w:sz w:val="24"/>
          <w:szCs w:val="24"/>
        </w:rPr>
      </w:pPr>
      <w:r w:rsidRPr="00C0753C">
        <w:rPr>
          <w:rFonts w:ascii="Times New Roman" w:hAnsi="Times New Roman" w:cs="Times New Roman"/>
          <w:sz w:val="24"/>
          <w:szCs w:val="24"/>
        </w:rPr>
        <w:tab/>
      </w:r>
      <w:r w:rsidR="00E26775" w:rsidRPr="00C0753C">
        <w:rPr>
          <w:rFonts w:ascii="Times New Roman" w:hAnsi="Times New Roman" w:cs="Times New Roman"/>
          <w:sz w:val="24"/>
          <w:szCs w:val="24"/>
        </w:rPr>
        <w:t>Испуњеност обавезних и додатних услова за учешће у поступку јавне набавке, може да се доказује на начин прописан чланом 13. овог закона.</w:t>
      </w:r>
    </w:p>
    <w:p w:rsidR="007D3973" w:rsidRDefault="00F21347" w:rsidP="00874FC8">
      <w:pPr>
        <w:spacing w:after="0"/>
        <w:ind w:firstLine="720"/>
        <w:jc w:val="both"/>
        <w:rPr>
          <w:rFonts w:ascii="Times New Roman" w:hAnsi="Times New Roman" w:cs="Times New Roman"/>
          <w:sz w:val="24"/>
          <w:szCs w:val="24"/>
        </w:rPr>
      </w:pPr>
      <w:r w:rsidRPr="00C0753C">
        <w:rPr>
          <w:rFonts w:ascii="Times New Roman" w:hAnsi="Times New Roman" w:cs="Times New Roman"/>
          <w:sz w:val="24"/>
          <w:szCs w:val="24"/>
          <w:lang/>
        </w:rPr>
        <w:t>Уколико к</w:t>
      </w:r>
      <w:r w:rsidRPr="00C0753C">
        <w:rPr>
          <w:rFonts w:ascii="Times New Roman" w:hAnsi="Times New Roman" w:cs="Times New Roman"/>
          <w:sz w:val="24"/>
          <w:szCs w:val="24"/>
        </w:rPr>
        <w:t>орисни</w:t>
      </w:r>
      <w:r w:rsidRPr="00C0753C">
        <w:rPr>
          <w:rFonts w:ascii="Times New Roman" w:hAnsi="Times New Roman" w:cs="Times New Roman"/>
          <w:sz w:val="24"/>
          <w:szCs w:val="24"/>
          <w:lang/>
        </w:rPr>
        <w:t>к</w:t>
      </w:r>
      <w:r w:rsidR="005C695E" w:rsidRPr="00C0753C">
        <w:rPr>
          <w:rFonts w:ascii="Times New Roman" w:hAnsi="Times New Roman" w:cs="Times New Roman"/>
          <w:sz w:val="24"/>
          <w:szCs w:val="24"/>
        </w:rPr>
        <w:t xml:space="preserve"> јавних средстава од</w:t>
      </w:r>
      <w:r w:rsidRPr="00C0753C">
        <w:rPr>
          <w:rFonts w:ascii="Times New Roman" w:hAnsi="Times New Roman" w:cs="Times New Roman"/>
          <w:sz w:val="24"/>
          <w:szCs w:val="24"/>
        </w:rPr>
        <w:t xml:space="preserve">ређен државним програмом обнове одлучи да спроведе поступак јавне набавке из става 1. овог </w:t>
      </w:r>
      <w:r w:rsidRPr="00C0753C">
        <w:rPr>
          <w:rFonts w:ascii="Times New Roman" w:hAnsi="Times New Roman" w:cs="Times New Roman"/>
          <w:sz w:val="24"/>
          <w:szCs w:val="24"/>
          <w:lang/>
        </w:rPr>
        <w:t>члана, дужан је да прибави сагласност Канцеларије.</w:t>
      </w:r>
    </w:p>
    <w:p w:rsidR="004018B8" w:rsidRPr="004018B8" w:rsidRDefault="004018B8" w:rsidP="00874FC8">
      <w:pPr>
        <w:spacing w:after="0"/>
        <w:ind w:firstLine="720"/>
        <w:jc w:val="both"/>
        <w:rPr>
          <w:rFonts w:ascii="Times New Roman" w:hAnsi="Times New Roman" w:cs="Times New Roman"/>
          <w:sz w:val="24"/>
          <w:szCs w:val="24"/>
        </w:rPr>
      </w:pPr>
    </w:p>
    <w:p w:rsidR="00E26775" w:rsidRPr="00C0753C" w:rsidRDefault="001F6523" w:rsidP="00E26775">
      <w:pPr>
        <w:jc w:val="center"/>
        <w:rPr>
          <w:rFonts w:ascii="Times New Roman" w:hAnsi="Times New Roman" w:cs="Times New Roman"/>
          <w:sz w:val="24"/>
          <w:szCs w:val="24"/>
        </w:rPr>
      </w:pPr>
      <w:r w:rsidRPr="00C0753C">
        <w:rPr>
          <w:rFonts w:ascii="Times New Roman" w:hAnsi="Times New Roman" w:cs="Times New Roman"/>
          <w:sz w:val="24"/>
          <w:szCs w:val="24"/>
        </w:rPr>
        <w:t>Извештај о реализацији набавки</w:t>
      </w:r>
    </w:p>
    <w:p w:rsidR="00E26775" w:rsidRPr="00C0753C" w:rsidRDefault="001F6523" w:rsidP="00E26775">
      <w:pPr>
        <w:jc w:val="center"/>
        <w:rPr>
          <w:rFonts w:ascii="Times New Roman" w:hAnsi="Times New Roman" w:cs="Times New Roman"/>
          <w:sz w:val="24"/>
          <w:szCs w:val="24"/>
        </w:rPr>
      </w:pPr>
      <w:r w:rsidRPr="00C0753C">
        <w:rPr>
          <w:rFonts w:ascii="Times New Roman" w:hAnsi="Times New Roman" w:cs="Times New Roman"/>
          <w:sz w:val="24"/>
          <w:szCs w:val="24"/>
        </w:rPr>
        <w:t>Члан 17.</w:t>
      </w:r>
    </w:p>
    <w:p w:rsidR="00E26775" w:rsidRDefault="00E26775" w:rsidP="0046391E">
      <w:pPr>
        <w:ind w:firstLine="709"/>
        <w:jc w:val="both"/>
        <w:rPr>
          <w:rFonts w:ascii="Times New Roman" w:hAnsi="Times New Roman" w:cs="Times New Roman"/>
          <w:sz w:val="24"/>
          <w:szCs w:val="24"/>
        </w:rPr>
      </w:pPr>
      <w:r w:rsidRPr="00C0753C">
        <w:rPr>
          <w:rFonts w:ascii="Times New Roman" w:hAnsi="Times New Roman" w:cs="Times New Roman"/>
          <w:sz w:val="24"/>
          <w:szCs w:val="24"/>
        </w:rPr>
        <w:t>Извештај о реализацији набавки спроведених према овом закону објављује се на интернет страници Канцеларије и корисника јавних средстава који је спровео поступак набавке.</w:t>
      </w:r>
    </w:p>
    <w:p w:rsidR="004018B8" w:rsidRPr="00C0753C" w:rsidRDefault="004018B8" w:rsidP="0046391E">
      <w:pPr>
        <w:ind w:firstLine="709"/>
        <w:jc w:val="both"/>
        <w:rPr>
          <w:rFonts w:ascii="Times New Roman" w:hAnsi="Times New Roman" w:cs="Times New Roman"/>
          <w:sz w:val="24"/>
          <w:szCs w:val="24"/>
        </w:rPr>
      </w:pPr>
    </w:p>
    <w:p w:rsidR="00E26775" w:rsidRPr="00C0753C" w:rsidRDefault="001F6523" w:rsidP="00E26775">
      <w:pPr>
        <w:jc w:val="center"/>
        <w:rPr>
          <w:rFonts w:ascii="Times New Roman" w:hAnsi="Times New Roman" w:cs="Times New Roman"/>
          <w:sz w:val="24"/>
          <w:szCs w:val="24"/>
        </w:rPr>
      </w:pPr>
      <w:r w:rsidRPr="00C0753C">
        <w:rPr>
          <w:rFonts w:ascii="Times New Roman" w:hAnsi="Times New Roman" w:cs="Times New Roman"/>
          <w:sz w:val="24"/>
          <w:szCs w:val="24"/>
        </w:rPr>
        <w:t>Уговор о јавној набавци</w:t>
      </w:r>
    </w:p>
    <w:p w:rsidR="00E26775" w:rsidRPr="006E0F46" w:rsidRDefault="00E26775" w:rsidP="006E0F46">
      <w:pPr>
        <w:jc w:val="center"/>
        <w:rPr>
          <w:rFonts w:ascii="Times New Roman" w:hAnsi="Times New Roman" w:cs="Times New Roman"/>
          <w:sz w:val="24"/>
          <w:szCs w:val="24"/>
          <w:lang/>
        </w:rPr>
      </w:pPr>
      <w:r w:rsidRPr="00C0753C">
        <w:rPr>
          <w:rFonts w:ascii="Times New Roman" w:hAnsi="Times New Roman" w:cs="Times New Roman"/>
          <w:sz w:val="24"/>
          <w:szCs w:val="24"/>
        </w:rPr>
        <w:t>Члан 18.</w:t>
      </w:r>
    </w:p>
    <w:p w:rsidR="001F6523" w:rsidRDefault="00E26775" w:rsidP="00FA2E1E">
      <w:pPr>
        <w:ind w:firstLine="708"/>
        <w:jc w:val="both"/>
        <w:rPr>
          <w:rFonts w:ascii="Times New Roman" w:hAnsi="Times New Roman" w:cs="Times New Roman"/>
          <w:sz w:val="24"/>
          <w:szCs w:val="24"/>
        </w:rPr>
      </w:pPr>
      <w:r w:rsidRPr="00C0753C">
        <w:rPr>
          <w:rFonts w:ascii="Times New Roman" w:hAnsi="Times New Roman" w:cs="Times New Roman"/>
          <w:sz w:val="24"/>
          <w:szCs w:val="24"/>
        </w:rPr>
        <w:t xml:space="preserve">Уговор о извођењу радова, односно о набавци добара и </w:t>
      </w:r>
      <w:r w:rsidR="001065B1">
        <w:rPr>
          <w:rFonts w:ascii="Times New Roman" w:hAnsi="Times New Roman" w:cs="Times New Roman"/>
          <w:sz w:val="24"/>
          <w:szCs w:val="24"/>
        </w:rPr>
        <w:t>услуга (у даљем тексту: Уговор)</w:t>
      </w:r>
      <w:r w:rsidR="001065B1">
        <w:rPr>
          <w:rFonts w:ascii="Times New Roman" w:hAnsi="Times New Roman" w:cs="Times New Roman"/>
          <w:sz w:val="24"/>
          <w:szCs w:val="24"/>
          <w:lang/>
        </w:rPr>
        <w:t xml:space="preserve"> </w:t>
      </w:r>
      <w:r w:rsidRPr="00C0753C">
        <w:rPr>
          <w:rFonts w:ascii="Times New Roman" w:hAnsi="Times New Roman" w:cs="Times New Roman"/>
          <w:sz w:val="24"/>
          <w:szCs w:val="24"/>
        </w:rPr>
        <w:t>са извођачем радова, са добављачем и пружаоцем услуга закључује, у име Републике Србије, Канцеларија, односно корисник јавних средстава који је у складу са државним програмом обнове спровео набавку.</w:t>
      </w:r>
    </w:p>
    <w:p w:rsidR="004018B8" w:rsidRPr="00FA2E1E" w:rsidRDefault="004018B8" w:rsidP="00FA2E1E">
      <w:pPr>
        <w:ind w:firstLine="708"/>
        <w:jc w:val="both"/>
        <w:rPr>
          <w:rFonts w:ascii="Times New Roman" w:hAnsi="Times New Roman" w:cs="Times New Roman"/>
          <w:sz w:val="24"/>
          <w:szCs w:val="24"/>
          <w:lang/>
        </w:rPr>
      </w:pPr>
    </w:p>
    <w:p w:rsidR="00E26775" w:rsidRPr="00C0753C" w:rsidRDefault="008529DA" w:rsidP="00E26775">
      <w:pPr>
        <w:jc w:val="center"/>
        <w:rPr>
          <w:rFonts w:ascii="Times New Roman" w:hAnsi="Times New Roman" w:cs="Times New Roman"/>
          <w:sz w:val="24"/>
          <w:szCs w:val="24"/>
        </w:rPr>
      </w:pPr>
      <w:r w:rsidRPr="00C0753C">
        <w:rPr>
          <w:rFonts w:ascii="Times New Roman" w:hAnsi="Times New Roman" w:cs="Times New Roman"/>
          <w:sz w:val="24"/>
          <w:szCs w:val="24"/>
          <w:lang/>
        </w:rPr>
        <w:t>Одговорност за преузимање обавеза и д</w:t>
      </w:r>
      <w:r w:rsidRPr="00C0753C">
        <w:rPr>
          <w:rFonts w:ascii="Times New Roman" w:hAnsi="Times New Roman" w:cs="Times New Roman"/>
          <w:sz w:val="24"/>
          <w:szCs w:val="24"/>
        </w:rPr>
        <w:t>остава захтева за плаћање</w:t>
      </w:r>
    </w:p>
    <w:p w:rsidR="0046391E" w:rsidRPr="009C3EF6" w:rsidRDefault="001F6523" w:rsidP="00D21B34">
      <w:pPr>
        <w:jc w:val="center"/>
        <w:rPr>
          <w:rFonts w:ascii="Times New Roman" w:hAnsi="Times New Roman" w:cs="Times New Roman"/>
          <w:sz w:val="24"/>
          <w:szCs w:val="24"/>
          <w:lang/>
        </w:rPr>
      </w:pPr>
      <w:r w:rsidRPr="009C3EF6">
        <w:rPr>
          <w:rFonts w:ascii="Times New Roman" w:hAnsi="Times New Roman" w:cs="Times New Roman"/>
          <w:sz w:val="24"/>
          <w:szCs w:val="24"/>
        </w:rPr>
        <w:t>Члан 19.</w:t>
      </w:r>
    </w:p>
    <w:p w:rsidR="001F3313" w:rsidRDefault="001F3313" w:rsidP="009C3EF6">
      <w:pPr>
        <w:spacing w:after="0"/>
        <w:ind w:firstLine="706"/>
        <w:jc w:val="both"/>
        <w:rPr>
          <w:rFonts w:ascii="Times New Roman" w:hAnsi="Times New Roman" w:cs="Times New Roman"/>
          <w:sz w:val="24"/>
          <w:szCs w:val="24"/>
        </w:rPr>
      </w:pPr>
      <w:r w:rsidRPr="009C3EF6">
        <w:rPr>
          <w:rFonts w:ascii="Times New Roman" w:hAnsi="Times New Roman" w:cs="Times New Roman"/>
          <w:sz w:val="24"/>
          <w:szCs w:val="24"/>
          <w:lang/>
        </w:rPr>
        <w:t>Руководила</w:t>
      </w:r>
      <w:r w:rsidR="008B762D">
        <w:rPr>
          <w:rFonts w:ascii="Times New Roman" w:hAnsi="Times New Roman" w:cs="Times New Roman"/>
          <w:sz w:val="24"/>
          <w:szCs w:val="24"/>
          <w:lang/>
        </w:rPr>
        <w:t>ц корисника јавних средстава и д</w:t>
      </w:r>
      <w:r w:rsidRPr="009C3EF6">
        <w:rPr>
          <w:rFonts w:ascii="Times New Roman" w:hAnsi="Times New Roman" w:cs="Times New Roman"/>
          <w:sz w:val="24"/>
          <w:szCs w:val="24"/>
          <w:lang/>
        </w:rPr>
        <w:t>иректор Канцеларије заједнички су одговорни за преузимање обавеза, издавање налога за плаћање и извршавање расхода и издатака намењених за спровођење државног програма обнове.</w:t>
      </w:r>
    </w:p>
    <w:p w:rsidR="006464BB" w:rsidRPr="006464BB" w:rsidRDefault="006464BB" w:rsidP="009C3EF6">
      <w:pPr>
        <w:spacing w:after="0"/>
        <w:ind w:firstLine="706"/>
        <w:jc w:val="both"/>
        <w:rPr>
          <w:rFonts w:ascii="Times New Roman" w:hAnsi="Times New Roman" w:cs="Times New Roman"/>
          <w:sz w:val="24"/>
          <w:szCs w:val="24"/>
        </w:rPr>
      </w:pPr>
    </w:p>
    <w:p w:rsidR="00101BDD" w:rsidRPr="00C0753C" w:rsidRDefault="00E26775" w:rsidP="009C3EF6">
      <w:pPr>
        <w:spacing w:after="0"/>
        <w:ind w:firstLine="706"/>
        <w:jc w:val="both"/>
        <w:rPr>
          <w:rFonts w:ascii="Times New Roman" w:hAnsi="Times New Roman" w:cs="Times New Roman"/>
          <w:sz w:val="24"/>
          <w:szCs w:val="24"/>
          <w:lang/>
        </w:rPr>
      </w:pPr>
      <w:r w:rsidRPr="009C3EF6">
        <w:rPr>
          <w:rFonts w:ascii="Times New Roman" w:hAnsi="Times New Roman" w:cs="Times New Roman"/>
          <w:sz w:val="24"/>
          <w:szCs w:val="24"/>
        </w:rPr>
        <w:lastRenderedPageBreak/>
        <w:t xml:space="preserve">Уколико су средства за реализацију </w:t>
      </w:r>
      <w:r w:rsidR="006464BB" w:rsidRPr="009C3EF6">
        <w:rPr>
          <w:rFonts w:ascii="Times New Roman" w:hAnsi="Times New Roman" w:cs="Times New Roman"/>
          <w:sz w:val="24"/>
          <w:szCs w:val="24"/>
        </w:rPr>
        <w:t xml:space="preserve">Уговора </w:t>
      </w:r>
      <w:r w:rsidRPr="009C3EF6">
        <w:rPr>
          <w:rFonts w:ascii="Times New Roman" w:hAnsi="Times New Roman" w:cs="Times New Roman"/>
          <w:sz w:val="24"/>
          <w:szCs w:val="24"/>
        </w:rPr>
        <w:t>обезбеђена код Канцеларије, а набавку је у складу са</w:t>
      </w:r>
      <w:r w:rsidRPr="00C0753C">
        <w:rPr>
          <w:rFonts w:ascii="Times New Roman" w:hAnsi="Times New Roman" w:cs="Times New Roman"/>
          <w:sz w:val="24"/>
          <w:szCs w:val="24"/>
        </w:rPr>
        <w:t xml:space="preserve"> државним програмом обнове спровео други корисник јавних средстава, корисник јавних средстава који је спровео набавку, после провере исправности документације, доставља Канцеларији ради плаћања потписан и оверен захтев за плаћање са документацијом о реализацији </w:t>
      </w:r>
      <w:r w:rsidR="006464BB" w:rsidRPr="00C0753C">
        <w:rPr>
          <w:rFonts w:ascii="Times New Roman" w:hAnsi="Times New Roman" w:cs="Times New Roman"/>
          <w:sz w:val="24"/>
          <w:szCs w:val="24"/>
        </w:rPr>
        <w:t xml:space="preserve">Уговора </w:t>
      </w:r>
      <w:r w:rsidRPr="00C0753C">
        <w:rPr>
          <w:rFonts w:ascii="Times New Roman" w:hAnsi="Times New Roman" w:cs="Times New Roman"/>
          <w:sz w:val="24"/>
          <w:szCs w:val="24"/>
        </w:rPr>
        <w:t>(авансну, привремене и окончану ситуацију, фактуре, банкарске гаранције и др.), уз извештај стручног надзора за уговоре о извођењу радова</w:t>
      </w:r>
      <w:r w:rsidR="00101BDD" w:rsidRPr="00C0753C">
        <w:rPr>
          <w:rFonts w:ascii="Times New Roman" w:hAnsi="Times New Roman" w:cs="Times New Roman"/>
          <w:sz w:val="24"/>
          <w:szCs w:val="24"/>
          <w:lang/>
        </w:rPr>
        <w:t xml:space="preserve">. </w:t>
      </w:r>
    </w:p>
    <w:p w:rsidR="00E26775" w:rsidRPr="00C0753C" w:rsidRDefault="00E26775" w:rsidP="009C3EF6">
      <w:pPr>
        <w:spacing w:after="0"/>
        <w:ind w:firstLine="706"/>
        <w:jc w:val="both"/>
        <w:rPr>
          <w:rFonts w:ascii="Times New Roman" w:hAnsi="Times New Roman" w:cs="Times New Roman"/>
          <w:sz w:val="24"/>
          <w:szCs w:val="24"/>
        </w:rPr>
      </w:pPr>
      <w:r w:rsidRPr="00C0753C">
        <w:rPr>
          <w:rFonts w:ascii="Times New Roman" w:hAnsi="Times New Roman" w:cs="Times New Roman"/>
          <w:sz w:val="24"/>
          <w:szCs w:val="24"/>
        </w:rPr>
        <w:t>По пријему захтева за плаћање, а након провере усклађености приспеле ситуације са уговореном вредношћу радова, добара и услуга, Канцеларија уплаћује захтевани износ на рачун извођача радова, односно добављача или пружаоца услуга.</w:t>
      </w:r>
    </w:p>
    <w:p w:rsidR="004E4ED5" w:rsidRPr="004018B8" w:rsidRDefault="004E4ED5" w:rsidP="00322DF9">
      <w:pPr>
        <w:jc w:val="center"/>
        <w:rPr>
          <w:rFonts w:ascii="Times New Roman" w:hAnsi="Times New Roman" w:cs="Times New Roman"/>
          <w:sz w:val="24"/>
          <w:szCs w:val="24"/>
        </w:rPr>
      </w:pPr>
    </w:p>
    <w:p w:rsidR="00322DF9" w:rsidRPr="00C0753C" w:rsidRDefault="00322DF9" w:rsidP="00322DF9">
      <w:pPr>
        <w:jc w:val="center"/>
        <w:rPr>
          <w:rFonts w:ascii="Times New Roman" w:hAnsi="Times New Roman" w:cs="Times New Roman"/>
          <w:sz w:val="24"/>
          <w:szCs w:val="24"/>
        </w:rPr>
      </w:pPr>
      <w:r w:rsidRPr="00C0753C">
        <w:rPr>
          <w:rFonts w:ascii="Times New Roman" w:hAnsi="Times New Roman" w:cs="Times New Roman"/>
          <w:sz w:val="24"/>
          <w:szCs w:val="24"/>
        </w:rPr>
        <w:t>6. РОБНЕ РЕЗЕРВЕ</w:t>
      </w:r>
    </w:p>
    <w:p w:rsidR="00322DF9" w:rsidRPr="00C0753C" w:rsidRDefault="00322DF9" w:rsidP="00322DF9">
      <w:pPr>
        <w:jc w:val="center"/>
        <w:rPr>
          <w:rFonts w:ascii="Times New Roman" w:hAnsi="Times New Roman" w:cs="Times New Roman"/>
          <w:sz w:val="24"/>
          <w:szCs w:val="24"/>
        </w:rPr>
      </w:pPr>
      <w:r w:rsidRPr="00C0753C">
        <w:rPr>
          <w:rFonts w:ascii="Times New Roman" w:hAnsi="Times New Roman" w:cs="Times New Roman"/>
          <w:sz w:val="24"/>
          <w:szCs w:val="24"/>
        </w:rPr>
        <w:t>Члан 20.</w:t>
      </w:r>
    </w:p>
    <w:p w:rsidR="00322DF9" w:rsidRDefault="00322DF9" w:rsidP="00322DF9">
      <w:pPr>
        <w:jc w:val="both"/>
        <w:rPr>
          <w:rFonts w:ascii="Times New Roman" w:hAnsi="Times New Roman" w:cs="Times New Roman"/>
          <w:sz w:val="24"/>
          <w:szCs w:val="24"/>
        </w:rPr>
      </w:pPr>
      <w:r w:rsidRPr="00C0753C">
        <w:rPr>
          <w:rFonts w:ascii="Times New Roman" w:hAnsi="Times New Roman" w:cs="Times New Roman"/>
          <w:sz w:val="24"/>
          <w:szCs w:val="24"/>
        </w:rPr>
        <w:tab/>
        <w:t>У сврху помоћи становништву на подручјима погођеним поплавама, Влада, на предлог Канцеларије, а у складу са државним програмом обнове, може наложити Републичкој дирекцији за робне резерве да бесповратно обезбеди робу коју чува на залихама, крајњим корисницима</w:t>
      </w:r>
      <w:r w:rsidRPr="00C0753C">
        <w:rPr>
          <w:rFonts w:ascii="Times New Roman" w:hAnsi="Times New Roman" w:cs="Times New Roman"/>
          <w:sz w:val="24"/>
          <w:szCs w:val="24"/>
          <w:lang/>
        </w:rPr>
        <w:t>,</w:t>
      </w:r>
      <w:r w:rsidRPr="00C0753C">
        <w:rPr>
          <w:rFonts w:ascii="Times New Roman" w:hAnsi="Times New Roman" w:cs="Times New Roman"/>
          <w:sz w:val="24"/>
          <w:szCs w:val="24"/>
        </w:rPr>
        <w:t xml:space="preserve"> на основу спецификација сачињених од стране надлежних министарстава.   </w:t>
      </w:r>
    </w:p>
    <w:p w:rsidR="00E078BA" w:rsidRPr="00BB645E" w:rsidRDefault="00E078BA" w:rsidP="00322DF9">
      <w:pPr>
        <w:jc w:val="both"/>
        <w:rPr>
          <w:rFonts w:ascii="Times New Roman" w:hAnsi="Times New Roman" w:cs="Times New Roman"/>
          <w:sz w:val="24"/>
          <w:szCs w:val="24"/>
          <w:lang/>
        </w:rPr>
      </w:pPr>
    </w:p>
    <w:p w:rsidR="00322DF9" w:rsidRPr="00C0753C" w:rsidRDefault="00322DF9" w:rsidP="00322DF9">
      <w:pPr>
        <w:jc w:val="center"/>
        <w:rPr>
          <w:rFonts w:ascii="Times New Roman" w:hAnsi="Times New Roman" w:cs="Times New Roman"/>
          <w:sz w:val="24"/>
          <w:szCs w:val="24"/>
        </w:rPr>
      </w:pPr>
      <w:r w:rsidRPr="00C0753C">
        <w:rPr>
          <w:rFonts w:ascii="Times New Roman" w:hAnsi="Times New Roman" w:cs="Times New Roman"/>
          <w:sz w:val="24"/>
          <w:szCs w:val="24"/>
        </w:rPr>
        <w:t>II. ПОСЕБНЕ ОДРЕДБЕ О МЕРАМА У ПОЈЕДИНИМ</w:t>
      </w:r>
    </w:p>
    <w:p w:rsidR="00322DF9" w:rsidRDefault="00322DF9" w:rsidP="00BB645E">
      <w:pPr>
        <w:jc w:val="center"/>
        <w:rPr>
          <w:rFonts w:ascii="Times New Roman" w:hAnsi="Times New Roman" w:cs="Times New Roman"/>
          <w:sz w:val="24"/>
          <w:szCs w:val="24"/>
        </w:rPr>
      </w:pPr>
      <w:r w:rsidRPr="00C0753C">
        <w:rPr>
          <w:rFonts w:ascii="Times New Roman" w:hAnsi="Times New Roman" w:cs="Times New Roman"/>
          <w:sz w:val="24"/>
          <w:szCs w:val="24"/>
        </w:rPr>
        <w:t>ОБЛАСТИМА</w:t>
      </w:r>
    </w:p>
    <w:p w:rsidR="00E078BA" w:rsidRPr="00BB645E" w:rsidRDefault="00E078BA" w:rsidP="00BB645E">
      <w:pPr>
        <w:jc w:val="center"/>
        <w:rPr>
          <w:rFonts w:ascii="Times New Roman" w:hAnsi="Times New Roman" w:cs="Times New Roman"/>
          <w:sz w:val="24"/>
          <w:szCs w:val="24"/>
          <w:lang/>
        </w:rPr>
      </w:pPr>
    </w:p>
    <w:p w:rsidR="00322DF9" w:rsidRPr="00C0753C" w:rsidRDefault="00322DF9" w:rsidP="00322DF9">
      <w:pPr>
        <w:jc w:val="center"/>
        <w:rPr>
          <w:rFonts w:ascii="Times New Roman" w:hAnsi="Times New Roman" w:cs="Times New Roman"/>
          <w:sz w:val="24"/>
          <w:szCs w:val="24"/>
        </w:rPr>
      </w:pPr>
      <w:r w:rsidRPr="00C0753C">
        <w:rPr>
          <w:rFonts w:ascii="Times New Roman" w:hAnsi="Times New Roman" w:cs="Times New Roman"/>
          <w:sz w:val="24"/>
          <w:szCs w:val="24"/>
        </w:rPr>
        <w:t>1.</w:t>
      </w:r>
      <w:r w:rsidRPr="00C0753C">
        <w:rPr>
          <w:rFonts w:ascii="Times New Roman" w:hAnsi="Times New Roman" w:cs="Times New Roman"/>
          <w:sz w:val="24"/>
          <w:szCs w:val="24"/>
        </w:rPr>
        <w:tab/>
        <w:t>ЗАШТИТА ЗДРАВЉА ЉУДИ И ЖИВОТНЕ СРЕДИНЕ</w:t>
      </w:r>
    </w:p>
    <w:p w:rsidR="00322DF9" w:rsidRPr="00C0753C" w:rsidRDefault="00322DF9" w:rsidP="00322DF9">
      <w:pPr>
        <w:jc w:val="center"/>
        <w:rPr>
          <w:rFonts w:ascii="Times New Roman" w:hAnsi="Times New Roman" w:cs="Times New Roman"/>
          <w:sz w:val="24"/>
          <w:szCs w:val="24"/>
        </w:rPr>
      </w:pPr>
      <w:r w:rsidRPr="00C0753C">
        <w:rPr>
          <w:rFonts w:ascii="Times New Roman" w:hAnsi="Times New Roman" w:cs="Times New Roman"/>
          <w:sz w:val="24"/>
          <w:szCs w:val="24"/>
        </w:rPr>
        <w:t>Спречавање и сузбијање заразних болести</w:t>
      </w:r>
    </w:p>
    <w:p w:rsidR="00322DF9" w:rsidRPr="00C0753C" w:rsidRDefault="00322DF9" w:rsidP="00322DF9">
      <w:pPr>
        <w:jc w:val="center"/>
        <w:rPr>
          <w:rFonts w:ascii="Times New Roman" w:hAnsi="Times New Roman" w:cs="Times New Roman"/>
          <w:sz w:val="24"/>
          <w:szCs w:val="24"/>
        </w:rPr>
      </w:pPr>
      <w:r w:rsidRPr="00C0753C">
        <w:rPr>
          <w:rFonts w:ascii="Times New Roman" w:hAnsi="Times New Roman" w:cs="Times New Roman"/>
          <w:sz w:val="24"/>
          <w:szCs w:val="24"/>
        </w:rPr>
        <w:t>Члан 21.</w:t>
      </w:r>
    </w:p>
    <w:p w:rsidR="00322DF9" w:rsidRPr="00C0753C" w:rsidRDefault="00322DF9" w:rsidP="001D7276">
      <w:pPr>
        <w:spacing w:after="0"/>
        <w:jc w:val="both"/>
        <w:rPr>
          <w:rFonts w:ascii="Times New Roman" w:hAnsi="Times New Roman" w:cs="Times New Roman"/>
          <w:sz w:val="24"/>
          <w:szCs w:val="24"/>
        </w:rPr>
      </w:pPr>
      <w:r w:rsidRPr="00C0753C">
        <w:rPr>
          <w:rFonts w:ascii="Times New Roman" w:hAnsi="Times New Roman" w:cs="Times New Roman"/>
          <w:sz w:val="24"/>
          <w:szCs w:val="24"/>
        </w:rPr>
        <w:tab/>
        <w:t>Министар надлежан за послове здравља, на предлог Института за заштиту здравља Србије, у сврху отклањања последица поплава на погођеним подручјима које могу довести до појаве епидемије заразних болести или до оболевања од других болести и повреда великог броја људи, проглашава епидемију или опасност од епидемије заразних болести и других претњи по здравље већег броја људи и одређује заражено, односно угрожено подручје и наређује мере које треба предузети на спречавању и сузбијању заразних и других болести, као и других претњи по здравље већег броја људи.</w:t>
      </w:r>
    </w:p>
    <w:p w:rsidR="00322DF9" w:rsidRPr="00C0753C" w:rsidRDefault="00322DF9" w:rsidP="001D7276">
      <w:pPr>
        <w:spacing w:after="0"/>
        <w:jc w:val="both"/>
        <w:rPr>
          <w:rFonts w:ascii="Times New Roman" w:hAnsi="Times New Roman" w:cs="Times New Roman"/>
          <w:sz w:val="24"/>
          <w:szCs w:val="24"/>
        </w:rPr>
      </w:pPr>
      <w:r w:rsidRPr="00C0753C">
        <w:rPr>
          <w:rFonts w:ascii="Times New Roman" w:hAnsi="Times New Roman" w:cs="Times New Roman"/>
          <w:sz w:val="24"/>
          <w:szCs w:val="24"/>
        </w:rPr>
        <w:tab/>
        <w:t>Министар надлежан за послове здравља актом из става 1. овог члана може наредити организовање и спровођење сваке од мера прописаних законом којим се уређује заштита становништва од заразних болести за коју, на основу мишљења Института за заштиту здравља Србије, оцени да одговара конкретним околностима на подручју погођеном поплавама.</w:t>
      </w:r>
    </w:p>
    <w:p w:rsidR="00322DF9" w:rsidRPr="00C0753C" w:rsidRDefault="00322DF9" w:rsidP="001D7276">
      <w:pPr>
        <w:spacing w:after="0"/>
        <w:jc w:val="both"/>
        <w:rPr>
          <w:rFonts w:ascii="Times New Roman" w:hAnsi="Times New Roman" w:cs="Times New Roman"/>
          <w:sz w:val="24"/>
          <w:szCs w:val="24"/>
        </w:rPr>
      </w:pPr>
      <w:r w:rsidRPr="00C0753C">
        <w:rPr>
          <w:rFonts w:ascii="Times New Roman" w:hAnsi="Times New Roman" w:cs="Times New Roman"/>
          <w:sz w:val="24"/>
          <w:szCs w:val="24"/>
        </w:rPr>
        <w:lastRenderedPageBreak/>
        <w:tab/>
        <w:t>Мере из ст. 1. и 2. овог члана спроводе се на начин прописан законом којим се уређује заштита становништва од заразних болести.</w:t>
      </w:r>
    </w:p>
    <w:p w:rsidR="00322DF9" w:rsidRPr="00C0753C" w:rsidRDefault="00322DF9" w:rsidP="001D7276">
      <w:pPr>
        <w:spacing w:after="0"/>
        <w:jc w:val="both"/>
        <w:rPr>
          <w:rFonts w:ascii="Times New Roman" w:hAnsi="Times New Roman" w:cs="Times New Roman"/>
          <w:sz w:val="24"/>
          <w:szCs w:val="24"/>
        </w:rPr>
      </w:pPr>
      <w:r w:rsidRPr="00C0753C">
        <w:rPr>
          <w:rFonts w:ascii="Times New Roman" w:hAnsi="Times New Roman" w:cs="Times New Roman"/>
          <w:sz w:val="24"/>
          <w:szCs w:val="24"/>
        </w:rPr>
        <w:tab/>
        <w:t>Државним програмом обнове могу се предвидети и друге мере у области заштите здравља људи на подручју погођеном поплавама и одредити начин њиховог спровођења.</w:t>
      </w:r>
    </w:p>
    <w:p w:rsidR="00322DF9" w:rsidRPr="00C0753C" w:rsidRDefault="00322DF9" w:rsidP="00322DF9">
      <w:pPr>
        <w:jc w:val="both"/>
        <w:rPr>
          <w:rFonts w:ascii="Times New Roman" w:hAnsi="Times New Roman" w:cs="Times New Roman"/>
          <w:sz w:val="24"/>
          <w:szCs w:val="24"/>
        </w:rPr>
      </w:pPr>
    </w:p>
    <w:p w:rsidR="00322DF9" w:rsidRPr="00C0753C" w:rsidRDefault="00322DF9" w:rsidP="00322DF9">
      <w:pPr>
        <w:jc w:val="center"/>
        <w:rPr>
          <w:rFonts w:ascii="Times New Roman" w:hAnsi="Times New Roman" w:cs="Times New Roman"/>
          <w:sz w:val="24"/>
          <w:szCs w:val="24"/>
        </w:rPr>
      </w:pPr>
      <w:r w:rsidRPr="00C0753C">
        <w:rPr>
          <w:rFonts w:ascii="Times New Roman" w:hAnsi="Times New Roman" w:cs="Times New Roman"/>
          <w:sz w:val="24"/>
          <w:szCs w:val="24"/>
        </w:rPr>
        <w:t>Коришћење нерегистрованих биоцидних производа добијених из донације, односно хуманитарне помоћи</w:t>
      </w:r>
    </w:p>
    <w:p w:rsidR="00322DF9" w:rsidRPr="00C0753C" w:rsidRDefault="00322DF9" w:rsidP="00322DF9">
      <w:pPr>
        <w:jc w:val="center"/>
        <w:rPr>
          <w:rFonts w:ascii="Times New Roman" w:hAnsi="Times New Roman" w:cs="Times New Roman"/>
          <w:sz w:val="24"/>
          <w:szCs w:val="24"/>
        </w:rPr>
      </w:pPr>
      <w:r w:rsidRPr="00C0753C">
        <w:rPr>
          <w:rFonts w:ascii="Times New Roman" w:hAnsi="Times New Roman" w:cs="Times New Roman"/>
          <w:sz w:val="24"/>
          <w:szCs w:val="24"/>
        </w:rPr>
        <w:t>Члан 22.</w:t>
      </w:r>
    </w:p>
    <w:p w:rsidR="00322DF9" w:rsidRPr="00C0753C" w:rsidRDefault="00322DF9" w:rsidP="00C12DFA">
      <w:pPr>
        <w:spacing w:after="0"/>
        <w:jc w:val="both"/>
        <w:rPr>
          <w:rFonts w:ascii="Times New Roman" w:hAnsi="Times New Roman" w:cs="Times New Roman"/>
          <w:sz w:val="24"/>
          <w:szCs w:val="24"/>
        </w:rPr>
      </w:pPr>
      <w:r w:rsidRPr="00C0753C">
        <w:rPr>
          <w:rFonts w:ascii="Times New Roman" w:hAnsi="Times New Roman" w:cs="Times New Roman"/>
          <w:sz w:val="24"/>
          <w:szCs w:val="24"/>
        </w:rPr>
        <w:tab/>
        <w:t>Биоцидни производ добијен из донације за који није донето решење о упису у Привремену листу биоцидних производа за достављање техничког досијеа (у даљем тексту: Привремена листа) или издато одобрење у складу са законом који се уређује управљање биоцидним производима, може се користити на подручју погођеном поплавама у случају појаве непожељних организама који не могу бити сузбијени другим средствима или биоцидним производом за који је донето решење о упису у Привремену листу или издато одобрење, на основу привремене дозволе о његовом коришћењу.</w:t>
      </w:r>
    </w:p>
    <w:p w:rsidR="00322DF9" w:rsidRPr="00C0753C" w:rsidRDefault="00E82C84" w:rsidP="00C12DFA">
      <w:pPr>
        <w:spacing w:after="0"/>
        <w:jc w:val="both"/>
        <w:rPr>
          <w:rFonts w:ascii="Times New Roman" w:hAnsi="Times New Roman" w:cs="Times New Roman"/>
          <w:sz w:val="24"/>
          <w:szCs w:val="24"/>
        </w:rPr>
      </w:pPr>
      <w:r w:rsidRPr="00C0753C">
        <w:rPr>
          <w:rFonts w:ascii="Times New Roman" w:hAnsi="Times New Roman" w:cs="Times New Roman"/>
          <w:sz w:val="24"/>
          <w:szCs w:val="24"/>
        </w:rPr>
        <w:tab/>
      </w:r>
      <w:r w:rsidR="00322DF9" w:rsidRPr="00C0753C">
        <w:rPr>
          <w:rFonts w:ascii="Times New Roman" w:hAnsi="Times New Roman" w:cs="Times New Roman"/>
          <w:sz w:val="24"/>
          <w:szCs w:val="24"/>
        </w:rPr>
        <w:t>Привремену дозволу за коришћење биоцидног производа из става 1. овог члана издаје министарство надлежно за управљање хемикалијама и биоцидним производима, сход</w:t>
      </w:r>
      <w:r w:rsidR="006464BB">
        <w:rPr>
          <w:rFonts w:ascii="Times New Roman" w:hAnsi="Times New Roman" w:cs="Times New Roman"/>
          <w:sz w:val="24"/>
          <w:szCs w:val="24"/>
          <w:lang/>
        </w:rPr>
        <w:t>н</w:t>
      </w:r>
      <w:r w:rsidR="006464BB">
        <w:rPr>
          <w:rFonts w:ascii="Times New Roman" w:hAnsi="Times New Roman" w:cs="Times New Roman"/>
          <w:sz w:val="24"/>
          <w:szCs w:val="24"/>
        </w:rPr>
        <w:t>о</w:t>
      </w:r>
      <w:r w:rsidR="006140FC">
        <w:rPr>
          <w:rFonts w:ascii="Times New Roman" w:hAnsi="Times New Roman" w:cs="Times New Roman"/>
          <w:sz w:val="24"/>
          <w:szCs w:val="24"/>
          <w:lang/>
        </w:rPr>
        <w:t>м</w:t>
      </w:r>
      <w:r w:rsidR="00322DF9" w:rsidRPr="00C0753C">
        <w:rPr>
          <w:rFonts w:ascii="Times New Roman" w:hAnsi="Times New Roman" w:cs="Times New Roman"/>
          <w:sz w:val="24"/>
          <w:szCs w:val="24"/>
        </w:rPr>
        <w:t xml:space="preserve"> примен</w:t>
      </w:r>
      <w:r w:rsidR="006140FC">
        <w:rPr>
          <w:rFonts w:ascii="Times New Roman" w:hAnsi="Times New Roman" w:cs="Times New Roman"/>
          <w:sz w:val="24"/>
          <w:szCs w:val="24"/>
          <w:lang/>
        </w:rPr>
        <w:t>ом</w:t>
      </w:r>
      <w:r w:rsidR="00322DF9" w:rsidRPr="00C0753C">
        <w:rPr>
          <w:rFonts w:ascii="Times New Roman" w:hAnsi="Times New Roman" w:cs="Times New Roman"/>
          <w:sz w:val="24"/>
          <w:szCs w:val="24"/>
        </w:rPr>
        <w:t xml:space="preserve"> закона којим се уређују биоцидни производи.</w:t>
      </w:r>
    </w:p>
    <w:p w:rsidR="00322DF9" w:rsidRPr="00C0753C" w:rsidRDefault="00322DF9" w:rsidP="00C12DFA">
      <w:pPr>
        <w:spacing w:after="0"/>
        <w:jc w:val="both"/>
        <w:rPr>
          <w:rFonts w:ascii="Times New Roman" w:hAnsi="Times New Roman" w:cs="Times New Roman"/>
          <w:sz w:val="24"/>
          <w:szCs w:val="24"/>
        </w:rPr>
      </w:pPr>
      <w:r w:rsidRPr="00C0753C">
        <w:rPr>
          <w:rFonts w:ascii="Times New Roman" w:hAnsi="Times New Roman" w:cs="Times New Roman"/>
          <w:sz w:val="24"/>
          <w:szCs w:val="24"/>
        </w:rPr>
        <w:tab/>
        <w:t>Уз захтев за издавање привремене дозволе за коришћење биоцидног производа из става 1. овог члана достављају се и: трговачко име биоцидног производа, врста биоцидног производа, подаци о произвођачу биоцидног производа, предвиђеној области примене и начину коришћења биоцидног производа, хемијски/генерички назив и CAS/EC број активних супстанци садржаних у биоцидном производу; безбедносни лист за биоцидни производ; безбедносни лист за сваку активну супстанцу садржану у биоцидном производу, етикета биоцидног производа са упутством за употребу на српском језику (уколико је доступно) или на енглеском језику, образложење о томе да не постоји у промету друго средство или биоцидни производ који може сузбити те непожељне организме, доказ о ефикасности биоцидног производа за предвиђени начин коришћења; подаци о кориснику биоцидног производа; податак о количини биоцидног производа; доказ да је биоцидни производ у року трајања за све време важења привремене дозволе, податак о подручју и величини површине која ће се третирати биоцидним производом; подаци о саставу биоцидног производа, као и уговор о донаторству.</w:t>
      </w:r>
    </w:p>
    <w:p w:rsidR="00322DF9" w:rsidRPr="00C0753C" w:rsidRDefault="00322DF9" w:rsidP="00623F44">
      <w:pPr>
        <w:spacing w:after="0"/>
        <w:jc w:val="both"/>
        <w:rPr>
          <w:rFonts w:ascii="Times New Roman" w:hAnsi="Times New Roman" w:cs="Times New Roman"/>
          <w:sz w:val="24"/>
          <w:szCs w:val="24"/>
        </w:rPr>
      </w:pPr>
      <w:r w:rsidRPr="00C0753C">
        <w:rPr>
          <w:rFonts w:ascii="Times New Roman" w:hAnsi="Times New Roman" w:cs="Times New Roman"/>
          <w:sz w:val="24"/>
          <w:szCs w:val="24"/>
        </w:rPr>
        <w:t xml:space="preserve"> </w:t>
      </w:r>
      <w:r w:rsidRPr="00C0753C">
        <w:rPr>
          <w:rFonts w:ascii="Times New Roman" w:hAnsi="Times New Roman" w:cs="Times New Roman"/>
          <w:sz w:val="24"/>
          <w:szCs w:val="24"/>
        </w:rPr>
        <w:tab/>
        <w:t xml:space="preserve">Решење о привременој дозволи из става 2. овог члана је коначно и против њега се може покренути управни спор. </w:t>
      </w:r>
    </w:p>
    <w:p w:rsidR="00322DF9" w:rsidRPr="00C0753C" w:rsidRDefault="00322DF9" w:rsidP="00623F44">
      <w:pPr>
        <w:spacing w:after="0"/>
        <w:jc w:val="both"/>
        <w:rPr>
          <w:rFonts w:ascii="Times New Roman" w:hAnsi="Times New Roman" w:cs="Times New Roman"/>
          <w:sz w:val="24"/>
          <w:szCs w:val="24"/>
        </w:rPr>
      </w:pPr>
      <w:r w:rsidRPr="00C0753C">
        <w:rPr>
          <w:rFonts w:ascii="Times New Roman" w:hAnsi="Times New Roman" w:cs="Times New Roman"/>
          <w:sz w:val="24"/>
          <w:szCs w:val="24"/>
        </w:rPr>
        <w:tab/>
        <w:t>Привремена дозвола издаје се са роком важења не дужим од 120 дана.</w:t>
      </w:r>
    </w:p>
    <w:p w:rsidR="00322DF9" w:rsidRDefault="00322DF9" w:rsidP="00623F44">
      <w:pPr>
        <w:spacing w:after="0"/>
        <w:jc w:val="both"/>
        <w:rPr>
          <w:rFonts w:ascii="Times New Roman" w:hAnsi="Times New Roman" w:cs="Times New Roman"/>
          <w:sz w:val="24"/>
          <w:szCs w:val="24"/>
        </w:rPr>
      </w:pPr>
      <w:r w:rsidRPr="00C0753C">
        <w:rPr>
          <w:rFonts w:ascii="Times New Roman" w:hAnsi="Times New Roman" w:cs="Times New Roman"/>
          <w:sz w:val="24"/>
          <w:szCs w:val="24"/>
        </w:rPr>
        <w:tab/>
        <w:t>Носилац привремене дозволе дужан је да упути корисника биоцидног производа на решењем утврђене услове за ограничено и контролисано коришћење биоцидног производа и да води евиденцију о искоришћеним и неискоришћеним количинама биоцидног производа.</w:t>
      </w:r>
    </w:p>
    <w:p w:rsidR="006464BB" w:rsidRDefault="006464BB" w:rsidP="00623F44">
      <w:pPr>
        <w:spacing w:after="0"/>
        <w:jc w:val="both"/>
        <w:rPr>
          <w:rFonts w:ascii="Times New Roman" w:hAnsi="Times New Roman" w:cs="Times New Roman"/>
          <w:sz w:val="24"/>
          <w:szCs w:val="24"/>
          <w:lang/>
        </w:rPr>
      </w:pPr>
    </w:p>
    <w:p w:rsidR="00565B24" w:rsidRPr="00565B24" w:rsidRDefault="00565B24" w:rsidP="00623F44">
      <w:pPr>
        <w:spacing w:after="0"/>
        <w:jc w:val="both"/>
        <w:rPr>
          <w:rFonts w:ascii="Times New Roman" w:hAnsi="Times New Roman" w:cs="Times New Roman"/>
          <w:sz w:val="24"/>
          <w:szCs w:val="24"/>
          <w:lang/>
        </w:rPr>
      </w:pPr>
    </w:p>
    <w:p w:rsidR="00E82C84" w:rsidRPr="00C0753C" w:rsidRDefault="00E82C84" w:rsidP="00E82C84">
      <w:pPr>
        <w:jc w:val="center"/>
        <w:rPr>
          <w:rFonts w:ascii="Times New Roman" w:hAnsi="Times New Roman" w:cs="Times New Roman"/>
          <w:sz w:val="24"/>
          <w:szCs w:val="24"/>
        </w:rPr>
      </w:pPr>
      <w:r w:rsidRPr="00C0753C">
        <w:rPr>
          <w:rFonts w:ascii="Times New Roman" w:hAnsi="Times New Roman" w:cs="Times New Roman"/>
          <w:sz w:val="24"/>
          <w:szCs w:val="24"/>
        </w:rPr>
        <w:lastRenderedPageBreak/>
        <w:t>2. ИЗГРАДЊА, РЕКОНСТРУКЦИЈА, АДАПТАЦИЈА  И САНАЦИЈА ОБЈЕКАТА</w:t>
      </w:r>
    </w:p>
    <w:p w:rsidR="00E82C84" w:rsidRPr="00C0753C" w:rsidRDefault="00E82C84" w:rsidP="00E82C84">
      <w:pPr>
        <w:jc w:val="center"/>
        <w:rPr>
          <w:rFonts w:ascii="Times New Roman" w:hAnsi="Times New Roman" w:cs="Times New Roman"/>
          <w:sz w:val="24"/>
          <w:szCs w:val="24"/>
        </w:rPr>
      </w:pPr>
      <w:r w:rsidRPr="00C0753C">
        <w:rPr>
          <w:rFonts w:ascii="Times New Roman" w:hAnsi="Times New Roman" w:cs="Times New Roman"/>
          <w:sz w:val="24"/>
          <w:szCs w:val="24"/>
        </w:rPr>
        <w:t>а) Експропријација</w:t>
      </w:r>
    </w:p>
    <w:p w:rsidR="00E82C84" w:rsidRPr="00C0753C" w:rsidRDefault="00E82C84" w:rsidP="00E82C84">
      <w:pPr>
        <w:jc w:val="center"/>
        <w:rPr>
          <w:rFonts w:ascii="Times New Roman" w:hAnsi="Times New Roman" w:cs="Times New Roman"/>
          <w:sz w:val="24"/>
          <w:szCs w:val="24"/>
        </w:rPr>
      </w:pPr>
      <w:r w:rsidRPr="00C0753C">
        <w:rPr>
          <w:rFonts w:ascii="Times New Roman" w:hAnsi="Times New Roman" w:cs="Times New Roman"/>
          <w:sz w:val="24"/>
          <w:szCs w:val="24"/>
        </w:rPr>
        <w:t>Утврђивање јавног интереса за експропријацију</w:t>
      </w:r>
    </w:p>
    <w:p w:rsidR="00E82C84" w:rsidRPr="00C0753C" w:rsidRDefault="00E82C84" w:rsidP="00E82C84">
      <w:pPr>
        <w:jc w:val="center"/>
        <w:rPr>
          <w:rFonts w:ascii="Times New Roman" w:hAnsi="Times New Roman" w:cs="Times New Roman"/>
          <w:sz w:val="24"/>
          <w:szCs w:val="24"/>
        </w:rPr>
      </w:pPr>
      <w:r w:rsidRPr="00C0753C">
        <w:rPr>
          <w:rFonts w:ascii="Times New Roman" w:hAnsi="Times New Roman" w:cs="Times New Roman"/>
          <w:sz w:val="24"/>
          <w:szCs w:val="24"/>
        </w:rPr>
        <w:t>Члан 23.</w:t>
      </w:r>
    </w:p>
    <w:p w:rsidR="00E82C84" w:rsidRDefault="00E82C84" w:rsidP="00E82C84">
      <w:pPr>
        <w:jc w:val="both"/>
        <w:rPr>
          <w:rFonts w:ascii="Times New Roman" w:hAnsi="Times New Roman" w:cs="Times New Roman"/>
          <w:sz w:val="24"/>
          <w:szCs w:val="24"/>
          <w:lang/>
        </w:rPr>
      </w:pPr>
      <w:r w:rsidRPr="00C0753C">
        <w:rPr>
          <w:rFonts w:ascii="Times New Roman" w:hAnsi="Times New Roman" w:cs="Times New Roman"/>
          <w:sz w:val="24"/>
          <w:szCs w:val="24"/>
        </w:rPr>
        <w:tab/>
        <w:t>Овим законом утврђује се јавни интерес за експропријацију, односно административни пренос непокретности, ради изградње објеката утврђених државним програмом обнове, установљење права службености (непотпуна експропријација)</w:t>
      </w:r>
      <w:r w:rsidR="006140FC">
        <w:rPr>
          <w:rFonts w:ascii="Times New Roman" w:hAnsi="Times New Roman" w:cs="Times New Roman"/>
          <w:sz w:val="24"/>
          <w:szCs w:val="24"/>
          <w:lang/>
        </w:rPr>
        <w:t>,</w:t>
      </w:r>
      <w:r w:rsidRPr="00C0753C">
        <w:rPr>
          <w:rFonts w:ascii="Times New Roman" w:hAnsi="Times New Roman" w:cs="Times New Roman"/>
          <w:sz w:val="24"/>
          <w:szCs w:val="24"/>
        </w:rPr>
        <w:t xml:space="preserve"> ради постављања водоводних цеви, подземних и надземних водова свих напонских нивоа и дистрибутивних трансформаторских станица, телефонских каблова, као и привремено заузимање непокретности ради извођења радова обухваћених програмом обнове. </w:t>
      </w:r>
    </w:p>
    <w:p w:rsidR="00565B24" w:rsidRPr="00E078BA" w:rsidRDefault="00565B24" w:rsidP="00E82C84">
      <w:pPr>
        <w:jc w:val="both"/>
        <w:rPr>
          <w:rFonts w:ascii="Times New Roman" w:hAnsi="Times New Roman" w:cs="Times New Roman"/>
          <w:sz w:val="24"/>
          <w:szCs w:val="24"/>
        </w:rPr>
      </w:pPr>
    </w:p>
    <w:p w:rsidR="00E82C84" w:rsidRPr="00C0753C" w:rsidRDefault="00E82C84" w:rsidP="00E82C84">
      <w:pPr>
        <w:jc w:val="center"/>
        <w:rPr>
          <w:rFonts w:ascii="Times New Roman" w:hAnsi="Times New Roman" w:cs="Times New Roman"/>
          <w:sz w:val="24"/>
          <w:szCs w:val="24"/>
        </w:rPr>
      </w:pPr>
      <w:r w:rsidRPr="00C0753C">
        <w:rPr>
          <w:rFonts w:ascii="Times New Roman" w:hAnsi="Times New Roman" w:cs="Times New Roman"/>
          <w:sz w:val="24"/>
          <w:szCs w:val="24"/>
        </w:rPr>
        <w:t>Корисници експропријације</w:t>
      </w:r>
    </w:p>
    <w:p w:rsidR="00E82C84" w:rsidRPr="00C0753C" w:rsidRDefault="00E82C84" w:rsidP="00E82C84">
      <w:pPr>
        <w:jc w:val="center"/>
        <w:rPr>
          <w:rFonts w:ascii="Times New Roman" w:hAnsi="Times New Roman" w:cs="Times New Roman"/>
          <w:sz w:val="24"/>
          <w:szCs w:val="24"/>
        </w:rPr>
      </w:pPr>
      <w:r w:rsidRPr="00C0753C">
        <w:rPr>
          <w:rFonts w:ascii="Times New Roman" w:hAnsi="Times New Roman" w:cs="Times New Roman"/>
          <w:sz w:val="24"/>
          <w:szCs w:val="24"/>
        </w:rPr>
        <w:t>Члан 24.</w:t>
      </w:r>
    </w:p>
    <w:p w:rsidR="00E82C84" w:rsidRDefault="00E82C84" w:rsidP="00E82C84">
      <w:pPr>
        <w:jc w:val="both"/>
        <w:rPr>
          <w:rFonts w:ascii="Times New Roman" w:hAnsi="Times New Roman" w:cs="Times New Roman"/>
          <w:sz w:val="24"/>
          <w:szCs w:val="24"/>
        </w:rPr>
      </w:pPr>
      <w:r w:rsidRPr="00C0753C">
        <w:rPr>
          <w:rFonts w:ascii="Times New Roman" w:hAnsi="Times New Roman" w:cs="Times New Roman"/>
          <w:sz w:val="24"/>
          <w:szCs w:val="24"/>
        </w:rPr>
        <w:tab/>
      </w:r>
      <w:r w:rsidR="00A02232" w:rsidRPr="00C0753C">
        <w:rPr>
          <w:rFonts w:ascii="Times New Roman" w:hAnsi="Times New Roman" w:cs="Times New Roman"/>
          <w:sz w:val="24"/>
          <w:szCs w:val="24"/>
        </w:rPr>
        <w:t>E</w:t>
      </w:r>
      <w:r w:rsidRPr="00C0753C">
        <w:rPr>
          <w:rFonts w:ascii="Times New Roman" w:hAnsi="Times New Roman" w:cs="Times New Roman"/>
          <w:sz w:val="24"/>
          <w:szCs w:val="24"/>
        </w:rPr>
        <w:t>кс</w:t>
      </w:r>
      <w:r w:rsidR="00A02232" w:rsidRPr="00C0753C">
        <w:rPr>
          <w:rFonts w:ascii="Times New Roman" w:hAnsi="Times New Roman" w:cs="Times New Roman"/>
          <w:sz w:val="24"/>
          <w:szCs w:val="24"/>
        </w:rPr>
        <w:t>пропријација</w:t>
      </w:r>
      <w:r w:rsidRPr="00C0753C">
        <w:rPr>
          <w:rFonts w:ascii="Times New Roman" w:hAnsi="Times New Roman" w:cs="Times New Roman"/>
          <w:sz w:val="24"/>
          <w:szCs w:val="24"/>
        </w:rPr>
        <w:t xml:space="preserve"> </w:t>
      </w:r>
      <w:r w:rsidR="00A02232" w:rsidRPr="00C0753C">
        <w:rPr>
          <w:rFonts w:ascii="Times New Roman" w:hAnsi="Times New Roman" w:cs="Times New Roman"/>
          <w:sz w:val="24"/>
          <w:szCs w:val="24"/>
        </w:rPr>
        <w:t xml:space="preserve">се </w:t>
      </w:r>
      <w:r w:rsidR="00A02232" w:rsidRPr="00C0753C">
        <w:rPr>
          <w:rFonts w:ascii="Times New Roman" w:hAnsi="Times New Roman" w:cs="Times New Roman"/>
          <w:sz w:val="24"/>
          <w:szCs w:val="24"/>
          <w:lang/>
        </w:rPr>
        <w:t>може вршити за пот</w:t>
      </w:r>
      <w:r w:rsidR="00565B24">
        <w:rPr>
          <w:rFonts w:ascii="Times New Roman" w:hAnsi="Times New Roman" w:cs="Times New Roman"/>
          <w:sz w:val="24"/>
          <w:szCs w:val="24"/>
          <w:lang/>
        </w:rPr>
        <w:t>ребе Републике Србије, аутономне</w:t>
      </w:r>
      <w:r w:rsidR="00A02232" w:rsidRPr="00C0753C">
        <w:rPr>
          <w:rFonts w:ascii="Times New Roman" w:hAnsi="Times New Roman" w:cs="Times New Roman"/>
          <w:sz w:val="24"/>
          <w:szCs w:val="24"/>
          <w:lang/>
        </w:rPr>
        <w:t xml:space="preserve"> покрајине, јединице локалне самоуправе, јавних фондова, јавних агенција, привредних друштава која су основана од стране јавних предузећа као и за потребе привредних друштава са већинским државним капиталом основаних од ст</w:t>
      </w:r>
      <w:r w:rsidR="00565B24">
        <w:rPr>
          <w:rFonts w:ascii="Times New Roman" w:hAnsi="Times New Roman" w:cs="Times New Roman"/>
          <w:sz w:val="24"/>
          <w:szCs w:val="24"/>
          <w:lang/>
        </w:rPr>
        <w:t>ране Републике Србије, аутономне</w:t>
      </w:r>
      <w:r w:rsidR="00A02232" w:rsidRPr="00C0753C">
        <w:rPr>
          <w:rFonts w:ascii="Times New Roman" w:hAnsi="Times New Roman" w:cs="Times New Roman"/>
          <w:sz w:val="24"/>
          <w:szCs w:val="24"/>
          <w:lang/>
        </w:rPr>
        <w:t xml:space="preserve"> покрајине, или јединица локалне самоуправе, ако законом није другачије одређено.</w:t>
      </w:r>
    </w:p>
    <w:p w:rsidR="00E078BA" w:rsidRPr="00E078BA" w:rsidRDefault="00E078BA" w:rsidP="00E82C84">
      <w:pPr>
        <w:jc w:val="both"/>
        <w:rPr>
          <w:rFonts w:ascii="Times New Roman" w:hAnsi="Times New Roman" w:cs="Times New Roman"/>
          <w:sz w:val="24"/>
          <w:szCs w:val="24"/>
        </w:rPr>
      </w:pPr>
    </w:p>
    <w:p w:rsidR="00E82C84" w:rsidRPr="00C0753C" w:rsidRDefault="00E82C84" w:rsidP="00E82C84">
      <w:pPr>
        <w:jc w:val="center"/>
        <w:rPr>
          <w:rFonts w:ascii="Times New Roman" w:hAnsi="Times New Roman" w:cs="Times New Roman"/>
          <w:sz w:val="24"/>
          <w:szCs w:val="24"/>
        </w:rPr>
      </w:pPr>
      <w:r w:rsidRPr="00C0753C">
        <w:rPr>
          <w:rFonts w:ascii="Times New Roman" w:hAnsi="Times New Roman" w:cs="Times New Roman"/>
          <w:sz w:val="24"/>
          <w:szCs w:val="24"/>
        </w:rPr>
        <w:t>Поступак по предлогу за експропријацију</w:t>
      </w:r>
    </w:p>
    <w:p w:rsidR="00E82C84" w:rsidRPr="00C0753C" w:rsidRDefault="00E82C84" w:rsidP="00E82C84">
      <w:pPr>
        <w:jc w:val="center"/>
        <w:rPr>
          <w:rFonts w:ascii="Times New Roman" w:hAnsi="Times New Roman" w:cs="Times New Roman"/>
          <w:sz w:val="24"/>
          <w:szCs w:val="24"/>
        </w:rPr>
      </w:pPr>
      <w:r w:rsidRPr="00C0753C">
        <w:rPr>
          <w:rFonts w:ascii="Times New Roman" w:hAnsi="Times New Roman" w:cs="Times New Roman"/>
          <w:sz w:val="24"/>
          <w:szCs w:val="24"/>
        </w:rPr>
        <w:t>Члан 25.</w:t>
      </w:r>
    </w:p>
    <w:p w:rsidR="00E82C84" w:rsidRPr="00C0753C" w:rsidRDefault="00B802CE" w:rsidP="00EB02D9">
      <w:pPr>
        <w:spacing w:after="0"/>
        <w:jc w:val="both"/>
        <w:rPr>
          <w:rFonts w:ascii="Times New Roman" w:hAnsi="Times New Roman" w:cs="Times New Roman"/>
          <w:sz w:val="24"/>
          <w:szCs w:val="24"/>
        </w:rPr>
      </w:pPr>
      <w:r w:rsidRPr="00C0753C">
        <w:rPr>
          <w:rFonts w:ascii="Times New Roman" w:hAnsi="Times New Roman" w:cs="Times New Roman"/>
          <w:sz w:val="24"/>
          <w:szCs w:val="24"/>
        </w:rPr>
        <w:tab/>
      </w:r>
      <w:r w:rsidR="00E82C84" w:rsidRPr="00C0753C">
        <w:rPr>
          <w:rFonts w:ascii="Times New Roman" w:hAnsi="Times New Roman" w:cs="Times New Roman"/>
          <w:sz w:val="24"/>
          <w:szCs w:val="24"/>
        </w:rPr>
        <w:t xml:space="preserve">О предлогу за експропријацију решава орган јединице локалне самоуправе надлежан за имовинско-правне послове на чијој територији се налази непокретност која је предмет експропријације. </w:t>
      </w:r>
    </w:p>
    <w:p w:rsidR="00E82C84" w:rsidRPr="00C0753C" w:rsidRDefault="00B802CE" w:rsidP="00EB02D9">
      <w:pPr>
        <w:spacing w:after="0"/>
        <w:jc w:val="both"/>
        <w:rPr>
          <w:rFonts w:ascii="Times New Roman" w:hAnsi="Times New Roman" w:cs="Times New Roman"/>
          <w:sz w:val="24"/>
          <w:szCs w:val="24"/>
        </w:rPr>
      </w:pPr>
      <w:r w:rsidRPr="00C0753C">
        <w:rPr>
          <w:rFonts w:ascii="Times New Roman" w:hAnsi="Times New Roman" w:cs="Times New Roman"/>
          <w:sz w:val="24"/>
          <w:szCs w:val="24"/>
        </w:rPr>
        <w:tab/>
      </w:r>
      <w:r w:rsidR="00E82C84" w:rsidRPr="00C0753C">
        <w:rPr>
          <w:rFonts w:ascii="Times New Roman" w:hAnsi="Times New Roman" w:cs="Times New Roman"/>
          <w:sz w:val="24"/>
          <w:szCs w:val="24"/>
        </w:rPr>
        <w:t xml:space="preserve">Уз предлог </w:t>
      </w:r>
      <w:r w:rsidRPr="00C0753C">
        <w:rPr>
          <w:rFonts w:ascii="Times New Roman" w:hAnsi="Times New Roman" w:cs="Times New Roman"/>
          <w:sz w:val="24"/>
          <w:szCs w:val="24"/>
          <w:lang/>
        </w:rPr>
        <w:t>за експропријацију</w:t>
      </w:r>
      <w:r w:rsidR="00E82C84" w:rsidRPr="00C0753C">
        <w:rPr>
          <w:rFonts w:ascii="Times New Roman" w:hAnsi="Times New Roman" w:cs="Times New Roman"/>
          <w:sz w:val="24"/>
          <w:szCs w:val="24"/>
        </w:rPr>
        <w:t xml:space="preserve"> доставља</w:t>
      </w:r>
      <w:r w:rsidRPr="00C0753C">
        <w:rPr>
          <w:rFonts w:ascii="Times New Roman" w:hAnsi="Times New Roman" w:cs="Times New Roman"/>
          <w:sz w:val="24"/>
          <w:szCs w:val="24"/>
          <w:lang/>
        </w:rPr>
        <w:t xml:space="preserve"> се</w:t>
      </w:r>
      <w:r w:rsidR="00D66590">
        <w:rPr>
          <w:rFonts w:ascii="Times New Roman" w:hAnsi="Times New Roman" w:cs="Times New Roman"/>
          <w:sz w:val="24"/>
          <w:szCs w:val="24"/>
        </w:rPr>
        <w:t xml:space="preserve"> извод из </w:t>
      </w:r>
      <w:r w:rsidR="006140FC">
        <w:rPr>
          <w:rFonts w:ascii="Times New Roman" w:hAnsi="Times New Roman" w:cs="Times New Roman"/>
          <w:sz w:val="24"/>
          <w:szCs w:val="24"/>
          <w:lang/>
        </w:rPr>
        <w:t>л</w:t>
      </w:r>
      <w:r w:rsidR="006140FC" w:rsidRPr="00C0753C">
        <w:rPr>
          <w:rFonts w:ascii="Times New Roman" w:hAnsi="Times New Roman" w:cs="Times New Roman"/>
          <w:sz w:val="24"/>
          <w:szCs w:val="24"/>
        </w:rPr>
        <w:t xml:space="preserve">иста </w:t>
      </w:r>
      <w:r w:rsidR="00E82C84" w:rsidRPr="00C0753C">
        <w:rPr>
          <w:rFonts w:ascii="Times New Roman" w:hAnsi="Times New Roman" w:cs="Times New Roman"/>
          <w:sz w:val="24"/>
          <w:szCs w:val="24"/>
        </w:rPr>
        <w:t xml:space="preserve">непокретности за непокретност која је предмет експропријације, потврда да се ради о земљишту подобном за изградњу издата од стране органа </w:t>
      </w:r>
      <w:r w:rsidR="00280E5A">
        <w:rPr>
          <w:rFonts w:ascii="Times New Roman" w:hAnsi="Times New Roman" w:cs="Times New Roman"/>
          <w:sz w:val="24"/>
          <w:szCs w:val="24"/>
        </w:rPr>
        <w:t>јединице локалне сам</w:t>
      </w:r>
      <w:r w:rsidR="00280E5A">
        <w:rPr>
          <w:rFonts w:ascii="Times New Roman" w:hAnsi="Times New Roman" w:cs="Times New Roman"/>
          <w:sz w:val="24"/>
          <w:szCs w:val="24"/>
          <w:lang/>
        </w:rPr>
        <w:t>оуп</w:t>
      </w:r>
      <w:r w:rsidR="00E82C84" w:rsidRPr="00C0753C">
        <w:rPr>
          <w:rFonts w:ascii="Times New Roman" w:hAnsi="Times New Roman" w:cs="Times New Roman"/>
          <w:sz w:val="24"/>
          <w:szCs w:val="24"/>
        </w:rPr>
        <w:t xml:space="preserve">раве надлежног за послове урбанизма, као и извод из државног програма обнове из којег се утврђује да је на тој </w:t>
      </w:r>
      <w:r w:rsidRPr="00C0753C">
        <w:rPr>
          <w:rFonts w:ascii="Times New Roman" w:hAnsi="Times New Roman" w:cs="Times New Roman"/>
          <w:sz w:val="24"/>
          <w:szCs w:val="24"/>
          <w:lang/>
        </w:rPr>
        <w:t xml:space="preserve">катастарској парцели </w:t>
      </w:r>
      <w:r w:rsidR="00E82C84" w:rsidRPr="00C0753C">
        <w:rPr>
          <w:rFonts w:ascii="Times New Roman" w:hAnsi="Times New Roman" w:cs="Times New Roman"/>
          <w:sz w:val="24"/>
          <w:szCs w:val="24"/>
        </w:rPr>
        <w:t xml:space="preserve">предвиђена </w:t>
      </w:r>
      <w:r w:rsidR="00B06DDE" w:rsidRPr="00C0753C">
        <w:rPr>
          <w:rFonts w:ascii="Times New Roman" w:hAnsi="Times New Roman" w:cs="Times New Roman"/>
          <w:sz w:val="24"/>
          <w:szCs w:val="24"/>
          <w:lang/>
        </w:rPr>
        <w:t xml:space="preserve">обнова </w:t>
      </w:r>
      <w:r w:rsidR="00E82C84" w:rsidRPr="00C0753C">
        <w:rPr>
          <w:rFonts w:ascii="Times New Roman" w:hAnsi="Times New Roman" w:cs="Times New Roman"/>
          <w:sz w:val="24"/>
          <w:szCs w:val="24"/>
        </w:rPr>
        <w:t xml:space="preserve">објеката </w:t>
      </w:r>
      <w:r w:rsidR="00B06DDE" w:rsidRPr="00C0753C">
        <w:rPr>
          <w:rFonts w:ascii="Times New Roman" w:hAnsi="Times New Roman" w:cs="Times New Roman"/>
          <w:sz w:val="24"/>
          <w:szCs w:val="24"/>
          <w:lang/>
        </w:rPr>
        <w:t xml:space="preserve">у складу са овим </w:t>
      </w:r>
      <w:r w:rsidR="00B06DDE" w:rsidRPr="00C0753C">
        <w:rPr>
          <w:rFonts w:ascii="Times New Roman" w:hAnsi="Times New Roman" w:cs="Times New Roman"/>
          <w:sz w:val="24"/>
          <w:szCs w:val="24"/>
        </w:rPr>
        <w:t>законом</w:t>
      </w:r>
      <w:r w:rsidR="00E82C84" w:rsidRPr="00C0753C">
        <w:rPr>
          <w:rFonts w:ascii="Times New Roman" w:hAnsi="Times New Roman" w:cs="Times New Roman"/>
          <w:sz w:val="24"/>
          <w:szCs w:val="24"/>
        </w:rPr>
        <w:t>.</w:t>
      </w:r>
    </w:p>
    <w:p w:rsidR="00E82C84" w:rsidRPr="00C0753C" w:rsidRDefault="00B802CE" w:rsidP="00EB02D9">
      <w:pPr>
        <w:spacing w:after="0"/>
        <w:jc w:val="both"/>
        <w:rPr>
          <w:rFonts w:ascii="Times New Roman" w:hAnsi="Times New Roman" w:cs="Times New Roman"/>
          <w:sz w:val="24"/>
          <w:szCs w:val="24"/>
        </w:rPr>
      </w:pPr>
      <w:r w:rsidRPr="00C0753C">
        <w:rPr>
          <w:rFonts w:ascii="Times New Roman" w:hAnsi="Times New Roman" w:cs="Times New Roman"/>
          <w:sz w:val="24"/>
          <w:szCs w:val="24"/>
        </w:rPr>
        <w:tab/>
      </w:r>
      <w:r w:rsidR="009E6CC6">
        <w:rPr>
          <w:rFonts w:ascii="Times New Roman" w:hAnsi="Times New Roman" w:cs="Times New Roman"/>
          <w:sz w:val="24"/>
          <w:szCs w:val="24"/>
        </w:rPr>
        <w:t>Пре доношења решења о екс</w:t>
      </w:r>
      <w:r w:rsidR="009E6CC6">
        <w:rPr>
          <w:rFonts w:ascii="Times New Roman" w:hAnsi="Times New Roman" w:cs="Times New Roman"/>
          <w:sz w:val="24"/>
          <w:szCs w:val="24"/>
          <w:lang/>
        </w:rPr>
        <w:t>пр</w:t>
      </w:r>
      <w:r w:rsidR="00E82C84" w:rsidRPr="00C0753C">
        <w:rPr>
          <w:rFonts w:ascii="Times New Roman" w:hAnsi="Times New Roman" w:cs="Times New Roman"/>
          <w:sz w:val="24"/>
          <w:szCs w:val="24"/>
        </w:rPr>
        <w:t>опријацији надлежни орган утврђује да на територији те јединице локалне самоуправе не постоји одговарај</w:t>
      </w:r>
      <w:r w:rsidRPr="00C0753C">
        <w:rPr>
          <w:rFonts w:ascii="Times New Roman" w:hAnsi="Times New Roman" w:cs="Times New Roman"/>
          <w:sz w:val="24"/>
          <w:szCs w:val="24"/>
        </w:rPr>
        <w:t>уће земљиште у државној својини</w:t>
      </w:r>
      <w:r w:rsidR="00E82C84" w:rsidRPr="00C0753C">
        <w:rPr>
          <w:rFonts w:ascii="Times New Roman" w:hAnsi="Times New Roman" w:cs="Times New Roman"/>
          <w:sz w:val="24"/>
          <w:szCs w:val="24"/>
        </w:rPr>
        <w:t xml:space="preserve"> </w:t>
      </w:r>
      <w:r w:rsidRPr="00C0753C">
        <w:rPr>
          <w:rFonts w:ascii="Times New Roman" w:hAnsi="Times New Roman" w:cs="Times New Roman"/>
          <w:sz w:val="24"/>
          <w:szCs w:val="24"/>
          <w:lang/>
        </w:rPr>
        <w:t xml:space="preserve">или земљиште у јавној својини </w:t>
      </w:r>
      <w:r w:rsidR="00E82C84" w:rsidRPr="00C0753C">
        <w:rPr>
          <w:rFonts w:ascii="Times New Roman" w:hAnsi="Times New Roman" w:cs="Times New Roman"/>
          <w:sz w:val="24"/>
          <w:szCs w:val="24"/>
        </w:rPr>
        <w:t xml:space="preserve">аутономне покрајине или јединице локалне самоуправе, на коме </w:t>
      </w:r>
      <w:r w:rsidRPr="00C0753C">
        <w:rPr>
          <w:rFonts w:ascii="Times New Roman" w:hAnsi="Times New Roman" w:cs="Times New Roman"/>
          <w:sz w:val="24"/>
          <w:szCs w:val="24"/>
        </w:rPr>
        <w:t xml:space="preserve">се може </w:t>
      </w:r>
      <w:r w:rsidR="00E82C84" w:rsidRPr="00C0753C">
        <w:rPr>
          <w:rFonts w:ascii="Times New Roman" w:hAnsi="Times New Roman" w:cs="Times New Roman"/>
          <w:sz w:val="24"/>
          <w:szCs w:val="24"/>
        </w:rPr>
        <w:t xml:space="preserve"> вршити градња</w:t>
      </w:r>
      <w:r w:rsidRPr="00C0753C">
        <w:rPr>
          <w:rFonts w:ascii="Times New Roman" w:hAnsi="Times New Roman" w:cs="Times New Roman"/>
          <w:sz w:val="24"/>
          <w:szCs w:val="24"/>
          <w:lang/>
        </w:rPr>
        <w:t xml:space="preserve"> нових објеката, у складу са овим законом</w:t>
      </w:r>
      <w:r w:rsidR="00E82C84" w:rsidRPr="00C0753C">
        <w:rPr>
          <w:rFonts w:ascii="Times New Roman" w:hAnsi="Times New Roman" w:cs="Times New Roman"/>
          <w:sz w:val="24"/>
          <w:szCs w:val="24"/>
        </w:rPr>
        <w:t>.</w:t>
      </w:r>
    </w:p>
    <w:p w:rsidR="00E82C84" w:rsidRPr="00C0753C" w:rsidRDefault="00B802CE" w:rsidP="00EB02D9">
      <w:pPr>
        <w:spacing w:after="0"/>
        <w:jc w:val="both"/>
        <w:rPr>
          <w:rFonts w:ascii="Times New Roman" w:hAnsi="Times New Roman" w:cs="Times New Roman"/>
          <w:sz w:val="24"/>
          <w:szCs w:val="24"/>
        </w:rPr>
      </w:pPr>
      <w:r w:rsidRPr="00C0753C">
        <w:rPr>
          <w:rFonts w:ascii="Times New Roman" w:hAnsi="Times New Roman" w:cs="Times New Roman"/>
          <w:sz w:val="24"/>
          <w:szCs w:val="24"/>
        </w:rPr>
        <w:tab/>
      </w:r>
      <w:r w:rsidR="00E82C84" w:rsidRPr="00C0753C">
        <w:rPr>
          <w:rFonts w:ascii="Times New Roman" w:hAnsi="Times New Roman" w:cs="Times New Roman"/>
          <w:sz w:val="24"/>
          <w:szCs w:val="24"/>
        </w:rPr>
        <w:t>По спроведеном поступку, надлежни орган доноси решење у року од осам дана.</w:t>
      </w:r>
    </w:p>
    <w:p w:rsidR="00E82C84" w:rsidRPr="00C0753C" w:rsidRDefault="00B802CE" w:rsidP="00EB02D9">
      <w:pPr>
        <w:spacing w:after="0"/>
        <w:jc w:val="both"/>
        <w:rPr>
          <w:rFonts w:ascii="Times New Roman" w:hAnsi="Times New Roman" w:cs="Times New Roman"/>
          <w:sz w:val="24"/>
          <w:szCs w:val="24"/>
        </w:rPr>
      </w:pPr>
      <w:r w:rsidRPr="00C0753C">
        <w:rPr>
          <w:rFonts w:ascii="Times New Roman" w:hAnsi="Times New Roman" w:cs="Times New Roman"/>
          <w:sz w:val="24"/>
          <w:szCs w:val="24"/>
        </w:rPr>
        <w:tab/>
      </w:r>
      <w:r w:rsidR="00E82C84" w:rsidRPr="00C0753C">
        <w:rPr>
          <w:rFonts w:ascii="Times New Roman" w:hAnsi="Times New Roman" w:cs="Times New Roman"/>
          <w:sz w:val="24"/>
          <w:szCs w:val="24"/>
        </w:rPr>
        <w:t>Сопственик непокретности може изјавити жалбу у</w:t>
      </w:r>
      <w:r w:rsidR="00D848C5">
        <w:rPr>
          <w:rFonts w:ascii="Times New Roman" w:hAnsi="Times New Roman" w:cs="Times New Roman"/>
          <w:sz w:val="24"/>
          <w:szCs w:val="24"/>
        </w:rPr>
        <w:t xml:space="preserve"> року осам дана, од дана </w:t>
      </w:r>
      <w:r w:rsidR="00D848C5">
        <w:rPr>
          <w:rFonts w:ascii="Times New Roman" w:hAnsi="Times New Roman" w:cs="Times New Roman"/>
          <w:sz w:val="24"/>
          <w:szCs w:val="24"/>
          <w:lang/>
        </w:rPr>
        <w:t>достављања</w:t>
      </w:r>
      <w:r w:rsidR="00E82C84" w:rsidRPr="00C0753C">
        <w:rPr>
          <w:rFonts w:ascii="Times New Roman" w:hAnsi="Times New Roman" w:cs="Times New Roman"/>
          <w:sz w:val="24"/>
          <w:szCs w:val="24"/>
        </w:rPr>
        <w:t xml:space="preserve"> решења из става 4. овог члана.</w:t>
      </w:r>
    </w:p>
    <w:p w:rsidR="00E82C84" w:rsidRPr="00C0753C" w:rsidRDefault="00B802CE" w:rsidP="00EB02D9">
      <w:pPr>
        <w:spacing w:after="0"/>
        <w:jc w:val="both"/>
        <w:rPr>
          <w:rFonts w:ascii="Times New Roman" w:hAnsi="Times New Roman" w:cs="Times New Roman"/>
          <w:sz w:val="24"/>
          <w:szCs w:val="24"/>
        </w:rPr>
      </w:pPr>
      <w:r w:rsidRPr="00C0753C">
        <w:rPr>
          <w:rFonts w:ascii="Times New Roman" w:hAnsi="Times New Roman" w:cs="Times New Roman"/>
          <w:sz w:val="24"/>
          <w:szCs w:val="24"/>
        </w:rPr>
        <w:lastRenderedPageBreak/>
        <w:tab/>
      </w:r>
      <w:r w:rsidR="00E82C84" w:rsidRPr="00C0753C">
        <w:rPr>
          <w:rFonts w:ascii="Times New Roman" w:hAnsi="Times New Roman" w:cs="Times New Roman"/>
          <w:sz w:val="24"/>
          <w:szCs w:val="24"/>
        </w:rPr>
        <w:t xml:space="preserve">По жалби на решење из </w:t>
      </w:r>
      <w:r w:rsidR="006140FC">
        <w:rPr>
          <w:rFonts w:ascii="Times New Roman" w:hAnsi="Times New Roman" w:cs="Times New Roman"/>
          <w:sz w:val="24"/>
          <w:szCs w:val="24"/>
          <w:lang/>
        </w:rPr>
        <w:t>става</w:t>
      </w:r>
      <w:r w:rsidR="00E82C84" w:rsidRPr="00C0753C">
        <w:rPr>
          <w:rFonts w:ascii="Times New Roman" w:hAnsi="Times New Roman" w:cs="Times New Roman"/>
          <w:sz w:val="24"/>
          <w:szCs w:val="24"/>
        </w:rPr>
        <w:t xml:space="preserve"> 4. овог члана одлучује министарство надлежно за послове финансија у року од осам дана.</w:t>
      </w:r>
    </w:p>
    <w:p w:rsidR="00E82C84" w:rsidRPr="00C0753C" w:rsidRDefault="00B802CE" w:rsidP="00EB02D9">
      <w:pPr>
        <w:spacing w:after="0"/>
        <w:jc w:val="both"/>
        <w:rPr>
          <w:rFonts w:ascii="Times New Roman" w:hAnsi="Times New Roman" w:cs="Times New Roman"/>
          <w:sz w:val="24"/>
          <w:szCs w:val="24"/>
        </w:rPr>
      </w:pPr>
      <w:r w:rsidRPr="00C0753C">
        <w:rPr>
          <w:rFonts w:ascii="Times New Roman" w:hAnsi="Times New Roman" w:cs="Times New Roman"/>
          <w:sz w:val="24"/>
          <w:szCs w:val="24"/>
        </w:rPr>
        <w:tab/>
      </w:r>
      <w:r w:rsidR="00E82C84" w:rsidRPr="00C0753C">
        <w:rPr>
          <w:rFonts w:ascii="Times New Roman" w:hAnsi="Times New Roman" w:cs="Times New Roman"/>
          <w:sz w:val="24"/>
          <w:szCs w:val="24"/>
        </w:rPr>
        <w:t xml:space="preserve">На основу коначног решења о експропријацији, стичу се услови за увођење у посед корисника експропријације. </w:t>
      </w:r>
    </w:p>
    <w:p w:rsidR="00E82C84" w:rsidRDefault="00B802CE" w:rsidP="00EB02D9">
      <w:pPr>
        <w:spacing w:after="0"/>
        <w:jc w:val="both"/>
        <w:rPr>
          <w:rFonts w:ascii="Times New Roman" w:hAnsi="Times New Roman" w:cs="Times New Roman"/>
          <w:sz w:val="24"/>
          <w:szCs w:val="24"/>
          <w:lang/>
        </w:rPr>
      </w:pPr>
      <w:r w:rsidRPr="00C0753C">
        <w:rPr>
          <w:rFonts w:ascii="Times New Roman" w:hAnsi="Times New Roman" w:cs="Times New Roman"/>
          <w:sz w:val="24"/>
          <w:szCs w:val="24"/>
        </w:rPr>
        <w:tab/>
      </w:r>
      <w:r w:rsidR="00E82C84" w:rsidRPr="00C0753C">
        <w:rPr>
          <w:rFonts w:ascii="Times New Roman" w:hAnsi="Times New Roman" w:cs="Times New Roman"/>
          <w:sz w:val="24"/>
          <w:szCs w:val="24"/>
        </w:rPr>
        <w:t>У свему осталом што није уређено овим законом примењују се одредбе Закона о експропријацији („Службени гласник РС”, бр. 53/95, 23/01</w:t>
      </w:r>
      <w:r w:rsidR="00401D94">
        <w:rPr>
          <w:rFonts w:ascii="Times New Roman" w:hAnsi="Times New Roman" w:cs="Times New Roman"/>
          <w:sz w:val="24"/>
          <w:szCs w:val="24"/>
          <w:lang/>
        </w:rPr>
        <w:t xml:space="preserve"> </w:t>
      </w:r>
      <w:r w:rsidR="00E82C84" w:rsidRPr="00C0753C">
        <w:rPr>
          <w:rFonts w:ascii="Times New Roman" w:hAnsi="Times New Roman" w:cs="Times New Roman"/>
          <w:sz w:val="24"/>
          <w:szCs w:val="24"/>
        </w:rPr>
        <w:t>‒</w:t>
      </w:r>
      <w:r w:rsidR="00401D94">
        <w:rPr>
          <w:rFonts w:ascii="Times New Roman" w:hAnsi="Times New Roman" w:cs="Times New Roman"/>
          <w:sz w:val="24"/>
          <w:szCs w:val="24"/>
          <w:lang/>
        </w:rPr>
        <w:t xml:space="preserve"> </w:t>
      </w:r>
      <w:r w:rsidR="00E82C84" w:rsidRPr="00C0753C">
        <w:rPr>
          <w:rFonts w:ascii="Times New Roman" w:hAnsi="Times New Roman" w:cs="Times New Roman"/>
          <w:sz w:val="24"/>
          <w:szCs w:val="24"/>
        </w:rPr>
        <w:t>СУС, 20/09 и 55/13‒УС) и Закона о општем управном поступку („Службени лист СРЈ”, бр. 33/97 и 31/01 и „Службени гласник РС”, број 30/10).</w:t>
      </w:r>
    </w:p>
    <w:p w:rsidR="00EB02D9" w:rsidRPr="00EB02D9" w:rsidRDefault="00EB02D9" w:rsidP="00EB02D9">
      <w:pPr>
        <w:spacing w:after="0"/>
        <w:jc w:val="both"/>
        <w:rPr>
          <w:rFonts w:ascii="Times New Roman" w:hAnsi="Times New Roman" w:cs="Times New Roman"/>
          <w:sz w:val="24"/>
          <w:szCs w:val="24"/>
          <w:lang/>
        </w:rPr>
      </w:pPr>
    </w:p>
    <w:p w:rsidR="00B802CE" w:rsidRPr="00C0753C" w:rsidRDefault="00B802CE" w:rsidP="00B802CE">
      <w:pPr>
        <w:jc w:val="center"/>
        <w:rPr>
          <w:rFonts w:ascii="Times New Roman" w:hAnsi="Times New Roman" w:cs="Times New Roman"/>
          <w:sz w:val="24"/>
          <w:szCs w:val="24"/>
        </w:rPr>
      </w:pPr>
      <w:r w:rsidRPr="00C0753C">
        <w:rPr>
          <w:rFonts w:ascii="Times New Roman" w:hAnsi="Times New Roman" w:cs="Times New Roman"/>
          <w:sz w:val="24"/>
          <w:szCs w:val="24"/>
        </w:rPr>
        <w:t>б) Обнова објеката</w:t>
      </w:r>
    </w:p>
    <w:p w:rsidR="00B802CE" w:rsidRPr="00C0753C" w:rsidRDefault="00B802CE" w:rsidP="00B802CE">
      <w:pPr>
        <w:jc w:val="center"/>
        <w:rPr>
          <w:rFonts w:ascii="Times New Roman" w:hAnsi="Times New Roman" w:cs="Times New Roman"/>
          <w:sz w:val="24"/>
          <w:szCs w:val="24"/>
        </w:rPr>
      </w:pPr>
      <w:r w:rsidRPr="00C0753C">
        <w:rPr>
          <w:rFonts w:ascii="Times New Roman" w:hAnsi="Times New Roman" w:cs="Times New Roman"/>
          <w:sz w:val="24"/>
          <w:szCs w:val="24"/>
        </w:rPr>
        <w:t>Објекти који се обнављају</w:t>
      </w:r>
    </w:p>
    <w:p w:rsidR="00B802CE" w:rsidRPr="00C0753C" w:rsidRDefault="00B802CE" w:rsidP="00B802CE">
      <w:pPr>
        <w:jc w:val="center"/>
        <w:rPr>
          <w:rFonts w:ascii="Times New Roman" w:hAnsi="Times New Roman" w:cs="Times New Roman"/>
          <w:sz w:val="24"/>
          <w:szCs w:val="24"/>
        </w:rPr>
      </w:pPr>
      <w:r w:rsidRPr="00C0753C">
        <w:rPr>
          <w:rFonts w:ascii="Times New Roman" w:hAnsi="Times New Roman" w:cs="Times New Roman"/>
          <w:sz w:val="24"/>
          <w:szCs w:val="24"/>
        </w:rPr>
        <w:t>Члан 26.</w:t>
      </w:r>
    </w:p>
    <w:p w:rsidR="00B802CE" w:rsidRPr="00C0753C" w:rsidRDefault="00B802CE" w:rsidP="00B802CE">
      <w:pPr>
        <w:jc w:val="both"/>
        <w:rPr>
          <w:rFonts w:ascii="Times New Roman" w:hAnsi="Times New Roman" w:cs="Times New Roman"/>
          <w:sz w:val="24"/>
          <w:szCs w:val="24"/>
        </w:rPr>
      </w:pPr>
      <w:r w:rsidRPr="00C0753C">
        <w:rPr>
          <w:rFonts w:ascii="Times New Roman" w:hAnsi="Times New Roman" w:cs="Times New Roman"/>
          <w:sz w:val="24"/>
          <w:szCs w:val="24"/>
        </w:rPr>
        <w:tab/>
        <w:t>Обнова објеката спроводи се изградњом новог објекта, односно реконструкцијом, санацијом или адаптацијом постојећег објекта, у складу са овим законом.</w:t>
      </w:r>
    </w:p>
    <w:p w:rsidR="00B802CE" w:rsidRDefault="00B802CE" w:rsidP="00B45393">
      <w:pPr>
        <w:spacing w:after="0"/>
        <w:jc w:val="both"/>
        <w:rPr>
          <w:rFonts w:ascii="Times New Roman" w:hAnsi="Times New Roman" w:cs="Times New Roman"/>
          <w:sz w:val="24"/>
          <w:szCs w:val="24"/>
          <w:lang/>
        </w:rPr>
      </w:pPr>
      <w:r w:rsidRPr="00C0753C">
        <w:rPr>
          <w:rFonts w:ascii="Times New Roman" w:hAnsi="Times New Roman" w:cs="Times New Roman"/>
          <w:sz w:val="24"/>
          <w:szCs w:val="24"/>
        </w:rPr>
        <w:tab/>
        <w:t>Објектима у смислу овог закона сматрају се: породични стамбени објекти, стамбени и стамбено-пословни објекти, станови у стамбеним и стамбено-пословним објектима,</w:t>
      </w:r>
      <w:r w:rsidR="004159A5" w:rsidRPr="00C0753C">
        <w:rPr>
          <w:rFonts w:ascii="Times New Roman" w:hAnsi="Times New Roman" w:cs="Times New Roman"/>
          <w:sz w:val="24"/>
          <w:szCs w:val="24"/>
          <w:lang/>
        </w:rPr>
        <w:t xml:space="preserve"> културна добра и културна инфрастру</w:t>
      </w:r>
      <w:r w:rsidR="00B45393">
        <w:rPr>
          <w:rFonts w:ascii="Times New Roman" w:hAnsi="Times New Roman" w:cs="Times New Roman"/>
          <w:sz w:val="24"/>
          <w:szCs w:val="24"/>
          <w:lang/>
        </w:rPr>
        <w:t>к</w:t>
      </w:r>
      <w:r w:rsidR="004159A5" w:rsidRPr="00C0753C">
        <w:rPr>
          <w:rFonts w:ascii="Times New Roman" w:hAnsi="Times New Roman" w:cs="Times New Roman"/>
          <w:sz w:val="24"/>
          <w:szCs w:val="24"/>
          <w:lang/>
        </w:rPr>
        <w:t>тура,</w:t>
      </w:r>
      <w:r w:rsidRPr="00C0753C">
        <w:rPr>
          <w:rFonts w:ascii="Times New Roman" w:hAnsi="Times New Roman" w:cs="Times New Roman"/>
          <w:sz w:val="24"/>
          <w:szCs w:val="24"/>
        </w:rPr>
        <w:t xml:space="preserve"> комунална инфраструктура, путна и железничка инфраструктура, електро-енергетски објекти за производњу, пренос и дистрибуцију електричне енергије, објекти и системи електронских комуникација, објекти рудне производње и снабдевања, гасоводи, објекти посебне намене, као и објекти јавне намене у јавној својини.  </w:t>
      </w:r>
    </w:p>
    <w:p w:rsidR="001F336A" w:rsidRDefault="001F336A" w:rsidP="00B45393">
      <w:pPr>
        <w:spacing w:after="0"/>
        <w:jc w:val="both"/>
        <w:rPr>
          <w:rFonts w:ascii="Times New Roman" w:hAnsi="Times New Roman" w:cs="Times New Roman"/>
          <w:sz w:val="24"/>
          <w:szCs w:val="24"/>
          <w:lang/>
        </w:rPr>
      </w:pPr>
    </w:p>
    <w:p w:rsidR="001F336A" w:rsidRPr="001F336A" w:rsidRDefault="001F336A" w:rsidP="00B45393">
      <w:pPr>
        <w:spacing w:after="0"/>
        <w:jc w:val="both"/>
        <w:rPr>
          <w:rFonts w:ascii="Times New Roman" w:hAnsi="Times New Roman" w:cs="Times New Roman"/>
          <w:sz w:val="24"/>
          <w:szCs w:val="24"/>
          <w:lang/>
        </w:rPr>
      </w:pPr>
    </w:p>
    <w:p w:rsidR="008B2B0C" w:rsidRDefault="008B2B0C" w:rsidP="00B45393">
      <w:pPr>
        <w:spacing w:after="0"/>
        <w:jc w:val="center"/>
        <w:rPr>
          <w:rFonts w:ascii="Times New Roman" w:hAnsi="Times New Roman" w:cs="Times New Roman"/>
          <w:sz w:val="24"/>
          <w:szCs w:val="24"/>
          <w:lang/>
        </w:rPr>
      </w:pPr>
      <w:r w:rsidRPr="00C0753C">
        <w:rPr>
          <w:rFonts w:ascii="Times New Roman" w:hAnsi="Times New Roman" w:cs="Times New Roman"/>
          <w:sz w:val="24"/>
          <w:szCs w:val="24"/>
        </w:rPr>
        <w:t>Критеријуми за спровођење обнове породичних стамбених објеката</w:t>
      </w:r>
    </w:p>
    <w:p w:rsidR="00B45393" w:rsidRPr="00B45393" w:rsidRDefault="00B45393" w:rsidP="00B45393">
      <w:pPr>
        <w:spacing w:after="0"/>
        <w:jc w:val="center"/>
        <w:rPr>
          <w:rFonts w:ascii="Times New Roman" w:hAnsi="Times New Roman" w:cs="Times New Roman"/>
          <w:sz w:val="24"/>
          <w:szCs w:val="24"/>
          <w:lang/>
        </w:rPr>
      </w:pPr>
    </w:p>
    <w:p w:rsidR="008B2B0C" w:rsidRPr="00C0753C" w:rsidRDefault="008B2B0C" w:rsidP="008B2B0C">
      <w:pPr>
        <w:jc w:val="center"/>
        <w:rPr>
          <w:rFonts w:ascii="Times New Roman" w:hAnsi="Times New Roman" w:cs="Times New Roman"/>
          <w:sz w:val="24"/>
          <w:szCs w:val="24"/>
        </w:rPr>
      </w:pPr>
      <w:r w:rsidRPr="00C0753C">
        <w:rPr>
          <w:rFonts w:ascii="Times New Roman" w:hAnsi="Times New Roman" w:cs="Times New Roman"/>
          <w:sz w:val="24"/>
          <w:szCs w:val="24"/>
        </w:rPr>
        <w:t>Члан 27.</w:t>
      </w:r>
    </w:p>
    <w:p w:rsidR="008B2B0C" w:rsidRPr="00C0753C" w:rsidRDefault="008B2B0C" w:rsidP="00FB3800">
      <w:pPr>
        <w:spacing w:after="0"/>
        <w:jc w:val="both"/>
        <w:rPr>
          <w:rFonts w:ascii="Times New Roman" w:hAnsi="Times New Roman" w:cs="Times New Roman"/>
          <w:sz w:val="24"/>
          <w:szCs w:val="24"/>
        </w:rPr>
      </w:pPr>
      <w:r w:rsidRPr="00C0753C">
        <w:rPr>
          <w:rFonts w:ascii="Times New Roman" w:hAnsi="Times New Roman" w:cs="Times New Roman"/>
          <w:sz w:val="24"/>
          <w:szCs w:val="24"/>
        </w:rPr>
        <w:tab/>
        <w:t>Обнова породичног стамбеног објекта који је срушен услед дејства поплава или активирањем клизишта, односно објекта за који је надлежни орган донео решење о забрани коришћења објекта, спроводи се изградњом новог објекта, у складу са државним програмом обнове.</w:t>
      </w:r>
    </w:p>
    <w:p w:rsidR="008B2B0C" w:rsidRPr="00C0753C" w:rsidRDefault="008B2B0C" w:rsidP="00FB3800">
      <w:pPr>
        <w:spacing w:after="0"/>
        <w:jc w:val="both"/>
        <w:rPr>
          <w:rFonts w:ascii="Times New Roman" w:hAnsi="Times New Roman" w:cs="Times New Roman"/>
          <w:sz w:val="24"/>
          <w:szCs w:val="24"/>
        </w:rPr>
      </w:pPr>
      <w:r w:rsidRPr="00C0753C">
        <w:rPr>
          <w:rFonts w:ascii="Times New Roman" w:hAnsi="Times New Roman" w:cs="Times New Roman"/>
          <w:sz w:val="24"/>
          <w:szCs w:val="24"/>
        </w:rPr>
        <w:tab/>
        <w:t>Обнова стамбеног објекта који је срушен услед дејства поплава или активирањем клизишта на локацији која није погодна за грађење (неадекватни хидролошки, геолошки или урбанистички</w:t>
      </w:r>
      <w:r w:rsidRPr="00C0753C">
        <w:rPr>
          <w:rFonts w:ascii="Times New Roman" w:hAnsi="Times New Roman" w:cs="Times New Roman"/>
          <w:sz w:val="24"/>
          <w:szCs w:val="24"/>
          <w:lang/>
        </w:rPr>
        <w:t xml:space="preserve"> услови</w:t>
      </w:r>
      <w:r w:rsidRPr="00C0753C">
        <w:rPr>
          <w:rFonts w:ascii="Times New Roman" w:hAnsi="Times New Roman" w:cs="Times New Roman"/>
          <w:sz w:val="24"/>
          <w:szCs w:val="24"/>
        </w:rPr>
        <w:t>), врши се изградњом новог објекта на локацији погодној за изградњу, исплатом новчане помоћи или куповином друге непокретности, до вредности новог објекта који би физичком лицу био опредељен у складу са критеријумима из државног  програма помоћи.</w:t>
      </w:r>
    </w:p>
    <w:p w:rsidR="001F6523" w:rsidRPr="00FB3800" w:rsidRDefault="008B2B0C" w:rsidP="00FB3800">
      <w:pPr>
        <w:spacing w:after="0"/>
        <w:jc w:val="both"/>
        <w:rPr>
          <w:rFonts w:ascii="Times New Roman" w:hAnsi="Times New Roman" w:cs="Times New Roman"/>
          <w:sz w:val="24"/>
          <w:szCs w:val="24"/>
          <w:lang/>
        </w:rPr>
      </w:pPr>
      <w:r w:rsidRPr="00C0753C">
        <w:rPr>
          <w:rFonts w:ascii="Times New Roman" w:hAnsi="Times New Roman" w:cs="Times New Roman"/>
          <w:sz w:val="24"/>
          <w:szCs w:val="24"/>
        </w:rPr>
        <w:tab/>
        <w:t xml:space="preserve">Критеријуми за спровођење обнове објеката из ст. 1. и 2.  овог члана утврђују се државним програмом обнове. </w:t>
      </w:r>
    </w:p>
    <w:p w:rsidR="00FB3800" w:rsidRDefault="00FB3800" w:rsidP="008B2B0C">
      <w:pPr>
        <w:jc w:val="center"/>
        <w:rPr>
          <w:rFonts w:ascii="Times New Roman" w:hAnsi="Times New Roman" w:cs="Times New Roman"/>
          <w:sz w:val="24"/>
          <w:szCs w:val="24"/>
          <w:lang/>
        </w:rPr>
      </w:pPr>
    </w:p>
    <w:p w:rsidR="001F336A" w:rsidRDefault="001F336A" w:rsidP="008B2B0C">
      <w:pPr>
        <w:jc w:val="center"/>
        <w:rPr>
          <w:rFonts w:ascii="Times New Roman" w:hAnsi="Times New Roman" w:cs="Times New Roman"/>
          <w:sz w:val="24"/>
          <w:szCs w:val="24"/>
          <w:lang/>
        </w:rPr>
      </w:pPr>
    </w:p>
    <w:p w:rsidR="008B2B0C" w:rsidRPr="00C0753C" w:rsidRDefault="008B2B0C" w:rsidP="008B2B0C">
      <w:pPr>
        <w:jc w:val="center"/>
        <w:rPr>
          <w:rFonts w:ascii="Times New Roman" w:hAnsi="Times New Roman" w:cs="Times New Roman"/>
          <w:sz w:val="24"/>
          <w:szCs w:val="24"/>
        </w:rPr>
      </w:pPr>
      <w:r w:rsidRPr="00C0753C">
        <w:rPr>
          <w:rFonts w:ascii="Times New Roman" w:hAnsi="Times New Roman" w:cs="Times New Roman"/>
          <w:sz w:val="24"/>
          <w:szCs w:val="24"/>
        </w:rPr>
        <w:lastRenderedPageBreak/>
        <w:t>Типски објекти</w:t>
      </w:r>
    </w:p>
    <w:p w:rsidR="008B2B0C" w:rsidRPr="00C0753C" w:rsidRDefault="008B2B0C" w:rsidP="008B2B0C">
      <w:pPr>
        <w:jc w:val="center"/>
        <w:rPr>
          <w:rFonts w:ascii="Times New Roman" w:hAnsi="Times New Roman" w:cs="Times New Roman"/>
          <w:sz w:val="24"/>
          <w:szCs w:val="24"/>
        </w:rPr>
      </w:pPr>
      <w:r w:rsidRPr="00C0753C">
        <w:rPr>
          <w:rFonts w:ascii="Times New Roman" w:hAnsi="Times New Roman" w:cs="Times New Roman"/>
          <w:sz w:val="24"/>
          <w:szCs w:val="24"/>
        </w:rPr>
        <w:t>Члан 28.</w:t>
      </w:r>
    </w:p>
    <w:p w:rsidR="008B2B0C" w:rsidRPr="00C0753C" w:rsidRDefault="008B2B0C" w:rsidP="00FB3800">
      <w:pPr>
        <w:spacing w:after="0"/>
        <w:jc w:val="both"/>
        <w:rPr>
          <w:rFonts w:ascii="Times New Roman" w:hAnsi="Times New Roman" w:cs="Times New Roman"/>
          <w:sz w:val="24"/>
          <w:szCs w:val="24"/>
        </w:rPr>
      </w:pPr>
      <w:r w:rsidRPr="00C0753C">
        <w:rPr>
          <w:rFonts w:ascii="Times New Roman" w:hAnsi="Times New Roman" w:cs="Times New Roman"/>
          <w:sz w:val="24"/>
          <w:szCs w:val="24"/>
        </w:rPr>
        <w:tab/>
        <w:t xml:space="preserve">Обнова породичног стамбеног објекта </w:t>
      </w:r>
      <w:r w:rsidRPr="00C0753C">
        <w:rPr>
          <w:rFonts w:ascii="Times New Roman" w:hAnsi="Times New Roman" w:cs="Times New Roman"/>
          <w:sz w:val="24"/>
          <w:szCs w:val="24"/>
          <w:lang/>
        </w:rPr>
        <w:t xml:space="preserve">из члана 27. овог закона, </w:t>
      </w:r>
      <w:r w:rsidRPr="00C0753C">
        <w:rPr>
          <w:rFonts w:ascii="Times New Roman" w:hAnsi="Times New Roman" w:cs="Times New Roman"/>
          <w:sz w:val="24"/>
          <w:szCs w:val="24"/>
        </w:rPr>
        <w:t>спроводи се изградњом типских објеката и то:</w:t>
      </w:r>
    </w:p>
    <w:p w:rsidR="008B2B0C" w:rsidRPr="00C0753C" w:rsidRDefault="00FB3800" w:rsidP="00FB3800">
      <w:pPr>
        <w:spacing w:after="0"/>
        <w:ind w:firstLine="720"/>
        <w:jc w:val="both"/>
        <w:rPr>
          <w:rFonts w:ascii="Times New Roman" w:hAnsi="Times New Roman" w:cs="Times New Roman"/>
          <w:sz w:val="24"/>
          <w:szCs w:val="24"/>
        </w:rPr>
      </w:pPr>
      <w:r>
        <w:rPr>
          <w:rFonts w:ascii="Times New Roman" w:hAnsi="Times New Roman" w:cs="Times New Roman"/>
          <w:sz w:val="24"/>
          <w:szCs w:val="24"/>
          <w:lang/>
        </w:rPr>
        <w:t xml:space="preserve">1) </w:t>
      </w:r>
      <w:r w:rsidR="008B2B0C" w:rsidRPr="00C0753C">
        <w:rPr>
          <w:rFonts w:ascii="Times New Roman" w:hAnsi="Times New Roman" w:cs="Times New Roman"/>
          <w:sz w:val="24"/>
          <w:szCs w:val="24"/>
        </w:rPr>
        <w:t>објекат тип I, површине 60м</w:t>
      </w:r>
      <w:r w:rsidR="008B2B0C" w:rsidRPr="001F336A">
        <w:rPr>
          <w:rFonts w:ascii="Times New Roman" w:hAnsi="Times New Roman" w:cs="Times New Roman"/>
          <w:sz w:val="24"/>
          <w:szCs w:val="24"/>
          <w:vertAlign w:val="superscript"/>
        </w:rPr>
        <w:t>2</w:t>
      </w:r>
      <w:r w:rsidR="008B2B0C" w:rsidRPr="00C0753C">
        <w:rPr>
          <w:rFonts w:ascii="Times New Roman" w:hAnsi="Times New Roman" w:cs="Times New Roman"/>
          <w:sz w:val="24"/>
          <w:szCs w:val="24"/>
        </w:rPr>
        <w:t>,</w:t>
      </w:r>
    </w:p>
    <w:p w:rsidR="008B2B0C" w:rsidRPr="00C0753C" w:rsidRDefault="00FB3800" w:rsidP="00FB3800">
      <w:pPr>
        <w:spacing w:after="0"/>
        <w:ind w:firstLine="720"/>
        <w:jc w:val="both"/>
        <w:rPr>
          <w:rFonts w:ascii="Times New Roman" w:hAnsi="Times New Roman" w:cs="Times New Roman"/>
          <w:sz w:val="24"/>
          <w:szCs w:val="24"/>
        </w:rPr>
      </w:pPr>
      <w:r>
        <w:rPr>
          <w:rFonts w:ascii="Times New Roman" w:hAnsi="Times New Roman" w:cs="Times New Roman"/>
          <w:sz w:val="24"/>
          <w:szCs w:val="24"/>
          <w:lang/>
        </w:rPr>
        <w:t xml:space="preserve">2) </w:t>
      </w:r>
      <w:r w:rsidR="008B2B0C" w:rsidRPr="00C0753C">
        <w:rPr>
          <w:rFonts w:ascii="Times New Roman" w:hAnsi="Times New Roman" w:cs="Times New Roman"/>
          <w:sz w:val="24"/>
          <w:szCs w:val="24"/>
        </w:rPr>
        <w:t>објекат тип II, површине 80м</w:t>
      </w:r>
      <w:r w:rsidR="008B2B0C" w:rsidRPr="001F336A">
        <w:rPr>
          <w:rFonts w:ascii="Times New Roman" w:hAnsi="Times New Roman" w:cs="Times New Roman"/>
          <w:sz w:val="24"/>
          <w:szCs w:val="24"/>
          <w:vertAlign w:val="superscript"/>
        </w:rPr>
        <w:t>2</w:t>
      </w:r>
      <w:r w:rsidR="008B2B0C" w:rsidRPr="00C0753C">
        <w:rPr>
          <w:rFonts w:ascii="Times New Roman" w:hAnsi="Times New Roman" w:cs="Times New Roman"/>
          <w:sz w:val="24"/>
          <w:szCs w:val="24"/>
        </w:rPr>
        <w:t>,</w:t>
      </w:r>
    </w:p>
    <w:p w:rsidR="008B2B0C" w:rsidRPr="00C0753C" w:rsidRDefault="00FB3800" w:rsidP="00FB3800">
      <w:pPr>
        <w:spacing w:after="0"/>
        <w:ind w:firstLine="720"/>
        <w:jc w:val="both"/>
        <w:rPr>
          <w:rFonts w:ascii="Times New Roman" w:hAnsi="Times New Roman" w:cs="Times New Roman"/>
          <w:sz w:val="24"/>
          <w:szCs w:val="24"/>
        </w:rPr>
      </w:pPr>
      <w:r>
        <w:rPr>
          <w:rFonts w:ascii="Times New Roman" w:hAnsi="Times New Roman" w:cs="Times New Roman"/>
          <w:sz w:val="24"/>
          <w:szCs w:val="24"/>
          <w:lang/>
        </w:rPr>
        <w:t xml:space="preserve">3) </w:t>
      </w:r>
      <w:r w:rsidR="008B2B0C" w:rsidRPr="00C0753C">
        <w:rPr>
          <w:rFonts w:ascii="Times New Roman" w:hAnsi="Times New Roman" w:cs="Times New Roman"/>
          <w:sz w:val="24"/>
          <w:szCs w:val="24"/>
        </w:rPr>
        <w:t>објекат тип III, површине 100м</w:t>
      </w:r>
      <w:r w:rsidR="008B2B0C" w:rsidRPr="001F336A">
        <w:rPr>
          <w:rFonts w:ascii="Times New Roman" w:hAnsi="Times New Roman" w:cs="Times New Roman"/>
          <w:sz w:val="24"/>
          <w:szCs w:val="24"/>
          <w:vertAlign w:val="superscript"/>
        </w:rPr>
        <w:t>2</w:t>
      </w:r>
      <w:r w:rsidR="008B2B0C" w:rsidRPr="00C0753C">
        <w:rPr>
          <w:rFonts w:ascii="Times New Roman" w:hAnsi="Times New Roman" w:cs="Times New Roman"/>
          <w:sz w:val="24"/>
          <w:szCs w:val="24"/>
        </w:rPr>
        <w:t>.</w:t>
      </w:r>
    </w:p>
    <w:p w:rsidR="008B2B0C" w:rsidRPr="00C0753C" w:rsidRDefault="008B2B0C" w:rsidP="00FB3800">
      <w:pPr>
        <w:spacing w:after="0"/>
        <w:jc w:val="both"/>
        <w:rPr>
          <w:rFonts w:ascii="Times New Roman" w:hAnsi="Times New Roman" w:cs="Times New Roman"/>
          <w:sz w:val="24"/>
          <w:szCs w:val="24"/>
        </w:rPr>
      </w:pPr>
      <w:r w:rsidRPr="00C0753C">
        <w:rPr>
          <w:rFonts w:ascii="Times New Roman" w:hAnsi="Times New Roman" w:cs="Times New Roman"/>
          <w:sz w:val="24"/>
          <w:szCs w:val="24"/>
        </w:rPr>
        <w:tab/>
        <w:t xml:space="preserve">Критеријуми за доделу одговарајућег типа објекта утврђују се државним програмом помоћи. </w:t>
      </w:r>
    </w:p>
    <w:p w:rsidR="008B2B0C" w:rsidRDefault="008B2B0C" w:rsidP="00FB3800">
      <w:pPr>
        <w:spacing w:after="0"/>
        <w:jc w:val="both"/>
        <w:rPr>
          <w:rFonts w:ascii="Times New Roman" w:hAnsi="Times New Roman" w:cs="Times New Roman"/>
          <w:sz w:val="24"/>
          <w:szCs w:val="24"/>
          <w:lang/>
        </w:rPr>
      </w:pPr>
      <w:r w:rsidRPr="00C0753C">
        <w:rPr>
          <w:rFonts w:ascii="Times New Roman" w:hAnsi="Times New Roman" w:cs="Times New Roman"/>
          <w:sz w:val="24"/>
          <w:szCs w:val="24"/>
        </w:rPr>
        <w:tab/>
        <w:t>Изузетно од става 1. овог члана, уговором о донацији може бити уговорен и другачији  тип објеката.</w:t>
      </w:r>
    </w:p>
    <w:p w:rsidR="00FB3800" w:rsidRPr="00FB3800" w:rsidRDefault="00FB3800" w:rsidP="00FB3800">
      <w:pPr>
        <w:spacing w:after="0"/>
        <w:jc w:val="both"/>
        <w:rPr>
          <w:rFonts w:ascii="Times New Roman" w:hAnsi="Times New Roman" w:cs="Times New Roman"/>
          <w:sz w:val="24"/>
          <w:szCs w:val="24"/>
          <w:lang/>
        </w:rPr>
      </w:pPr>
    </w:p>
    <w:p w:rsidR="008B2B0C" w:rsidRPr="00C0753C" w:rsidRDefault="008B2B0C" w:rsidP="008B2B0C">
      <w:pPr>
        <w:jc w:val="center"/>
        <w:rPr>
          <w:rFonts w:ascii="Times New Roman" w:hAnsi="Times New Roman" w:cs="Times New Roman"/>
          <w:sz w:val="24"/>
          <w:szCs w:val="24"/>
        </w:rPr>
      </w:pPr>
      <w:r w:rsidRPr="00C0753C">
        <w:rPr>
          <w:rFonts w:ascii="Times New Roman" w:hAnsi="Times New Roman" w:cs="Times New Roman"/>
          <w:sz w:val="24"/>
          <w:szCs w:val="24"/>
        </w:rPr>
        <w:t>Изградња породичних стамбених објеката</w:t>
      </w:r>
    </w:p>
    <w:p w:rsidR="008B2B0C" w:rsidRPr="00C0753C" w:rsidRDefault="008B2B0C" w:rsidP="008B2B0C">
      <w:pPr>
        <w:jc w:val="center"/>
        <w:rPr>
          <w:rFonts w:ascii="Times New Roman" w:hAnsi="Times New Roman" w:cs="Times New Roman"/>
          <w:sz w:val="24"/>
          <w:szCs w:val="24"/>
        </w:rPr>
      </w:pPr>
      <w:r w:rsidRPr="00C0753C">
        <w:rPr>
          <w:rFonts w:ascii="Times New Roman" w:hAnsi="Times New Roman" w:cs="Times New Roman"/>
          <w:sz w:val="24"/>
          <w:szCs w:val="24"/>
        </w:rPr>
        <w:t>Члан 29.</w:t>
      </w:r>
    </w:p>
    <w:p w:rsidR="008B2B0C" w:rsidRPr="00C0753C" w:rsidRDefault="008B2B0C" w:rsidP="008B2B0C">
      <w:pPr>
        <w:jc w:val="both"/>
        <w:rPr>
          <w:rFonts w:ascii="Times New Roman" w:hAnsi="Times New Roman" w:cs="Times New Roman"/>
          <w:sz w:val="24"/>
          <w:szCs w:val="24"/>
        </w:rPr>
      </w:pPr>
      <w:r w:rsidRPr="00C0753C">
        <w:rPr>
          <w:rFonts w:ascii="Times New Roman" w:hAnsi="Times New Roman" w:cs="Times New Roman"/>
          <w:sz w:val="24"/>
          <w:szCs w:val="24"/>
        </w:rPr>
        <w:tab/>
        <w:t>Изградња породичних стамбених објеката, врши се на основу главних пројеката за прописане типове стамбених објеката.</w:t>
      </w:r>
    </w:p>
    <w:p w:rsidR="008B2B0C" w:rsidRPr="00C0753C" w:rsidRDefault="008B2B0C" w:rsidP="00E523C6">
      <w:pPr>
        <w:spacing w:after="0"/>
        <w:jc w:val="both"/>
        <w:rPr>
          <w:rFonts w:ascii="Times New Roman" w:hAnsi="Times New Roman" w:cs="Times New Roman"/>
          <w:sz w:val="24"/>
          <w:szCs w:val="24"/>
        </w:rPr>
      </w:pPr>
      <w:r w:rsidRPr="00C0753C">
        <w:rPr>
          <w:rFonts w:ascii="Times New Roman" w:hAnsi="Times New Roman" w:cs="Times New Roman"/>
          <w:sz w:val="24"/>
          <w:szCs w:val="24"/>
        </w:rPr>
        <w:tab/>
        <w:t>Канцеларија, по достављеном списку јединице локалне самоуправе о броју и типовима стамбених објеката који ће се градити на њеној територији, доставља главни пројекат за изградњу јединици локалне самоуправе.</w:t>
      </w:r>
    </w:p>
    <w:p w:rsidR="008B2B0C" w:rsidRDefault="008B2B0C" w:rsidP="00E523C6">
      <w:pPr>
        <w:spacing w:after="0"/>
        <w:jc w:val="both"/>
        <w:rPr>
          <w:rFonts w:ascii="Times New Roman" w:hAnsi="Times New Roman" w:cs="Times New Roman"/>
          <w:sz w:val="24"/>
          <w:szCs w:val="24"/>
          <w:lang/>
        </w:rPr>
      </w:pPr>
      <w:r w:rsidRPr="00C0753C">
        <w:rPr>
          <w:rFonts w:ascii="Times New Roman" w:hAnsi="Times New Roman" w:cs="Times New Roman"/>
          <w:sz w:val="24"/>
          <w:szCs w:val="24"/>
        </w:rPr>
        <w:tab/>
        <w:t>Избор извођача радова за изградњу породичних стамбених објеката врши се у поступку јавне набавке који се спроводи у складу са овим законом.</w:t>
      </w:r>
    </w:p>
    <w:p w:rsidR="00E523C6" w:rsidRPr="00E523C6" w:rsidRDefault="00E523C6" w:rsidP="00E523C6">
      <w:pPr>
        <w:spacing w:after="0"/>
        <w:jc w:val="both"/>
        <w:rPr>
          <w:rFonts w:ascii="Times New Roman" w:hAnsi="Times New Roman" w:cs="Times New Roman"/>
          <w:sz w:val="24"/>
          <w:szCs w:val="24"/>
          <w:lang/>
        </w:rPr>
      </w:pPr>
    </w:p>
    <w:p w:rsidR="00BB23FA" w:rsidRPr="00C0753C" w:rsidRDefault="00BB23FA" w:rsidP="00BB23FA">
      <w:pPr>
        <w:jc w:val="center"/>
        <w:rPr>
          <w:rFonts w:ascii="Times New Roman" w:hAnsi="Times New Roman" w:cs="Times New Roman"/>
          <w:sz w:val="24"/>
          <w:szCs w:val="24"/>
        </w:rPr>
      </w:pPr>
      <w:r w:rsidRPr="00C0753C">
        <w:rPr>
          <w:rFonts w:ascii="Times New Roman" w:hAnsi="Times New Roman" w:cs="Times New Roman"/>
          <w:sz w:val="24"/>
          <w:szCs w:val="24"/>
        </w:rPr>
        <w:t>Члан 30.</w:t>
      </w:r>
    </w:p>
    <w:p w:rsidR="00BB23FA" w:rsidRPr="00C0753C" w:rsidRDefault="00BB23FA" w:rsidP="008E51F2">
      <w:pPr>
        <w:spacing w:after="0"/>
        <w:jc w:val="both"/>
        <w:rPr>
          <w:rFonts w:ascii="Times New Roman" w:hAnsi="Times New Roman" w:cs="Times New Roman"/>
          <w:sz w:val="24"/>
          <w:szCs w:val="24"/>
        </w:rPr>
      </w:pPr>
      <w:r w:rsidRPr="00C0753C">
        <w:rPr>
          <w:rFonts w:ascii="Times New Roman" w:hAnsi="Times New Roman" w:cs="Times New Roman"/>
          <w:sz w:val="24"/>
          <w:szCs w:val="24"/>
        </w:rPr>
        <w:tab/>
        <w:t>Инвеститор изградње породичних стамбених објеката је Република Србија.</w:t>
      </w:r>
    </w:p>
    <w:p w:rsidR="00BB23FA" w:rsidRPr="00C0753C" w:rsidRDefault="00BB23FA" w:rsidP="008E51F2">
      <w:pPr>
        <w:spacing w:after="0"/>
        <w:jc w:val="both"/>
        <w:rPr>
          <w:rFonts w:ascii="Times New Roman" w:hAnsi="Times New Roman" w:cs="Times New Roman"/>
          <w:sz w:val="24"/>
          <w:szCs w:val="24"/>
        </w:rPr>
      </w:pPr>
      <w:r w:rsidRPr="00C0753C">
        <w:rPr>
          <w:rFonts w:ascii="Times New Roman" w:hAnsi="Times New Roman" w:cs="Times New Roman"/>
          <w:sz w:val="24"/>
          <w:szCs w:val="24"/>
        </w:rPr>
        <w:tab/>
        <w:t>У име и за рачун Републике Србије инвеститорска права врши Канцеларија</w:t>
      </w:r>
      <w:r w:rsidRPr="00C0753C">
        <w:rPr>
          <w:rFonts w:ascii="Times New Roman" w:hAnsi="Times New Roman" w:cs="Times New Roman"/>
          <w:sz w:val="24"/>
          <w:szCs w:val="24"/>
          <w:lang/>
        </w:rPr>
        <w:t>,</w:t>
      </w:r>
      <w:r w:rsidRPr="00C0753C">
        <w:rPr>
          <w:rFonts w:ascii="Times New Roman" w:hAnsi="Times New Roman" w:cs="Times New Roman"/>
          <w:sz w:val="24"/>
          <w:szCs w:val="24"/>
        </w:rPr>
        <w:t xml:space="preserve"> до издавања употребне дозволе за појединачни објекат.</w:t>
      </w:r>
    </w:p>
    <w:p w:rsidR="008B2B0C" w:rsidRDefault="00BB23FA" w:rsidP="008E51F2">
      <w:pPr>
        <w:spacing w:after="0"/>
        <w:jc w:val="both"/>
        <w:rPr>
          <w:rFonts w:ascii="Times New Roman" w:hAnsi="Times New Roman" w:cs="Times New Roman"/>
          <w:sz w:val="24"/>
          <w:szCs w:val="24"/>
          <w:lang/>
        </w:rPr>
      </w:pPr>
      <w:r w:rsidRPr="00C0753C">
        <w:rPr>
          <w:rFonts w:ascii="Times New Roman" w:hAnsi="Times New Roman" w:cs="Times New Roman"/>
          <w:sz w:val="24"/>
          <w:szCs w:val="24"/>
        </w:rPr>
        <w:tab/>
        <w:t>На предлог Канцеларије, Влада одређује стручни надзор над извођењем радова.</w:t>
      </w:r>
    </w:p>
    <w:p w:rsidR="008E51F2" w:rsidRPr="008E51F2" w:rsidRDefault="008E51F2" w:rsidP="008E51F2">
      <w:pPr>
        <w:spacing w:after="0"/>
        <w:jc w:val="both"/>
        <w:rPr>
          <w:rFonts w:ascii="Times New Roman" w:hAnsi="Times New Roman" w:cs="Times New Roman"/>
          <w:sz w:val="24"/>
          <w:szCs w:val="24"/>
          <w:lang/>
        </w:rPr>
      </w:pPr>
    </w:p>
    <w:p w:rsidR="00BB23FA" w:rsidRPr="00C0753C" w:rsidRDefault="00BB23FA" w:rsidP="00BB23FA">
      <w:pPr>
        <w:jc w:val="center"/>
        <w:rPr>
          <w:rFonts w:ascii="Times New Roman" w:hAnsi="Times New Roman" w:cs="Times New Roman"/>
          <w:sz w:val="24"/>
          <w:szCs w:val="24"/>
        </w:rPr>
      </w:pPr>
      <w:r w:rsidRPr="00C0753C">
        <w:rPr>
          <w:rFonts w:ascii="Times New Roman" w:hAnsi="Times New Roman" w:cs="Times New Roman"/>
          <w:sz w:val="24"/>
          <w:szCs w:val="24"/>
        </w:rPr>
        <w:t>Члан 31.</w:t>
      </w:r>
    </w:p>
    <w:p w:rsidR="00BB23FA" w:rsidRPr="00C0753C" w:rsidRDefault="00BB23FA" w:rsidP="00360655">
      <w:pPr>
        <w:spacing w:after="0"/>
        <w:jc w:val="both"/>
        <w:rPr>
          <w:rFonts w:ascii="Times New Roman" w:hAnsi="Times New Roman" w:cs="Times New Roman"/>
          <w:sz w:val="24"/>
          <w:szCs w:val="24"/>
        </w:rPr>
      </w:pPr>
      <w:r w:rsidRPr="00C0753C">
        <w:rPr>
          <w:rFonts w:ascii="Times New Roman" w:hAnsi="Times New Roman" w:cs="Times New Roman"/>
          <w:sz w:val="24"/>
          <w:szCs w:val="24"/>
        </w:rPr>
        <w:tab/>
        <w:t>По извршеном избору извођача и одређивању стручног надзора, на земљишту одређеном за изградњу, може се приступити грађењу објекта, у складу са чланом 143. Закона о планирању и изградњи („Службени гласник РС”, бр. 72/09, 81/09</w:t>
      </w:r>
      <w:r w:rsidR="000B12FD">
        <w:rPr>
          <w:rFonts w:ascii="Times New Roman" w:hAnsi="Times New Roman" w:cs="Times New Roman"/>
          <w:sz w:val="24"/>
          <w:szCs w:val="24"/>
          <w:lang/>
        </w:rPr>
        <w:t xml:space="preserve"> - исправка</w:t>
      </w:r>
      <w:r w:rsidRPr="00C0753C">
        <w:rPr>
          <w:rFonts w:ascii="Times New Roman" w:hAnsi="Times New Roman" w:cs="Times New Roman"/>
          <w:sz w:val="24"/>
          <w:szCs w:val="24"/>
        </w:rPr>
        <w:t>, 64/10</w:t>
      </w:r>
      <w:r w:rsidR="000B12FD">
        <w:rPr>
          <w:rFonts w:ascii="Times New Roman" w:hAnsi="Times New Roman" w:cs="Times New Roman"/>
          <w:sz w:val="24"/>
          <w:szCs w:val="24"/>
          <w:lang/>
        </w:rPr>
        <w:t xml:space="preserve"> - УС</w:t>
      </w:r>
      <w:r w:rsidRPr="00C0753C">
        <w:rPr>
          <w:rFonts w:ascii="Times New Roman" w:hAnsi="Times New Roman" w:cs="Times New Roman"/>
          <w:sz w:val="24"/>
          <w:szCs w:val="24"/>
        </w:rPr>
        <w:t>, 24/11, 121/12, 42/13</w:t>
      </w:r>
      <w:r w:rsidR="00A466E9">
        <w:rPr>
          <w:rFonts w:ascii="Times New Roman" w:hAnsi="Times New Roman" w:cs="Times New Roman"/>
          <w:sz w:val="24"/>
          <w:szCs w:val="24"/>
          <w:lang/>
        </w:rPr>
        <w:t xml:space="preserve"> </w:t>
      </w:r>
      <w:r w:rsidRPr="00C0753C">
        <w:rPr>
          <w:rFonts w:ascii="Times New Roman" w:hAnsi="Times New Roman" w:cs="Times New Roman"/>
          <w:sz w:val="24"/>
          <w:szCs w:val="24"/>
        </w:rPr>
        <w:t>‒</w:t>
      </w:r>
      <w:r w:rsidR="00A466E9">
        <w:rPr>
          <w:rFonts w:ascii="Times New Roman" w:hAnsi="Times New Roman" w:cs="Times New Roman"/>
          <w:sz w:val="24"/>
          <w:szCs w:val="24"/>
          <w:lang/>
        </w:rPr>
        <w:t xml:space="preserve"> </w:t>
      </w:r>
      <w:r w:rsidRPr="00C0753C">
        <w:rPr>
          <w:rFonts w:ascii="Times New Roman" w:hAnsi="Times New Roman" w:cs="Times New Roman"/>
          <w:sz w:val="24"/>
          <w:szCs w:val="24"/>
        </w:rPr>
        <w:t>УС, 50/13</w:t>
      </w:r>
      <w:r w:rsidR="00A466E9">
        <w:rPr>
          <w:rFonts w:ascii="Times New Roman" w:hAnsi="Times New Roman" w:cs="Times New Roman"/>
          <w:sz w:val="24"/>
          <w:szCs w:val="24"/>
          <w:lang/>
        </w:rPr>
        <w:t xml:space="preserve"> </w:t>
      </w:r>
      <w:r w:rsidRPr="00C0753C">
        <w:rPr>
          <w:rFonts w:ascii="Times New Roman" w:hAnsi="Times New Roman" w:cs="Times New Roman"/>
          <w:sz w:val="24"/>
          <w:szCs w:val="24"/>
        </w:rPr>
        <w:t>–</w:t>
      </w:r>
      <w:r w:rsidR="00A466E9">
        <w:rPr>
          <w:rFonts w:ascii="Times New Roman" w:hAnsi="Times New Roman" w:cs="Times New Roman"/>
          <w:sz w:val="24"/>
          <w:szCs w:val="24"/>
          <w:lang/>
        </w:rPr>
        <w:t xml:space="preserve"> </w:t>
      </w:r>
      <w:r w:rsidRPr="00C0753C">
        <w:rPr>
          <w:rFonts w:ascii="Times New Roman" w:hAnsi="Times New Roman" w:cs="Times New Roman"/>
          <w:sz w:val="24"/>
          <w:szCs w:val="24"/>
        </w:rPr>
        <w:t>УС и 98/13</w:t>
      </w:r>
      <w:r w:rsidR="00A466E9">
        <w:rPr>
          <w:rFonts w:ascii="Times New Roman" w:hAnsi="Times New Roman" w:cs="Times New Roman"/>
          <w:sz w:val="24"/>
          <w:szCs w:val="24"/>
          <w:lang/>
        </w:rPr>
        <w:t xml:space="preserve"> </w:t>
      </w:r>
      <w:r w:rsidRPr="00C0753C">
        <w:rPr>
          <w:rFonts w:ascii="Times New Roman" w:hAnsi="Times New Roman" w:cs="Times New Roman"/>
          <w:sz w:val="24"/>
          <w:szCs w:val="24"/>
        </w:rPr>
        <w:t>‒</w:t>
      </w:r>
      <w:r w:rsidR="00A466E9">
        <w:rPr>
          <w:rFonts w:ascii="Times New Roman" w:hAnsi="Times New Roman" w:cs="Times New Roman"/>
          <w:sz w:val="24"/>
          <w:szCs w:val="24"/>
          <w:lang/>
        </w:rPr>
        <w:t xml:space="preserve"> </w:t>
      </w:r>
      <w:r w:rsidRPr="00C0753C">
        <w:rPr>
          <w:rFonts w:ascii="Times New Roman" w:hAnsi="Times New Roman" w:cs="Times New Roman"/>
          <w:sz w:val="24"/>
          <w:szCs w:val="24"/>
        </w:rPr>
        <w:t>УС).</w:t>
      </w:r>
    </w:p>
    <w:p w:rsidR="00BB23FA" w:rsidRPr="00C0753C" w:rsidRDefault="00BB23FA" w:rsidP="00360655">
      <w:pPr>
        <w:spacing w:after="0"/>
        <w:jc w:val="both"/>
        <w:rPr>
          <w:rFonts w:ascii="Times New Roman" w:hAnsi="Times New Roman" w:cs="Times New Roman"/>
          <w:sz w:val="24"/>
          <w:szCs w:val="24"/>
        </w:rPr>
      </w:pPr>
      <w:r w:rsidRPr="00C0753C">
        <w:rPr>
          <w:rFonts w:ascii="Times New Roman" w:hAnsi="Times New Roman" w:cs="Times New Roman"/>
          <w:sz w:val="24"/>
          <w:szCs w:val="24"/>
        </w:rPr>
        <w:tab/>
        <w:t>Јединица локалне самоуправе, до истека рока из члана 143. Закона о планирању и изградњи, може једним решењем издати грађевинску и употребну дозволу.</w:t>
      </w:r>
    </w:p>
    <w:p w:rsidR="00BB23FA" w:rsidRPr="00C0753C" w:rsidRDefault="00BB23FA" w:rsidP="00360655">
      <w:pPr>
        <w:spacing w:after="0"/>
        <w:jc w:val="both"/>
        <w:rPr>
          <w:rFonts w:ascii="Times New Roman" w:hAnsi="Times New Roman" w:cs="Times New Roman"/>
          <w:sz w:val="24"/>
          <w:szCs w:val="24"/>
        </w:rPr>
      </w:pPr>
      <w:r w:rsidRPr="00C0753C">
        <w:rPr>
          <w:rFonts w:ascii="Times New Roman" w:hAnsi="Times New Roman" w:cs="Times New Roman"/>
          <w:sz w:val="24"/>
          <w:szCs w:val="24"/>
        </w:rPr>
        <w:tab/>
        <w:t>Пре издавања решења из става 2. овог члана, надлежни орган утврђује да је објекат изграђен на земљишту погодном за изградњу, да је приложен главни пројекат и да је достављен записник комисије за технички преглед објекта да је објекат подобан за употребу.</w:t>
      </w:r>
    </w:p>
    <w:p w:rsidR="00BB23FA" w:rsidRPr="00C0753C" w:rsidRDefault="00BB23FA" w:rsidP="00360655">
      <w:pPr>
        <w:spacing w:after="0"/>
        <w:jc w:val="both"/>
        <w:rPr>
          <w:rFonts w:ascii="Times New Roman" w:hAnsi="Times New Roman" w:cs="Times New Roman"/>
          <w:sz w:val="24"/>
          <w:szCs w:val="24"/>
        </w:rPr>
      </w:pPr>
      <w:r w:rsidRPr="00C0753C">
        <w:rPr>
          <w:rFonts w:ascii="Times New Roman" w:hAnsi="Times New Roman" w:cs="Times New Roman"/>
          <w:sz w:val="24"/>
          <w:szCs w:val="24"/>
        </w:rPr>
        <w:lastRenderedPageBreak/>
        <w:tab/>
        <w:t xml:space="preserve">Ако је објекат изграђен на земљишту у својини јединице локалне самоуправе, односно аутономне покрајине, пре издавања решења из става 2. овог члана јединица локалне самоуправе, односно аутономна покрајина преноси право својине на грађевинском земљишту на коме је објекат саграђен на Републику Србију, без накнаде. </w:t>
      </w:r>
    </w:p>
    <w:p w:rsidR="00BB23FA" w:rsidRPr="00C0753C" w:rsidRDefault="00BB23FA" w:rsidP="00360655">
      <w:pPr>
        <w:spacing w:after="0"/>
        <w:jc w:val="both"/>
        <w:rPr>
          <w:rFonts w:ascii="Times New Roman" w:hAnsi="Times New Roman" w:cs="Times New Roman"/>
          <w:sz w:val="24"/>
          <w:szCs w:val="24"/>
        </w:rPr>
      </w:pPr>
      <w:r w:rsidRPr="00C0753C">
        <w:rPr>
          <w:rFonts w:ascii="Times New Roman" w:hAnsi="Times New Roman" w:cs="Times New Roman"/>
          <w:sz w:val="24"/>
          <w:szCs w:val="24"/>
        </w:rPr>
        <w:tab/>
        <w:t xml:space="preserve">Ако је објекат изграђен на земљишту у својини лица коме је објекат срушен или забрањен за коришћење, надлежни орган јединице локалне самоуправе издаће решење о грађевинској и употребној дозволи на име тог лица. Инвеститорска права, у име и за рачун физичког лица </w:t>
      </w:r>
      <w:r w:rsidRPr="00C0753C">
        <w:rPr>
          <w:rFonts w:ascii="Times New Roman" w:hAnsi="Times New Roman" w:cs="Times New Roman"/>
          <w:sz w:val="24"/>
          <w:szCs w:val="24"/>
          <w:lang/>
        </w:rPr>
        <w:t xml:space="preserve">- </w:t>
      </w:r>
      <w:r w:rsidRPr="00C0753C">
        <w:rPr>
          <w:rFonts w:ascii="Times New Roman" w:hAnsi="Times New Roman" w:cs="Times New Roman"/>
          <w:sz w:val="24"/>
          <w:szCs w:val="24"/>
        </w:rPr>
        <w:t xml:space="preserve">власника земљишта, </w:t>
      </w:r>
      <w:r w:rsidRPr="00C0753C">
        <w:rPr>
          <w:rFonts w:ascii="Times New Roman" w:hAnsi="Times New Roman" w:cs="Times New Roman"/>
          <w:sz w:val="24"/>
          <w:szCs w:val="24"/>
          <w:lang/>
        </w:rPr>
        <w:t>до издавања употребне дозволе</w:t>
      </w:r>
      <w:r w:rsidRPr="00C0753C">
        <w:rPr>
          <w:rFonts w:ascii="Times New Roman" w:hAnsi="Times New Roman" w:cs="Times New Roman"/>
          <w:sz w:val="24"/>
          <w:szCs w:val="24"/>
        </w:rPr>
        <w:t xml:space="preserve"> врши Канцеларија, у складу са овим законом. </w:t>
      </w:r>
    </w:p>
    <w:p w:rsidR="00BB23FA" w:rsidRPr="00C0753C" w:rsidRDefault="00BB23FA" w:rsidP="00360655">
      <w:pPr>
        <w:spacing w:after="0"/>
        <w:jc w:val="both"/>
        <w:rPr>
          <w:rFonts w:ascii="Times New Roman" w:hAnsi="Times New Roman" w:cs="Times New Roman"/>
          <w:sz w:val="24"/>
          <w:szCs w:val="24"/>
        </w:rPr>
      </w:pPr>
      <w:r w:rsidRPr="00C0753C">
        <w:rPr>
          <w:rFonts w:ascii="Times New Roman" w:hAnsi="Times New Roman" w:cs="Times New Roman"/>
          <w:sz w:val="24"/>
          <w:szCs w:val="24"/>
        </w:rPr>
        <w:tab/>
        <w:t>За породичне стамбене објекте изграђене у складу са одредбама овог закона, не плаћа се накнада за уређивање грађевинског земљишта, као ни накнада за промену намене пољопривредног земљишта у грађевинско.</w:t>
      </w:r>
    </w:p>
    <w:p w:rsidR="00BB23FA" w:rsidRPr="00C0753C" w:rsidRDefault="00BB23FA" w:rsidP="00360655">
      <w:pPr>
        <w:spacing w:after="0"/>
        <w:jc w:val="both"/>
        <w:rPr>
          <w:rFonts w:ascii="Times New Roman" w:hAnsi="Times New Roman" w:cs="Times New Roman"/>
          <w:sz w:val="24"/>
          <w:szCs w:val="24"/>
        </w:rPr>
      </w:pPr>
      <w:r w:rsidRPr="00C0753C">
        <w:rPr>
          <w:rFonts w:ascii="Times New Roman" w:hAnsi="Times New Roman" w:cs="Times New Roman"/>
          <w:sz w:val="24"/>
          <w:szCs w:val="24"/>
        </w:rPr>
        <w:tab/>
        <w:t>Решење из става 2. овог члана садржи податке о инвеститору, објекту (габарит, спратност, тип објекта и укупна површина), катастарској парцели на којој је објекат изграђен, документацији на основу које се издаје грађевинска и употребна дозвола, као и констатацију да је објекат изграђен у складу са овим законом.</w:t>
      </w:r>
    </w:p>
    <w:p w:rsidR="00BB23FA" w:rsidRPr="00C0753C" w:rsidRDefault="00BB23FA" w:rsidP="000309F9">
      <w:pPr>
        <w:spacing w:after="0"/>
        <w:jc w:val="both"/>
        <w:rPr>
          <w:rFonts w:ascii="Times New Roman" w:hAnsi="Times New Roman" w:cs="Times New Roman"/>
          <w:sz w:val="24"/>
          <w:szCs w:val="24"/>
        </w:rPr>
      </w:pPr>
      <w:r w:rsidRPr="00C0753C">
        <w:rPr>
          <w:rFonts w:ascii="Times New Roman" w:hAnsi="Times New Roman" w:cs="Times New Roman"/>
          <w:sz w:val="24"/>
          <w:szCs w:val="24"/>
        </w:rPr>
        <w:tab/>
        <w:t xml:space="preserve">Решење из става 2. овог члана, садржи и одредбу којом </w:t>
      </w:r>
      <w:r w:rsidR="005C2986" w:rsidRPr="00C0753C">
        <w:rPr>
          <w:rFonts w:ascii="Times New Roman" w:hAnsi="Times New Roman" w:cs="Times New Roman"/>
          <w:sz w:val="24"/>
          <w:szCs w:val="24"/>
          <w:lang/>
        </w:rPr>
        <w:t>инвеститор-</w:t>
      </w:r>
      <w:r w:rsidRPr="00C0753C">
        <w:rPr>
          <w:rFonts w:ascii="Times New Roman" w:hAnsi="Times New Roman" w:cs="Times New Roman"/>
          <w:sz w:val="24"/>
          <w:szCs w:val="24"/>
        </w:rPr>
        <w:t>Република Србија даје сагласност лицу коме је објекат срушен или забрањен за коришћење, да, по правноснажности тог решења, без даљег присуства и посебне сагласности инвеститора, може уписати право св</w:t>
      </w:r>
      <w:r w:rsidR="005C2986" w:rsidRPr="00C0753C">
        <w:rPr>
          <w:rFonts w:ascii="Times New Roman" w:hAnsi="Times New Roman" w:cs="Times New Roman"/>
          <w:sz w:val="24"/>
          <w:szCs w:val="24"/>
        </w:rPr>
        <w:t>ојине на новоизграђеном објекту, осим када решење гласи на физичко лице из става 5.</w:t>
      </w:r>
      <w:r w:rsidR="005C2986" w:rsidRPr="00C0753C">
        <w:rPr>
          <w:rFonts w:ascii="Times New Roman" w:hAnsi="Times New Roman" w:cs="Times New Roman"/>
          <w:sz w:val="24"/>
          <w:szCs w:val="24"/>
          <w:lang/>
        </w:rPr>
        <w:t xml:space="preserve"> </w:t>
      </w:r>
      <w:r w:rsidR="005C2986" w:rsidRPr="00C0753C">
        <w:rPr>
          <w:rFonts w:ascii="Times New Roman" w:hAnsi="Times New Roman" w:cs="Times New Roman"/>
          <w:sz w:val="24"/>
          <w:szCs w:val="24"/>
        </w:rPr>
        <w:t>овог члана.</w:t>
      </w:r>
      <w:r w:rsidRPr="00C0753C">
        <w:rPr>
          <w:rFonts w:ascii="Times New Roman" w:hAnsi="Times New Roman" w:cs="Times New Roman"/>
          <w:sz w:val="24"/>
          <w:szCs w:val="24"/>
        </w:rPr>
        <w:t xml:space="preserve"> Пренос права својине не сматра се прометом непокретности</w:t>
      </w:r>
      <w:r w:rsidR="005C2986" w:rsidRPr="00C0753C">
        <w:rPr>
          <w:rFonts w:ascii="Times New Roman" w:hAnsi="Times New Roman" w:cs="Times New Roman"/>
          <w:sz w:val="24"/>
          <w:szCs w:val="24"/>
          <w:lang/>
        </w:rPr>
        <w:t>,</w:t>
      </w:r>
      <w:r w:rsidRPr="00C0753C">
        <w:rPr>
          <w:rFonts w:ascii="Times New Roman" w:hAnsi="Times New Roman" w:cs="Times New Roman"/>
          <w:sz w:val="24"/>
          <w:szCs w:val="24"/>
        </w:rPr>
        <w:t xml:space="preserve"> те не постоји обавеза плаћања пореза на пренос апсолутних права.</w:t>
      </w:r>
    </w:p>
    <w:p w:rsidR="00BB23FA" w:rsidRPr="00C0753C" w:rsidRDefault="00BB23FA" w:rsidP="000309F9">
      <w:pPr>
        <w:spacing w:after="0"/>
        <w:jc w:val="both"/>
        <w:rPr>
          <w:rFonts w:ascii="Times New Roman" w:hAnsi="Times New Roman" w:cs="Times New Roman"/>
          <w:sz w:val="24"/>
          <w:szCs w:val="24"/>
        </w:rPr>
      </w:pPr>
      <w:r w:rsidRPr="00C0753C">
        <w:rPr>
          <w:rFonts w:ascii="Times New Roman" w:hAnsi="Times New Roman" w:cs="Times New Roman"/>
          <w:sz w:val="24"/>
          <w:szCs w:val="24"/>
        </w:rPr>
        <w:tab/>
        <w:t>Нова породична стамбена зграда, изграђена у складу са овим законом, сматра се објектом изграђеним у складу са законом којим се уређује изградња објеката.</w:t>
      </w:r>
    </w:p>
    <w:p w:rsidR="00BB337D" w:rsidRPr="00C0753C" w:rsidRDefault="00BB337D" w:rsidP="00BB23FA">
      <w:pPr>
        <w:jc w:val="both"/>
        <w:rPr>
          <w:rFonts w:ascii="Times New Roman" w:hAnsi="Times New Roman" w:cs="Times New Roman"/>
          <w:sz w:val="24"/>
          <w:szCs w:val="24"/>
        </w:rPr>
      </w:pPr>
    </w:p>
    <w:p w:rsidR="005C2986" w:rsidRPr="00C0753C" w:rsidRDefault="005C2986" w:rsidP="005C2986">
      <w:pPr>
        <w:jc w:val="center"/>
        <w:rPr>
          <w:rFonts w:ascii="Times New Roman" w:hAnsi="Times New Roman" w:cs="Times New Roman"/>
          <w:sz w:val="24"/>
          <w:szCs w:val="24"/>
        </w:rPr>
      </w:pPr>
      <w:r w:rsidRPr="00C0753C">
        <w:rPr>
          <w:rFonts w:ascii="Times New Roman" w:hAnsi="Times New Roman" w:cs="Times New Roman"/>
          <w:sz w:val="24"/>
          <w:szCs w:val="24"/>
        </w:rPr>
        <w:t>Члан 32.</w:t>
      </w:r>
    </w:p>
    <w:p w:rsidR="005C2986" w:rsidRDefault="005C2986" w:rsidP="005C2986">
      <w:pPr>
        <w:jc w:val="both"/>
        <w:rPr>
          <w:rFonts w:ascii="Times New Roman" w:hAnsi="Times New Roman" w:cs="Times New Roman"/>
          <w:sz w:val="24"/>
          <w:szCs w:val="24"/>
        </w:rPr>
      </w:pPr>
      <w:r w:rsidRPr="00C0753C">
        <w:rPr>
          <w:rFonts w:ascii="Times New Roman" w:hAnsi="Times New Roman" w:cs="Times New Roman"/>
          <w:sz w:val="24"/>
          <w:szCs w:val="24"/>
        </w:rPr>
        <w:tab/>
        <w:t>Решење из члана 31. овог закона, коначно је и против њега се не може уложити жалба, али се тужбом може покренути управни спор.</w:t>
      </w:r>
    </w:p>
    <w:p w:rsidR="00F802C8" w:rsidRPr="00C0753C" w:rsidRDefault="00F802C8" w:rsidP="005C2986">
      <w:pPr>
        <w:jc w:val="both"/>
        <w:rPr>
          <w:rFonts w:ascii="Times New Roman" w:hAnsi="Times New Roman" w:cs="Times New Roman"/>
          <w:sz w:val="24"/>
          <w:szCs w:val="24"/>
        </w:rPr>
      </w:pPr>
    </w:p>
    <w:p w:rsidR="005C2986" w:rsidRPr="00C0753C" w:rsidRDefault="005C2986" w:rsidP="005C2986">
      <w:pPr>
        <w:jc w:val="center"/>
        <w:rPr>
          <w:rFonts w:ascii="Times New Roman" w:hAnsi="Times New Roman" w:cs="Times New Roman"/>
          <w:sz w:val="24"/>
          <w:szCs w:val="24"/>
        </w:rPr>
      </w:pPr>
      <w:r w:rsidRPr="00C0753C">
        <w:rPr>
          <w:rFonts w:ascii="Times New Roman" w:hAnsi="Times New Roman" w:cs="Times New Roman"/>
          <w:sz w:val="24"/>
          <w:szCs w:val="24"/>
        </w:rPr>
        <w:t>Члан 33.</w:t>
      </w:r>
    </w:p>
    <w:p w:rsidR="001F6523" w:rsidRDefault="005C2986" w:rsidP="005C2986">
      <w:pPr>
        <w:jc w:val="both"/>
        <w:rPr>
          <w:rFonts w:ascii="Times New Roman" w:hAnsi="Times New Roman" w:cs="Times New Roman"/>
          <w:sz w:val="24"/>
          <w:szCs w:val="24"/>
        </w:rPr>
      </w:pPr>
      <w:r w:rsidRPr="00C0753C">
        <w:rPr>
          <w:rFonts w:ascii="Times New Roman" w:hAnsi="Times New Roman" w:cs="Times New Roman"/>
          <w:sz w:val="24"/>
          <w:szCs w:val="24"/>
        </w:rPr>
        <w:tab/>
        <w:t>Породична стамбена зграда, изграђена у складу са одредбама овог закона, не може се отуђити у року од пет година од дана правноснажности р</w:t>
      </w:r>
      <w:r w:rsidR="00BB337D" w:rsidRPr="00C0753C">
        <w:rPr>
          <w:rFonts w:ascii="Times New Roman" w:hAnsi="Times New Roman" w:cs="Times New Roman"/>
          <w:sz w:val="24"/>
          <w:szCs w:val="24"/>
        </w:rPr>
        <w:t>ешења из члана 31. овог закона.</w:t>
      </w:r>
    </w:p>
    <w:p w:rsidR="00F802C8" w:rsidRDefault="00F802C8" w:rsidP="005C2986">
      <w:pPr>
        <w:jc w:val="both"/>
        <w:rPr>
          <w:rFonts w:ascii="Times New Roman" w:hAnsi="Times New Roman" w:cs="Times New Roman"/>
          <w:sz w:val="24"/>
          <w:szCs w:val="24"/>
          <w:lang/>
        </w:rPr>
      </w:pPr>
    </w:p>
    <w:p w:rsidR="00CF5455" w:rsidRDefault="00CF5455" w:rsidP="005C2986">
      <w:pPr>
        <w:jc w:val="both"/>
        <w:rPr>
          <w:rFonts w:ascii="Times New Roman" w:hAnsi="Times New Roman" w:cs="Times New Roman"/>
          <w:sz w:val="24"/>
          <w:szCs w:val="24"/>
          <w:lang/>
        </w:rPr>
      </w:pPr>
    </w:p>
    <w:p w:rsidR="00CF5455" w:rsidRDefault="00CF5455" w:rsidP="005C2986">
      <w:pPr>
        <w:jc w:val="both"/>
        <w:rPr>
          <w:rFonts w:ascii="Times New Roman" w:hAnsi="Times New Roman" w:cs="Times New Roman"/>
          <w:sz w:val="24"/>
          <w:szCs w:val="24"/>
          <w:lang/>
        </w:rPr>
      </w:pPr>
    </w:p>
    <w:p w:rsidR="00CF5455" w:rsidRDefault="00CF5455" w:rsidP="005C2986">
      <w:pPr>
        <w:jc w:val="both"/>
        <w:rPr>
          <w:rFonts w:ascii="Times New Roman" w:hAnsi="Times New Roman" w:cs="Times New Roman"/>
          <w:sz w:val="24"/>
          <w:szCs w:val="24"/>
          <w:lang/>
        </w:rPr>
      </w:pPr>
    </w:p>
    <w:p w:rsidR="00CF5455" w:rsidRPr="00CF5455" w:rsidRDefault="00CF5455" w:rsidP="005C2986">
      <w:pPr>
        <w:jc w:val="both"/>
        <w:rPr>
          <w:rFonts w:ascii="Times New Roman" w:hAnsi="Times New Roman" w:cs="Times New Roman"/>
          <w:sz w:val="24"/>
          <w:szCs w:val="24"/>
          <w:lang/>
        </w:rPr>
      </w:pPr>
    </w:p>
    <w:p w:rsidR="005C2986" w:rsidRPr="00C0753C" w:rsidRDefault="005C2986" w:rsidP="005C2986">
      <w:pPr>
        <w:jc w:val="center"/>
        <w:rPr>
          <w:rFonts w:ascii="Times New Roman" w:hAnsi="Times New Roman" w:cs="Times New Roman"/>
          <w:sz w:val="24"/>
          <w:szCs w:val="24"/>
        </w:rPr>
      </w:pPr>
      <w:r w:rsidRPr="00C0753C">
        <w:rPr>
          <w:rFonts w:ascii="Times New Roman" w:hAnsi="Times New Roman" w:cs="Times New Roman"/>
          <w:sz w:val="24"/>
          <w:szCs w:val="24"/>
        </w:rPr>
        <w:lastRenderedPageBreak/>
        <w:t>Обнова оштећених објеката</w:t>
      </w:r>
    </w:p>
    <w:p w:rsidR="005C2986" w:rsidRPr="00C0753C" w:rsidRDefault="005C2986" w:rsidP="005C2986">
      <w:pPr>
        <w:jc w:val="center"/>
        <w:rPr>
          <w:rFonts w:ascii="Times New Roman" w:hAnsi="Times New Roman" w:cs="Times New Roman"/>
          <w:sz w:val="24"/>
          <w:szCs w:val="24"/>
        </w:rPr>
      </w:pPr>
      <w:r w:rsidRPr="00C0753C">
        <w:rPr>
          <w:rFonts w:ascii="Times New Roman" w:hAnsi="Times New Roman" w:cs="Times New Roman"/>
          <w:sz w:val="24"/>
          <w:szCs w:val="24"/>
        </w:rPr>
        <w:t>Члан 34.</w:t>
      </w:r>
    </w:p>
    <w:p w:rsidR="005C2986" w:rsidRPr="00C0753C" w:rsidRDefault="005C2986" w:rsidP="005F04EE">
      <w:pPr>
        <w:spacing w:after="0"/>
        <w:jc w:val="both"/>
        <w:rPr>
          <w:rFonts w:ascii="Times New Roman" w:hAnsi="Times New Roman" w:cs="Times New Roman"/>
          <w:sz w:val="24"/>
          <w:szCs w:val="24"/>
        </w:rPr>
      </w:pPr>
      <w:r w:rsidRPr="00C0753C">
        <w:rPr>
          <w:rFonts w:ascii="Times New Roman" w:hAnsi="Times New Roman" w:cs="Times New Roman"/>
          <w:sz w:val="24"/>
          <w:szCs w:val="24"/>
        </w:rPr>
        <w:tab/>
        <w:t>Обнова породичног стамбеног објекта, стамбеног или стамбено пословног објекта, односно стана у стамбеном и</w:t>
      </w:r>
      <w:r w:rsidR="003769FF">
        <w:rPr>
          <w:rFonts w:ascii="Times New Roman" w:hAnsi="Times New Roman" w:cs="Times New Roman"/>
          <w:sz w:val="24"/>
          <w:szCs w:val="24"/>
        </w:rPr>
        <w:t>ли стамбено пословном објекту,</w:t>
      </w:r>
      <w:r w:rsidR="003769FF">
        <w:rPr>
          <w:rFonts w:ascii="Times New Roman" w:hAnsi="Times New Roman" w:cs="Times New Roman"/>
          <w:sz w:val="24"/>
          <w:szCs w:val="24"/>
          <w:lang/>
        </w:rPr>
        <w:t xml:space="preserve"> </w:t>
      </w:r>
      <w:r w:rsidRPr="00C0753C">
        <w:rPr>
          <w:rFonts w:ascii="Times New Roman" w:hAnsi="Times New Roman" w:cs="Times New Roman"/>
          <w:sz w:val="24"/>
          <w:szCs w:val="24"/>
        </w:rPr>
        <w:t>који је оштећен услед дејства поплава или активирањем клизишта</w:t>
      </w:r>
      <w:r w:rsidRPr="00C0753C">
        <w:rPr>
          <w:rFonts w:ascii="Times New Roman" w:hAnsi="Times New Roman" w:cs="Times New Roman"/>
          <w:sz w:val="24"/>
          <w:szCs w:val="24"/>
          <w:lang/>
        </w:rPr>
        <w:t>,</w:t>
      </w:r>
      <w:r w:rsidRPr="00C0753C">
        <w:rPr>
          <w:rFonts w:ascii="Times New Roman" w:hAnsi="Times New Roman" w:cs="Times New Roman"/>
          <w:sz w:val="24"/>
          <w:szCs w:val="24"/>
        </w:rPr>
        <w:t xml:space="preserve"> врши се исплатом новчане помоћи.</w:t>
      </w:r>
    </w:p>
    <w:p w:rsidR="005C2986" w:rsidRDefault="005C2986" w:rsidP="005F04EE">
      <w:pPr>
        <w:spacing w:after="0"/>
        <w:jc w:val="both"/>
        <w:rPr>
          <w:rFonts w:ascii="Times New Roman" w:hAnsi="Times New Roman" w:cs="Times New Roman"/>
          <w:sz w:val="24"/>
          <w:szCs w:val="24"/>
          <w:lang/>
        </w:rPr>
      </w:pPr>
      <w:r w:rsidRPr="00C0753C">
        <w:rPr>
          <w:rFonts w:ascii="Times New Roman" w:hAnsi="Times New Roman" w:cs="Times New Roman"/>
          <w:sz w:val="24"/>
          <w:szCs w:val="24"/>
        </w:rPr>
        <w:tab/>
        <w:t>Критеријуми и висина помоћи за обнову објеката из става 1. овог члана утврђују се државним програмом обнове.</w:t>
      </w:r>
    </w:p>
    <w:p w:rsidR="005F04EE" w:rsidRPr="005F04EE" w:rsidRDefault="005F04EE" w:rsidP="005F04EE">
      <w:pPr>
        <w:spacing w:after="0"/>
        <w:jc w:val="both"/>
        <w:rPr>
          <w:rFonts w:ascii="Times New Roman" w:hAnsi="Times New Roman" w:cs="Times New Roman"/>
          <w:sz w:val="24"/>
          <w:szCs w:val="24"/>
          <w:lang/>
        </w:rPr>
      </w:pPr>
    </w:p>
    <w:p w:rsidR="005C2986" w:rsidRPr="00C0753C" w:rsidRDefault="005C2986" w:rsidP="005C2986">
      <w:pPr>
        <w:jc w:val="center"/>
        <w:rPr>
          <w:rFonts w:ascii="Times New Roman" w:hAnsi="Times New Roman" w:cs="Times New Roman"/>
          <w:sz w:val="24"/>
          <w:szCs w:val="24"/>
        </w:rPr>
      </w:pPr>
      <w:r w:rsidRPr="00C0753C">
        <w:rPr>
          <w:rFonts w:ascii="Times New Roman" w:hAnsi="Times New Roman" w:cs="Times New Roman"/>
          <w:sz w:val="24"/>
          <w:szCs w:val="24"/>
        </w:rPr>
        <w:t>Обнова инфраструктурних објеката</w:t>
      </w:r>
    </w:p>
    <w:p w:rsidR="005C2986" w:rsidRPr="00C0753C" w:rsidRDefault="005C2986" w:rsidP="005C2986">
      <w:pPr>
        <w:jc w:val="center"/>
        <w:rPr>
          <w:rFonts w:ascii="Times New Roman" w:hAnsi="Times New Roman" w:cs="Times New Roman"/>
          <w:sz w:val="24"/>
          <w:szCs w:val="24"/>
        </w:rPr>
      </w:pPr>
      <w:r w:rsidRPr="00C0753C">
        <w:rPr>
          <w:rFonts w:ascii="Times New Roman" w:hAnsi="Times New Roman" w:cs="Times New Roman"/>
          <w:sz w:val="24"/>
          <w:szCs w:val="24"/>
        </w:rPr>
        <w:t>Члан 35.</w:t>
      </w:r>
    </w:p>
    <w:p w:rsidR="005C2986" w:rsidRPr="00C0753C" w:rsidRDefault="005C2986" w:rsidP="0040499C">
      <w:pPr>
        <w:spacing w:after="0"/>
        <w:jc w:val="both"/>
        <w:rPr>
          <w:rFonts w:ascii="Times New Roman" w:hAnsi="Times New Roman" w:cs="Times New Roman"/>
          <w:sz w:val="24"/>
          <w:szCs w:val="24"/>
        </w:rPr>
      </w:pPr>
      <w:r w:rsidRPr="00C0753C">
        <w:rPr>
          <w:rFonts w:ascii="Times New Roman" w:hAnsi="Times New Roman" w:cs="Times New Roman"/>
          <w:sz w:val="24"/>
          <w:szCs w:val="24"/>
        </w:rPr>
        <w:tab/>
        <w:t>Обнова електро-енергетских објеката</w:t>
      </w:r>
      <w:r w:rsidR="006C5EB8" w:rsidRPr="00C0753C">
        <w:rPr>
          <w:rFonts w:ascii="Times New Roman" w:hAnsi="Times New Roman" w:cs="Times New Roman"/>
          <w:sz w:val="24"/>
          <w:szCs w:val="24"/>
        </w:rPr>
        <w:t xml:space="preserve"> </w:t>
      </w:r>
      <w:r w:rsidR="006C5EB8" w:rsidRPr="00C0753C">
        <w:rPr>
          <w:rFonts w:ascii="Times New Roman" w:hAnsi="Times New Roman" w:cs="Times New Roman"/>
          <w:sz w:val="24"/>
          <w:szCs w:val="24"/>
          <w:lang/>
        </w:rPr>
        <w:t>за производњу, пренос и дистрибуцију</w:t>
      </w:r>
      <w:r w:rsidRPr="00C0753C">
        <w:rPr>
          <w:rFonts w:ascii="Times New Roman" w:hAnsi="Times New Roman" w:cs="Times New Roman"/>
          <w:sz w:val="24"/>
          <w:szCs w:val="24"/>
        </w:rPr>
        <w:t xml:space="preserve"> </w:t>
      </w:r>
      <w:r w:rsidR="006C5EB8" w:rsidRPr="00C0753C">
        <w:rPr>
          <w:rFonts w:ascii="Times New Roman" w:hAnsi="Times New Roman" w:cs="Times New Roman"/>
          <w:sz w:val="24"/>
          <w:szCs w:val="24"/>
          <w:lang/>
        </w:rPr>
        <w:t>електричне енергије</w:t>
      </w:r>
      <w:r w:rsidR="00CF5455">
        <w:rPr>
          <w:rFonts w:ascii="Times New Roman" w:hAnsi="Times New Roman" w:cs="Times New Roman"/>
          <w:sz w:val="24"/>
          <w:szCs w:val="24"/>
          <w:lang/>
        </w:rPr>
        <w:t>,</w:t>
      </w:r>
      <w:r w:rsidR="006C5EB8" w:rsidRPr="00C0753C">
        <w:rPr>
          <w:rFonts w:ascii="Times New Roman" w:hAnsi="Times New Roman" w:cs="Times New Roman"/>
          <w:sz w:val="24"/>
          <w:szCs w:val="24"/>
          <w:lang/>
        </w:rPr>
        <w:t xml:space="preserve"> </w:t>
      </w:r>
      <w:r w:rsidRPr="00C0753C">
        <w:rPr>
          <w:rFonts w:ascii="Times New Roman" w:hAnsi="Times New Roman" w:cs="Times New Roman"/>
          <w:sz w:val="24"/>
          <w:szCs w:val="24"/>
        </w:rPr>
        <w:t>објеката рудне производње и снабдевања, објеката гасне инфраструктуре, путева и јавне железничке инфраструктуре, телекомуникационих објеката, односно мрежа, система и средстава, укључујући и обје</w:t>
      </w:r>
      <w:r w:rsidR="0040499C">
        <w:rPr>
          <w:rFonts w:ascii="Times New Roman" w:hAnsi="Times New Roman" w:cs="Times New Roman"/>
          <w:sz w:val="24"/>
          <w:szCs w:val="24"/>
        </w:rPr>
        <w:t>кте инфраструктуре електронских</w:t>
      </w:r>
      <w:r w:rsidR="0040499C">
        <w:rPr>
          <w:rFonts w:ascii="Times New Roman" w:hAnsi="Times New Roman" w:cs="Times New Roman"/>
          <w:sz w:val="24"/>
          <w:szCs w:val="24"/>
          <w:lang/>
        </w:rPr>
        <w:t xml:space="preserve"> </w:t>
      </w:r>
      <w:r w:rsidRPr="00C0753C">
        <w:rPr>
          <w:rFonts w:ascii="Times New Roman" w:hAnsi="Times New Roman" w:cs="Times New Roman"/>
          <w:sz w:val="24"/>
          <w:szCs w:val="24"/>
        </w:rPr>
        <w:t>комуник</w:t>
      </w:r>
      <w:r w:rsidR="0040499C">
        <w:rPr>
          <w:rFonts w:ascii="Times New Roman" w:hAnsi="Times New Roman" w:cs="Times New Roman"/>
          <w:sz w:val="24"/>
          <w:szCs w:val="24"/>
        </w:rPr>
        <w:t>ација</w:t>
      </w:r>
      <w:r w:rsidR="0040499C">
        <w:rPr>
          <w:rFonts w:ascii="Times New Roman" w:hAnsi="Times New Roman" w:cs="Times New Roman"/>
          <w:sz w:val="24"/>
          <w:szCs w:val="24"/>
          <w:lang/>
        </w:rPr>
        <w:t xml:space="preserve"> </w:t>
      </w:r>
      <w:r w:rsidR="0040499C">
        <w:rPr>
          <w:rFonts w:ascii="Times New Roman" w:hAnsi="Times New Roman" w:cs="Times New Roman"/>
          <w:sz w:val="24"/>
          <w:szCs w:val="24"/>
        </w:rPr>
        <w:t>(кабловска канализација),</w:t>
      </w:r>
      <w:r w:rsidR="0040499C">
        <w:rPr>
          <w:rFonts w:ascii="Times New Roman" w:hAnsi="Times New Roman" w:cs="Times New Roman"/>
          <w:sz w:val="24"/>
          <w:szCs w:val="24"/>
          <w:lang/>
        </w:rPr>
        <w:t xml:space="preserve"> </w:t>
      </w:r>
      <w:r w:rsidRPr="00C0753C">
        <w:rPr>
          <w:rFonts w:ascii="Times New Roman" w:hAnsi="Times New Roman" w:cs="Times New Roman"/>
          <w:sz w:val="24"/>
          <w:szCs w:val="24"/>
        </w:rPr>
        <w:t>објеката комуналне инфраструктуре, објеката посебне намене и објеката јавне намене у јавној својини, спр</w:t>
      </w:r>
      <w:r w:rsidR="00CF5455">
        <w:rPr>
          <w:rFonts w:ascii="Times New Roman" w:hAnsi="Times New Roman" w:cs="Times New Roman"/>
          <w:sz w:val="24"/>
          <w:szCs w:val="24"/>
        </w:rPr>
        <w:t>оводи се у складу с програми</w:t>
      </w:r>
      <w:r w:rsidR="00CF5455">
        <w:rPr>
          <w:rFonts w:ascii="Times New Roman" w:hAnsi="Times New Roman" w:cs="Times New Roman"/>
          <w:sz w:val="24"/>
          <w:szCs w:val="24"/>
          <w:lang/>
        </w:rPr>
        <w:t>ма</w:t>
      </w:r>
      <w:r w:rsidRPr="00C0753C">
        <w:rPr>
          <w:rFonts w:ascii="Times New Roman" w:hAnsi="Times New Roman" w:cs="Times New Roman"/>
          <w:sz w:val="24"/>
          <w:szCs w:val="24"/>
        </w:rPr>
        <w:t xml:space="preserve"> обнове.</w:t>
      </w:r>
    </w:p>
    <w:p w:rsidR="005C2986" w:rsidRPr="00C0753C" w:rsidRDefault="005C2986" w:rsidP="002C6FBD">
      <w:pPr>
        <w:spacing w:after="0"/>
        <w:jc w:val="both"/>
        <w:rPr>
          <w:rFonts w:ascii="Times New Roman" w:hAnsi="Times New Roman" w:cs="Times New Roman"/>
          <w:sz w:val="24"/>
          <w:szCs w:val="24"/>
        </w:rPr>
      </w:pPr>
      <w:r w:rsidRPr="00C0753C">
        <w:rPr>
          <w:rFonts w:ascii="Times New Roman" w:hAnsi="Times New Roman" w:cs="Times New Roman"/>
          <w:sz w:val="24"/>
          <w:szCs w:val="24"/>
        </w:rPr>
        <w:tab/>
        <w:t>Програмима обнове утврђују се и</w:t>
      </w:r>
      <w:r w:rsidRPr="00C0753C">
        <w:rPr>
          <w:rFonts w:ascii="Times New Roman" w:hAnsi="Times New Roman" w:cs="Times New Roman"/>
          <w:sz w:val="24"/>
          <w:szCs w:val="24"/>
          <w:lang/>
        </w:rPr>
        <w:t xml:space="preserve">: </w:t>
      </w:r>
      <w:r w:rsidR="00D64FF9">
        <w:rPr>
          <w:rFonts w:ascii="Times New Roman" w:hAnsi="Times New Roman" w:cs="Times New Roman"/>
          <w:sz w:val="24"/>
          <w:szCs w:val="24"/>
        </w:rPr>
        <w:t>извор финансирања,</w:t>
      </w:r>
      <w:r w:rsidR="00D64FF9">
        <w:rPr>
          <w:rFonts w:ascii="Times New Roman" w:hAnsi="Times New Roman" w:cs="Times New Roman"/>
          <w:sz w:val="24"/>
          <w:szCs w:val="24"/>
          <w:lang/>
        </w:rPr>
        <w:t xml:space="preserve"> </w:t>
      </w:r>
      <w:r w:rsidRPr="00C0753C">
        <w:rPr>
          <w:rFonts w:ascii="Times New Roman" w:hAnsi="Times New Roman" w:cs="Times New Roman"/>
          <w:sz w:val="24"/>
          <w:szCs w:val="24"/>
        </w:rPr>
        <w:t>финансијска средства потребна за обнову објеката из става 1. овог члана и одређује инвеститор.</w:t>
      </w:r>
    </w:p>
    <w:p w:rsidR="005C2986" w:rsidRDefault="005C2986" w:rsidP="002C6FBD">
      <w:pPr>
        <w:spacing w:after="0"/>
        <w:jc w:val="both"/>
        <w:rPr>
          <w:rFonts w:ascii="Times New Roman" w:hAnsi="Times New Roman" w:cs="Times New Roman"/>
          <w:sz w:val="24"/>
          <w:szCs w:val="24"/>
          <w:lang/>
        </w:rPr>
      </w:pPr>
      <w:r w:rsidRPr="00C0753C">
        <w:rPr>
          <w:rFonts w:ascii="Times New Roman" w:hAnsi="Times New Roman" w:cs="Times New Roman"/>
          <w:sz w:val="24"/>
          <w:szCs w:val="24"/>
        </w:rPr>
        <w:tab/>
        <w:t>Инвеститорска права за извођење радова на обнови објеката из става 1. овог члана,  који су у својини Републике Србије, вршиће јавна предузећа, односно зависна привредна друштва, без посебног овлашћења Владе.</w:t>
      </w:r>
    </w:p>
    <w:p w:rsidR="005C2986" w:rsidRPr="00F802C8" w:rsidRDefault="005C2986" w:rsidP="002C6FBD">
      <w:pPr>
        <w:spacing w:after="0"/>
        <w:jc w:val="both"/>
        <w:rPr>
          <w:rFonts w:ascii="Times New Roman" w:hAnsi="Times New Roman" w:cs="Times New Roman"/>
          <w:sz w:val="24"/>
          <w:szCs w:val="24"/>
        </w:rPr>
      </w:pPr>
    </w:p>
    <w:p w:rsidR="005C2986" w:rsidRPr="00C0753C" w:rsidRDefault="005C2986" w:rsidP="005C2986">
      <w:pPr>
        <w:jc w:val="center"/>
        <w:rPr>
          <w:rFonts w:ascii="Times New Roman" w:hAnsi="Times New Roman" w:cs="Times New Roman"/>
          <w:sz w:val="24"/>
          <w:szCs w:val="24"/>
        </w:rPr>
      </w:pPr>
      <w:r w:rsidRPr="00C0753C">
        <w:rPr>
          <w:rFonts w:ascii="Times New Roman" w:hAnsi="Times New Roman" w:cs="Times New Roman"/>
          <w:sz w:val="24"/>
          <w:szCs w:val="24"/>
        </w:rPr>
        <w:t>3. ОБНОВА ПРИВРЕДНЕ ДЕЛАТНОСТИ</w:t>
      </w:r>
    </w:p>
    <w:p w:rsidR="005C2986" w:rsidRPr="00C0753C" w:rsidRDefault="005C2986" w:rsidP="005C2986">
      <w:pPr>
        <w:jc w:val="center"/>
        <w:rPr>
          <w:rFonts w:ascii="Times New Roman" w:hAnsi="Times New Roman" w:cs="Times New Roman"/>
          <w:sz w:val="24"/>
          <w:szCs w:val="24"/>
        </w:rPr>
      </w:pPr>
      <w:r w:rsidRPr="00C0753C">
        <w:rPr>
          <w:rFonts w:ascii="Times New Roman" w:hAnsi="Times New Roman" w:cs="Times New Roman"/>
          <w:sz w:val="24"/>
          <w:szCs w:val="24"/>
        </w:rPr>
        <w:t>Помоћ привредним субјектима</w:t>
      </w:r>
    </w:p>
    <w:p w:rsidR="005C2986" w:rsidRPr="00C0753C" w:rsidRDefault="0014629C" w:rsidP="0014629C">
      <w:pPr>
        <w:jc w:val="center"/>
        <w:rPr>
          <w:rFonts w:ascii="Times New Roman" w:hAnsi="Times New Roman" w:cs="Times New Roman"/>
          <w:sz w:val="24"/>
          <w:szCs w:val="24"/>
        </w:rPr>
      </w:pPr>
      <w:r w:rsidRPr="00C0753C">
        <w:rPr>
          <w:rFonts w:ascii="Times New Roman" w:hAnsi="Times New Roman" w:cs="Times New Roman"/>
          <w:sz w:val="24"/>
          <w:szCs w:val="24"/>
        </w:rPr>
        <w:t>Члан 36.</w:t>
      </w:r>
    </w:p>
    <w:p w:rsidR="005C2986" w:rsidRPr="00C0753C" w:rsidRDefault="005C2986" w:rsidP="00F75ACA">
      <w:pPr>
        <w:spacing w:after="0"/>
        <w:jc w:val="both"/>
        <w:rPr>
          <w:rFonts w:ascii="Times New Roman" w:hAnsi="Times New Roman" w:cs="Times New Roman"/>
          <w:sz w:val="24"/>
          <w:szCs w:val="24"/>
        </w:rPr>
      </w:pPr>
      <w:r w:rsidRPr="00C0753C">
        <w:rPr>
          <w:rFonts w:ascii="Times New Roman" w:hAnsi="Times New Roman" w:cs="Times New Roman"/>
          <w:sz w:val="24"/>
          <w:szCs w:val="24"/>
        </w:rPr>
        <w:tab/>
        <w:t>На предлог министарства надлежног за послове привреде, Влада може привредним субјектима доделити помоћ у виду подстицаја, у складу са државним програмом обнове.</w:t>
      </w:r>
    </w:p>
    <w:p w:rsidR="005C2986" w:rsidRPr="00C0753C" w:rsidRDefault="005C2986" w:rsidP="00F75ACA">
      <w:pPr>
        <w:spacing w:after="0"/>
        <w:jc w:val="both"/>
        <w:rPr>
          <w:rFonts w:ascii="Times New Roman" w:hAnsi="Times New Roman" w:cs="Times New Roman"/>
          <w:sz w:val="24"/>
          <w:szCs w:val="24"/>
        </w:rPr>
      </w:pPr>
      <w:r w:rsidRPr="00C0753C">
        <w:rPr>
          <w:rFonts w:ascii="Times New Roman" w:hAnsi="Times New Roman" w:cs="Times New Roman"/>
          <w:sz w:val="24"/>
          <w:szCs w:val="24"/>
        </w:rPr>
        <w:tab/>
        <w:t>Подстицај из става 1. овога члана може се доделити предузетнику и малом/микро привредном субјекту који је претрпео штету од елементарних непогода изазваних обилним кишама к</w:t>
      </w:r>
      <w:r w:rsidR="0014629C" w:rsidRPr="00C0753C">
        <w:rPr>
          <w:rFonts w:ascii="Times New Roman" w:hAnsi="Times New Roman" w:cs="Times New Roman"/>
          <w:sz w:val="24"/>
          <w:szCs w:val="24"/>
        </w:rPr>
        <w:t xml:space="preserve">оје су довеле до изливања река </w:t>
      </w:r>
      <w:r w:rsidRPr="00C0753C">
        <w:rPr>
          <w:rFonts w:ascii="Times New Roman" w:hAnsi="Times New Roman" w:cs="Times New Roman"/>
          <w:sz w:val="24"/>
          <w:szCs w:val="24"/>
        </w:rPr>
        <w:t xml:space="preserve">и </w:t>
      </w:r>
      <w:r w:rsidR="0014629C" w:rsidRPr="00C0753C">
        <w:rPr>
          <w:rFonts w:ascii="Times New Roman" w:hAnsi="Times New Roman" w:cs="Times New Roman"/>
          <w:sz w:val="24"/>
          <w:szCs w:val="24"/>
          <w:lang/>
        </w:rPr>
        <w:t xml:space="preserve">активирања </w:t>
      </w:r>
      <w:r w:rsidRPr="00C0753C">
        <w:rPr>
          <w:rFonts w:ascii="Times New Roman" w:hAnsi="Times New Roman" w:cs="Times New Roman"/>
          <w:sz w:val="24"/>
          <w:szCs w:val="24"/>
        </w:rPr>
        <w:t>клизишта на подручју погођеном поплавама, ако је био регистрован на том подручју, односно ако је на том подручју имао издвојену пословну јединицу у тренутку проглашења ванредне ситуације.</w:t>
      </w:r>
    </w:p>
    <w:p w:rsidR="005C2986" w:rsidRPr="00C0753C" w:rsidRDefault="0014629C" w:rsidP="00F75ACA">
      <w:pPr>
        <w:spacing w:after="0"/>
        <w:jc w:val="both"/>
        <w:rPr>
          <w:rFonts w:ascii="Times New Roman" w:hAnsi="Times New Roman" w:cs="Times New Roman"/>
          <w:sz w:val="24"/>
          <w:szCs w:val="24"/>
        </w:rPr>
      </w:pPr>
      <w:r w:rsidRPr="00C0753C">
        <w:rPr>
          <w:rFonts w:ascii="Times New Roman" w:hAnsi="Times New Roman" w:cs="Times New Roman"/>
          <w:sz w:val="24"/>
          <w:szCs w:val="24"/>
        </w:rPr>
        <w:tab/>
      </w:r>
      <w:r w:rsidR="005C2986" w:rsidRPr="00C0753C">
        <w:rPr>
          <w:rFonts w:ascii="Times New Roman" w:hAnsi="Times New Roman" w:cs="Times New Roman"/>
          <w:sz w:val="24"/>
          <w:szCs w:val="24"/>
        </w:rPr>
        <w:t>Државним програмом обнове могу се предвидети и друге мере у области привреде на подручју погођеном поплавама и одредити начин њиховог спровођења.</w:t>
      </w:r>
    </w:p>
    <w:p w:rsidR="0014629C" w:rsidRDefault="0014629C" w:rsidP="005C2986">
      <w:pPr>
        <w:jc w:val="both"/>
        <w:rPr>
          <w:rFonts w:ascii="Times New Roman" w:hAnsi="Times New Roman" w:cs="Times New Roman"/>
          <w:sz w:val="24"/>
          <w:szCs w:val="24"/>
          <w:lang/>
        </w:rPr>
      </w:pPr>
    </w:p>
    <w:p w:rsidR="00CF5455" w:rsidRDefault="00CF5455" w:rsidP="005C2986">
      <w:pPr>
        <w:jc w:val="both"/>
        <w:rPr>
          <w:rFonts w:ascii="Times New Roman" w:hAnsi="Times New Roman" w:cs="Times New Roman"/>
          <w:sz w:val="24"/>
          <w:szCs w:val="24"/>
          <w:lang/>
        </w:rPr>
      </w:pPr>
    </w:p>
    <w:p w:rsidR="00CF5455" w:rsidRPr="00CF5455" w:rsidRDefault="00CF5455" w:rsidP="005C2986">
      <w:pPr>
        <w:jc w:val="both"/>
        <w:rPr>
          <w:rFonts w:ascii="Times New Roman" w:hAnsi="Times New Roman" w:cs="Times New Roman"/>
          <w:sz w:val="24"/>
          <w:szCs w:val="24"/>
          <w:lang/>
        </w:rPr>
      </w:pPr>
    </w:p>
    <w:p w:rsidR="0014629C" w:rsidRPr="00C0753C" w:rsidRDefault="0014629C" w:rsidP="0014629C">
      <w:pPr>
        <w:jc w:val="center"/>
        <w:rPr>
          <w:rFonts w:ascii="Times New Roman" w:hAnsi="Times New Roman" w:cs="Times New Roman"/>
          <w:sz w:val="24"/>
          <w:szCs w:val="24"/>
        </w:rPr>
      </w:pPr>
      <w:r w:rsidRPr="00C0753C">
        <w:rPr>
          <w:rFonts w:ascii="Times New Roman" w:hAnsi="Times New Roman" w:cs="Times New Roman"/>
          <w:sz w:val="24"/>
          <w:szCs w:val="24"/>
        </w:rPr>
        <w:lastRenderedPageBreak/>
        <w:t>4. ПОМОЋ ПОЉОПРИВРЕДНИМ ПРОИЗВОЂАЧИМА</w:t>
      </w:r>
    </w:p>
    <w:p w:rsidR="0014629C" w:rsidRPr="00C0753C" w:rsidRDefault="0014629C" w:rsidP="0014629C">
      <w:pPr>
        <w:jc w:val="center"/>
        <w:rPr>
          <w:rFonts w:ascii="Times New Roman" w:hAnsi="Times New Roman" w:cs="Times New Roman"/>
          <w:sz w:val="24"/>
          <w:szCs w:val="24"/>
        </w:rPr>
      </w:pPr>
      <w:r w:rsidRPr="00C0753C">
        <w:rPr>
          <w:rFonts w:ascii="Times New Roman" w:hAnsi="Times New Roman" w:cs="Times New Roman"/>
          <w:sz w:val="24"/>
          <w:szCs w:val="24"/>
        </w:rPr>
        <w:t>Члан 37.</w:t>
      </w:r>
    </w:p>
    <w:p w:rsidR="0014629C" w:rsidRDefault="00F75ACA" w:rsidP="0014629C">
      <w:pPr>
        <w:jc w:val="both"/>
        <w:rPr>
          <w:rFonts w:ascii="Times New Roman" w:hAnsi="Times New Roman" w:cs="Times New Roman"/>
          <w:sz w:val="24"/>
          <w:szCs w:val="24"/>
        </w:rPr>
      </w:pPr>
      <w:r>
        <w:rPr>
          <w:rFonts w:ascii="Times New Roman" w:hAnsi="Times New Roman" w:cs="Times New Roman"/>
          <w:sz w:val="24"/>
          <w:szCs w:val="24"/>
        </w:rPr>
        <w:tab/>
        <w:t>Пољопривредном газдинству</w:t>
      </w:r>
      <w:r>
        <w:rPr>
          <w:rFonts w:ascii="Times New Roman" w:hAnsi="Times New Roman" w:cs="Times New Roman"/>
          <w:sz w:val="24"/>
          <w:szCs w:val="24"/>
          <w:lang/>
        </w:rPr>
        <w:t xml:space="preserve"> </w:t>
      </w:r>
      <w:r w:rsidR="0014629C" w:rsidRPr="00C0753C">
        <w:rPr>
          <w:rFonts w:ascii="Times New Roman" w:hAnsi="Times New Roman" w:cs="Times New Roman"/>
          <w:sz w:val="24"/>
          <w:szCs w:val="24"/>
        </w:rPr>
        <w:t xml:space="preserve">и породичном пољопривредном газдинству, регистрованом у складу са законом, које је претрпело штету од елементарних непогода изазваних обилним кишама које су довеле до изливања река и </w:t>
      </w:r>
      <w:r w:rsidR="0014629C" w:rsidRPr="00C0753C">
        <w:rPr>
          <w:rFonts w:ascii="Times New Roman" w:hAnsi="Times New Roman" w:cs="Times New Roman"/>
          <w:sz w:val="24"/>
          <w:szCs w:val="24"/>
          <w:lang/>
        </w:rPr>
        <w:t xml:space="preserve">активирања </w:t>
      </w:r>
      <w:r w:rsidR="0014629C" w:rsidRPr="00C0753C">
        <w:rPr>
          <w:rFonts w:ascii="Times New Roman" w:hAnsi="Times New Roman" w:cs="Times New Roman"/>
          <w:sz w:val="24"/>
          <w:szCs w:val="24"/>
        </w:rPr>
        <w:t>клизишта на подручју погођеном поплавама, помоћ за обнову пољопривредне производње додељује се у складу са државним програмом обнове.</w:t>
      </w:r>
    </w:p>
    <w:p w:rsidR="008D792B" w:rsidRPr="00C0753C" w:rsidRDefault="008D792B" w:rsidP="0014629C">
      <w:pPr>
        <w:jc w:val="both"/>
        <w:rPr>
          <w:rFonts w:ascii="Times New Roman" w:hAnsi="Times New Roman" w:cs="Times New Roman"/>
          <w:sz w:val="24"/>
          <w:szCs w:val="24"/>
        </w:rPr>
      </w:pPr>
    </w:p>
    <w:p w:rsidR="0014629C" w:rsidRPr="00C0753C" w:rsidRDefault="0014629C" w:rsidP="0014629C">
      <w:pPr>
        <w:jc w:val="center"/>
        <w:rPr>
          <w:rFonts w:ascii="Times New Roman" w:hAnsi="Times New Roman" w:cs="Times New Roman"/>
          <w:sz w:val="24"/>
          <w:szCs w:val="24"/>
          <w:lang/>
        </w:rPr>
      </w:pPr>
      <w:r w:rsidRPr="00C0753C">
        <w:rPr>
          <w:rFonts w:ascii="Times New Roman" w:hAnsi="Times New Roman" w:cs="Times New Roman"/>
          <w:sz w:val="24"/>
          <w:szCs w:val="24"/>
          <w:lang/>
        </w:rPr>
        <w:t>5.</w:t>
      </w:r>
      <w:r w:rsidR="00066BD3" w:rsidRPr="00C0753C">
        <w:rPr>
          <w:rFonts w:ascii="Times New Roman" w:hAnsi="Times New Roman" w:cs="Times New Roman"/>
          <w:sz w:val="24"/>
          <w:szCs w:val="24"/>
          <w:lang/>
        </w:rPr>
        <w:t>ОБНОВА КУЛТУРНИХ ДОБАРА И КУЛТУРНЕ ИНФРАСТРУКТУРЕ</w:t>
      </w:r>
    </w:p>
    <w:p w:rsidR="00066BD3" w:rsidRPr="00C0753C" w:rsidRDefault="00066BD3" w:rsidP="0014629C">
      <w:pPr>
        <w:jc w:val="center"/>
        <w:rPr>
          <w:rFonts w:ascii="Times New Roman" w:hAnsi="Times New Roman" w:cs="Times New Roman"/>
          <w:sz w:val="24"/>
          <w:szCs w:val="24"/>
          <w:lang/>
        </w:rPr>
      </w:pPr>
      <w:r w:rsidRPr="00C0753C">
        <w:rPr>
          <w:rFonts w:ascii="Times New Roman" w:hAnsi="Times New Roman" w:cs="Times New Roman"/>
          <w:sz w:val="24"/>
          <w:szCs w:val="24"/>
          <w:lang/>
        </w:rPr>
        <w:t>Члан 38.</w:t>
      </w:r>
    </w:p>
    <w:p w:rsidR="00066BD3" w:rsidRPr="00C0753C" w:rsidRDefault="00066BD3" w:rsidP="00462E1D">
      <w:pPr>
        <w:spacing w:after="0"/>
        <w:jc w:val="both"/>
        <w:rPr>
          <w:rFonts w:ascii="Times New Roman" w:hAnsi="Times New Roman" w:cs="Times New Roman"/>
          <w:sz w:val="24"/>
          <w:szCs w:val="24"/>
          <w:lang/>
        </w:rPr>
      </w:pPr>
      <w:r w:rsidRPr="00C0753C">
        <w:rPr>
          <w:rFonts w:ascii="Times New Roman" w:hAnsi="Times New Roman" w:cs="Times New Roman"/>
          <w:sz w:val="24"/>
          <w:szCs w:val="24"/>
          <w:lang/>
        </w:rPr>
        <w:tab/>
        <w:t>Обнова културних добара и културне инфраструктуре, као и успостављање културне делатности на подручју погођеном поплавом, врши се у складу са државним програмом обнове.</w:t>
      </w:r>
    </w:p>
    <w:p w:rsidR="00066BD3" w:rsidRPr="00C0753C" w:rsidRDefault="00066BD3" w:rsidP="00462E1D">
      <w:pPr>
        <w:spacing w:after="0"/>
        <w:jc w:val="both"/>
        <w:rPr>
          <w:rFonts w:ascii="Times New Roman" w:hAnsi="Times New Roman" w:cs="Times New Roman"/>
          <w:sz w:val="24"/>
          <w:szCs w:val="24"/>
          <w:lang/>
        </w:rPr>
      </w:pPr>
      <w:r w:rsidRPr="00C0753C">
        <w:rPr>
          <w:rFonts w:ascii="Times New Roman" w:hAnsi="Times New Roman" w:cs="Times New Roman"/>
          <w:sz w:val="24"/>
          <w:szCs w:val="24"/>
          <w:lang/>
        </w:rPr>
        <w:tab/>
        <w:t>Државним програмом обнове биће прописане мере које је потребно предузети ради обнове културних добара и културне инфраструктуре, укључујући мере успостављања културних делатности које су прекинуте наступањем поплаве.</w:t>
      </w:r>
    </w:p>
    <w:p w:rsidR="00C72764" w:rsidRPr="00C0753C" w:rsidRDefault="00C72764" w:rsidP="00066BD3">
      <w:pPr>
        <w:jc w:val="both"/>
        <w:rPr>
          <w:rFonts w:ascii="Times New Roman" w:hAnsi="Times New Roman" w:cs="Times New Roman"/>
          <w:sz w:val="24"/>
          <w:szCs w:val="24"/>
          <w:lang/>
        </w:rPr>
      </w:pPr>
    </w:p>
    <w:p w:rsidR="00066BD3" w:rsidRPr="00C0753C" w:rsidRDefault="00066BD3" w:rsidP="00066BD3">
      <w:pPr>
        <w:jc w:val="center"/>
        <w:rPr>
          <w:rFonts w:ascii="Times New Roman" w:hAnsi="Times New Roman" w:cs="Times New Roman"/>
          <w:sz w:val="24"/>
          <w:szCs w:val="24"/>
          <w:lang/>
        </w:rPr>
      </w:pPr>
      <w:r w:rsidRPr="00C0753C">
        <w:rPr>
          <w:rFonts w:ascii="Times New Roman" w:hAnsi="Times New Roman" w:cs="Times New Roman"/>
          <w:sz w:val="24"/>
          <w:szCs w:val="24"/>
          <w:lang/>
        </w:rPr>
        <w:t>6. ЈАВНИ РАДОВИ</w:t>
      </w:r>
      <w:r w:rsidR="006C5EB8" w:rsidRPr="00C0753C">
        <w:rPr>
          <w:rFonts w:ascii="Times New Roman" w:hAnsi="Times New Roman" w:cs="Times New Roman"/>
          <w:sz w:val="24"/>
          <w:szCs w:val="24"/>
          <w:lang/>
        </w:rPr>
        <w:t xml:space="preserve"> И РАДНЕ АКЦИЈЕ</w:t>
      </w:r>
    </w:p>
    <w:p w:rsidR="00066BD3" w:rsidRPr="00C0753C" w:rsidRDefault="00066BD3" w:rsidP="00066BD3">
      <w:pPr>
        <w:jc w:val="center"/>
        <w:rPr>
          <w:rFonts w:ascii="Times New Roman" w:hAnsi="Times New Roman" w:cs="Times New Roman"/>
          <w:sz w:val="24"/>
          <w:szCs w:val="24"/>
          <w:lang/>
        </w:rPr>
      </w:pPr>
      <w:r w:rsidRPr="00C0753C">
        <w:rPr>
          <w:rFonts w:ascii="Times New Roman" w:hAnsi="Times New Roman" w:cs="Times New Roman"/>
          <w:sz w:val="24"/>
          <w:szCs w:val="24"/>
          <w:lang/>
        </w:rPr>
        <w:t>Члан 39.</w:t>
      </w:r>
    </w:p>
    <w:p w:rsidR="00066BD3" w:rsidRPr="00C0753C" w:rsidRDefault="00066BD3" w:rsidP="00066BD3">
      <w:pPr>
        <w:jc w:val="both"/>
        <w:rPr>
          <w:rFonts w:ascii="Times New Roman" w:hAnsi="Times New Roman" w:cs="Times New Roman"/>
          <w:sz w:val="24"/>
          <w:szCs w:val="24"/>
          <w:lang/>
        </w:rPr>
      </w:pPr>
      <w:r w:rsidRPr="00C0753C">
        <w:rPr>
          <w:rFonts w:ascii="Times New Roman" w:hAnsi="Times New Roman" w:cs="Times New Roman"/>
          <w:sz w:val="24"/>
          <w:szCs w:val="24"/>
          <w:lang/>
        </w:rPr>
        <w:tab/>
        <w:t>Ради санирања последица поплаве и активирања клизишта, обнове поплављеног  подручја и подручја угрожених клизиштима, обезбеђења повратка и интеграције локалног становништва, на подручју погођеном поплавама могу се организовати јавни радови</w:t>
      </w:r>
      <w:r w:rsidR="007035FA" w:rsidRPr="00C0753C">
        <w:rPr>
          <w:rFonts w:ascii="Times New Roman" w:hAnsi="Times New Roman" w:cs="Times New Roman"/>
          <w:sz w:val="24"/>
          <w:szCs w:val="24"/>
          <w:lang/>
        </w:rPr>
        <w:t xml:space="preserve"> и радне акције</w:t>
      </w:r>
      <w:r w:rsidRPr="00C0753C">
        <w:rPr>
          <w:rFonts w:ascii="Times New Roman" w:hAnsi="Times New Roman" w:cs="Times New Roman"/>
          <w:sz w:val="24"/>
          <w:szCs w:val="24"/>
          <w:lang/>
        </w:rPr>
        <w:t>, у складу са одредбама овог закона.</w:t>
      </w:r>
    </w:p>
    <w:p w:rsidR="00066BD3" w:rsidRPr="00C0753C" w:rsidRDefault="00066BD3" w:rsidP="00AC0B44">
      <w:pPr>
        <w:spacing w:after="0"/>
        <w:jc w:val="both"/>
        <w:rPr>
          <w:rFonts w:ascii="Times New Roman" w:hAnsi="Times New Roman" w:cs="Times New Roman"/>
          <w:sz w:val="24"/>
          <w:szCs w:val="24"/>
          <w:lang/>
        </w:rPr>
      </w:pPr>
      <w:r w:rsidRPr="00C0753C">
        <w:rPr>
          <w:rFonts w:ascii="Times New Roman" w:hAnsi="Times New Roman" w:cs="Times New Roman"/>
          <w:sz w:val="24"/>
          <w:szCs w:val="24"/>
          <w:lang/>
        </w:rPr>
        <w:tab/>
        <w:t>Начин избора јавних радова, избор извођача јавних радова, избор лица ангажованих на јавним радовима, висина трошкова организовања јавних радова, висина накнаде ангажованих лица и других трошкова, утврђује се државним програмом обнове.</w:t>
      </w:r>
    </w:p>
    <w:p w:rsidR="00066BD3" w:rsidRPr="00C0753C" w:rsidRDefault="00066BD3" w:rsidP="00AC0B44">
      <w:pPr>
        <w:spacing w:after="0"/>
        <w:jc w:val="both"/>
        <w:rPr>
          <w:rFonts w:ascii="Times New Roman" w:hAnsi="Times New Roman" w:cs="Times New Roman"/>
          <w:sz w:val="24"/>
          <w:szCs w:val="24"/>
          <w:lang/>
        </w:rPr>
      </w:pPr>
      <w:r w:rsidRPr="00C0753C">
        <w:rPr>
          <w:rFonts w:ascii="Times New Roman" w:hAnsi="Times New Roman" w:cs="Times New Roman"/>
          <w:sz w:val="24"/>
          <w:szCs w:val="24"/>
          <w:lang/>
        </w:rPr>
        <w:tab/>
        <w:t>На јавним радовима ангажују се незапослена лица, при чему предност имају корисници социјалне помоћи, корисници новчане накнаде за случај незапослености, млади и остала лица из категорије теже запошљивих, са пребивалиштем, односно боравиштем на подручју погођеном поплавама на коме се организују јавни радови.</w:t>
      </w:r>
    </w:p>
    <w:p w:rsidR="00C72764" w:rsidRPr="00C0753C" w:rsidRDefault="00066BD3" w:rsidP="00AC0B44">
      <w:pPr>
        <w:spacing w:after="0"/>
        <w:jc w:val="both"/>
        <w:rPr>
          <w:rFonts w:ascii="Times New Roman" w:hAnsi="Times New Roman" w:cs="Times New Roman"/>
          <w:sz w:val="24"/>
          <w:szCs w:val="24"/>
          <w:lang/>
        </w:rPr>
      </w:pPr>
      <w:r w:rsidRPr="00C0753C">
        <w:rPr>
          <w:rFonts w:ascii="Times New Roman" w:hAnsi="Times New Roman" w:cs="Times New Roman"/>
          <w:sz w:val="24"/>
          <w:szCs w:val="24"/>
          <w:lang/>
        </w:rPr>
        <w:tab/>
        <w:t>Јавни радови организовани на начин прописан у ст. 1</w:t>
      </w:r>
      <w:r w:rsidR="00B14A0A">
        <w:rPr>
          <w:rFonts w:ascii="Times New Roman" w:hAnsi="Times New Roman" w:cs="Times New Roman"/>
          <w:sz w:val="24"/>
          <w:szCs w:val="24"/>
          <w:lang/>
        </w:rPr>
        <w:t xml:space="preserve"> </w:t>
      </w:r>
      <w:r w:rsidRPr="00C0753C">
        <w:rPr>
          <w:rFonts w:ascii="Times New Roman" w:hAnsi="Times New Roman" w:cs="Times New Roman"/>
          <w:sz w:val="24"/>
          <w:szCs w:val="24"/>
          <w:lang/>
        </w:rPr>
        <w:t>-</w:t>
      </w:r>
      <w:r w:rsidR="00B14A0A">
        <w:rPr>
          <w:rFonts w:ascii="Times New Roman" w:hAnsi="Times New Roman" w:cs="Times New Roman"/>
          <w:sz w:val="24"/>
          <w:szCs w:val="24"/>
          <w:lang/>
        </w:rPr>
        <w:t xml:space="preserve"> </w:t>
      </w:r>
      <w:r w:rsidRPr="00C0753C">
        <w:rPr>
          <w:rFonts w:ascii="Times New Roman" w:hAnsi="Times New Roman" w:cs="Times New Roman"/>
          <w:sz w:val="24"/>
          <w:szCs w:val="24"/>
          <w:lang/>
        </w:rPr>
        <w:t>3. овог члана не искључују могућност организовања јавних радова на подручју погођеном поплавама</w:t>
      </w:r>
      <w:r w:rsidR="00C72764" w:rsidRPr="00C0753C">
        <w:rPr>
          <w:rFonts w:ascii="Times New Roman" w:hAnsi="Times New Roman" w:cs="Times New Roman"/>
          <w:sz w:val="24"/>
          <w:szCs w:val="24"/>
          <w:lang/>
        </w:rPr>
        <w:t>,</w:t>
      </w:r>
      <w:r w:rsidRPr="00C0753C">
        <w:rPr>
          <w:rFonts w:ascii="Times New Roman" w:hAnsi="Times New Roman" w:cs="Times New Roman"/>
          <w:sz w:val="24"/>
          <w:szCs w:val="24"/>
          <w:lang/>
        </w:rPr>
        <w:t xml:space="preserve"> на начин прописан законом којим се уређује запошљавање.</w:t>
      </w:r>
    </w:p>
    <w:p w:rsidR="007035FA" w:rsidRPr="00C0753C" w:rsidRDefault="007035FA" w:rsidP="00AC0B44">
      <w:pPr>
        <w:spacing w:after="0"/>
        <w:jc w:val="both"/>
        <w:rPr>
          <w:rFonts w:ascii="Times New Roman" w:hAnsi="Times New Roman" w:cs="Times New Roman"/>
          <w:sz w:val="24"/>
          <w:szCs w:val="24"/>
          <w:lang/>
        </w:rPr>
      </w:pPr>
      <w:r w:rsidRPr="00C0753C">
        <w:rPr>
          <w:rFonts w:ascii="Times New Roman" w:hAnsi="Times New Roman" w:cs="Times New Roman"/>
          <w:sz w:val="24"/>
          <w:szCs w:val="24"/>
          <w:lang/>
        </w:rPr>
        <w:tab/>
        <w:t xml:space="preserve">Начин организовања радних акција, избор организатора и висина трошкова организовања радних акција, утврђује се државним програмом обнове.  </w:t>
      </w:r>
    </w:p>
    <w:p w:rsidR="00C72764" w:rsidRDefault="00C72764" w:rsidP="00066BD3">
      <w:pPr>
        <w:jc w:val="both"/>
        <w:rPr>
          <w:rFonts w:ascii="Times New Roman" w:hAnsi="Times New Roman" w:cs="Times New Roman"/>
          <w:sz w:val="24"/>
          <w:szCs w:val="24"/>
          <w:lang/>
        </w:rPr>
      </w:pPr>
    </w:p>
    <w:p w:rsidR="00CF5455" w:rsidRPr="00C0753C" w:rsidRDefault="00CF5455" w:rsidP="00066BD3">
      <w:pPr>
        <w:jc w:val="both"/>
        <w:rPr>
          <w:rFonts w:ascii="Times New Roman" w:hAnsi="Times New Roman" w:cs="Times New Roman"/>
          <w:sz w:val="24"/>
          <w:szCs w:val="24"/>
          <w:lang/>
        </w:rPr>
      </w:pPr>
    </w:p>
    <w:p w:rsidR="00C72764" w:rsidRPr="00C0753C" w:rsidRDefault="00C72764" w:rsidP="00C72764">
      <w:pPr>
        <w:jc w:val="center"/>
        <w:rPr>
          <w:rFonts w:ascii="Times New Roman" w:hAnsi="Times New Roman" w:cs="Times New Roman"/>
          <w:sz w:val="24"/>
          <w:szCs w:val="24"/>
          <w:lang/>
        </w:rPr>
      </w:pPr>
      <w:r w:rsidRPr="00C0753C">
        <w:rPr>
          <w:rFonts w:ascii="Times New Roman" w:hAnsi="Times New Roman" w:cs="Times New Roman"/>
          <w:sz w:val="24"/>
          <w:szCs w:val="24"/>
          <w:lang/>
        </w:rPr>
        <w:lastRenderedPageBreak/>
        <w:t>III. ПОСТУПAK ЗА ДОДЕЛУ ПОМОЋИ</w:t>
      </w:r>
    </w:p>
    <w:p w:rsidR="00C72764" w:rsidRPr="00C0753C" w:rsidRDefault="00C72764" w:rsidP="00C72764">
      <w:pPr>
        <w:jc w:val="center"/>
        <w:rPr>
          <w:rFonts w:ascii="Times New Roman" w:hAnsi="Times New Roman" w:cs="Times New Roman"/>
          <w:sz w:val="24"/>
          <w:szCs w:val="24"/>
          <w:lang/>
        </w:rPr>
      </w:pPr>
      <w:r w:rsidRPr="00C0753C">
        <w:rPr>
          <w:rFonts w:ascii="Times New Roman" w:hAnsi="Times New Roman" w:cs="Times New Roman"/>
          <w:sz w:val="24"/>
          <w:szCs w:val="24"/>
          <w:lang/>
        </w:rPr>
        <w:t>Пријава штете</w:t>
      </w:r>
    </w:p>
    <w:p w:rsidR="00C72764" w:rsidRPr="00C0753C" w:rsidRDefault="00C72764" w:rsidP="00C72764">
      <w:pPr>
        <w:jc w:val="center"/>
        <w:rPr>
          <w:rFonts w:ascii="Times New Roman" w:hAnsi="Times New Roman" w:cs="Times New Roman"/>
          <w:sz w:val="24"/>
          <w:szCs w:val="24"/>
          <w:lang/>
        </w:rPr>
      </w:pPr>
      <w:r w:rsidRPr="00C0753C">
        <w:rPr>
          <w:rFonts w:ascii="Times New Roman" w:hAnsi="Times New Roman" w:cs="Times New Roman"/>
          <w:sz w:val="24"/>
          <w:szCs w:val="24"/>
          <w:lang/>
        </w:rPr>
        <w:t>Члан 40.</w:t>
      </w:r>
    </w:p>
    <w:p w:rsidR="00C72764" w:rsidRDefault="00C72764" w:rsidP="00C72764">
      <w:pPr>
        <w:jc w:val="both"/>
        <w:rPr>
          <w:rFonts w:ascii="Times New Roman" w:hAnsi="Times New Roman" w:cs="Times New Roman"/>
          <w:sz w:val="24"/>
          <w:szCs w:val="24"/>
          <w:lang/>
        </w:rPr>
      </w:pPr>
      <w:r w:rsidRPr="00C0753C">
        <w:rPr>
          <w:rFonts w:ascii="Times New Roman" w:hAnsi="Times New Roman" w:cs="Times New Roman"/>
          <w:sz w:val="24"/>
          <w:szCs w:val="24"/>
          <w:lang/>
        </w:rPr>
        <w:tab/>
        <w:t>Физичка и правна лица која су претрпела штету од елементарних непогода на подручју погођеном поплавама, пријаву штете подносе надлежном органу јединице локалне самоуправе, према месту настанка штете.</w:t>
      </w:r>
    </w:p>
    <w:p w:rsidR="00686D2A" w:rsidRPr="00C0753C" w:rsidRDefault="00686D2A" w:rsidP="00C72764">
      <w:pPr>
        <w:jc w:val="both"/>
        <w:rPr>
          <w:rFonts w:ascii="Times New Roman" w:hAnsi="Times New Roman" w:cs="Times New Roman"/>
          <w:sz w:val="24"/>
          <w:szCs w:val="24"/>
          <w:lang/>
        </w:rPr>
      </w:pPr>
    </w:p>
    <w:p w:rsidR="00C72764" w:rsidRPr="00C0753C" w:rsidRDefault="00C72764" w:rsidP="00C72764">
      <w:pPr>
        <w:jc w:val="center"/>
        <w:rPr>
          <w:rFonts w:ascii="Times New Roman" w:hAnsi="Times New Roman" w:cs="Times New Roman"/>
          <w:sz w:val="24"/>
          <w:szCs w:val="24"/>
          <w:lang/>
        </w:rPr>
      </w:pPr>
      <w:r w:rsidRPr="00C0753C">
        <w:rPr>
          <w:rFonts w:ascii="Times New Roman" w:hAnsi="Times New Roman" w:cs="Times New Roman"/>
          <w:sz w:val="24"/>
          <w:szCs w:val="24"/>
          <w:lang/>
        </w:rPr>
        <w:t>Доношење одлуке о врсти и висини помоћи</w:t>
      </w:r>
    </w:p>
    <w:p w:rsidR="00C72764" w:rsidRPr="00C0753C" w:rsidRDefault="00C72764" w:rsidP="00C72764">
      <w:pPr>
        <w:jc w:val="center"/>
        <w:rPr>
          <w:rFonts w:ascii="Times New Roman" w:hAnsi="Times New Roman" w:cs="Times New Roman"/>
          <w:sz w:val="24"/>
          <w:szCs w:val="24"/>
          <w:lang/>
        </w:rPr>
      </w:pPr>
      <w:r w:rsidRPr="00C0753C">
        <w:rPr>
          <w:rFonts w:ascii="Times New Roman" w:hAnsi="Times New Roman" w:cs="Times New Roman"/>
          <w:sz w:val="24"/>
          <w:szCs w:val="24"/>
          <w:lang/>
        </w:rPr>
        <w:t>Члан 41.</w:t>
      </w:r>
    </w:p>
    <w:p w:rsidR="00C72764" w:rsidRDefault="00C72764" w:rsidP="00686D2A">
      <w:pPr>
        <w:spacing w:after="0"/>
        <w:jc w:val="both"/>
        <w:rPr>
          <w:rFonts w:ascii="Times New Roman" w:hAnsi="Times New Roman" w:cs="Times New Roman"/>
          <w:sz w:val="24"/>
          <w:szCs w:val="24"/>
          <w:lang/>
        </w:rPr>
      </w:pPr>
      <w:r w:rsidRPr="00C0753C">
        <w:rPr>
          <w:rFonts w:ascii="Times New Roman" w:hAnsi="Times New Roman" w:cs="Times New Roman"/>
          <w:sz w:val="24"/>
          <w:szCs w:val="24"/>
          <w:lang/>
        </w:rPr>
        <w:tab/>
        <w:t>Поступак за доделу помоћи утврђене овим законом води се у складу са одредбама овог закона и закона којим се уређује општи управни поступак.</w:t>
      </w:r>
    </w:p>
    <w:p w:rsidR="004C67C2" w:rsidRPr="00C0753C" w:rsidRDefault="004C67C2" w:rsidP="00686D2A">
      <w:pPr>
        <w:spacing w:after="0"/>
        <w:jc w:val="both"/>
        <w:rPr>
          <w:rFonts w:ascii="Times New Roman" w:hAnsi="Times New Roman" w:cs="Times New Roman"/>
          <w:sz w:val="24"/>
          <w:szCs w:val="24"/>
          <w:lang/>
        </w:rPr>
      </w:pPr>
      <w:r>
        <w:rPr>
          <w:rFonts w:ascii="Times New Roman" w:hAnsi="Times New Roman" w:cs="Times New Roman"/>
          <w:sz w:val="24"/>
          <w:szCs w:val="24"/>
          <w:lang/>
        </w:rPr>
        <w:tab/>
        <w:t>Одлучивање о врсти и висини помоћи јединица локалне самоуправе обавља као поверени посао.</w:t>
      </w:r>
    </w:p>
    <w:p w:rsidR="004E7E04" w:rsidRDefault="00C72764" w:rsidP="00686D2A">
      <w:pPr>
        <w:spacing w:after="0"/>
        <w:jc w:val="both"/>
        <w:rPr>
          <w:rFonts w:ascii="Times New Roman" w:hAnsi="Times New Roman" w:cs="Times New Roman"/>
          <w:sz w:val="24"/>
          <w:szCs w:val="24"/>
          <w:lang/>
        </w:rPr>
      </w:pPr>
      <w:r w:rsidRPr="00C0753C">
        <w:rPr>
          <w:rFonts w:ascii="Times New Roman" w:hAnsi="Times New Roman" w:cs="Times New Roman"/>
          <w:sz w:val="24"/>
          <w:szCs w:val="24"/>
          <w:lang/>
        </w:rPr>
        <w:tab/>
        <w:t xml:space="preserve">Решење </w:t>
      </w:r>
      <w:r w:rsidR="004E7E04">
        <w:rPr>
          <w:rFonts w:ascii="Times New Roman" w:hAnsi="Times New Roman" w:cs="Times New Roman"/>
          <w:sz w:val="24"/>
          <w:szCs w:val="24"/>
          <w:lang/>
        </w:rPr>
        <w:t>о врсти и висини помоћи</w:t>
      </w:r>
      <w:r w:rsidRPr="00C0753C">
        <w:rPr>
          <w:rFonts w:ascii="Times New Roman" w:hAnsi="Times New Roman" w:cs="Times New Roman"/>
          <w:sz w:val="24"/>
          <w:szCs w:val="24"/>
          <w:lang/>
        </w:rPr>
        <w:t xml:space="preserve"> доноси </w:t>
      </w:r>
      <w:r w:rsidR="004E7E04">
        <w:rPr>
          <w:rFonts w:ascii="Times New Roman" w:hAnsi="Times New Roman" w:cs="Times New Roman"/>
          <w:sz w:val="24"/>
          <w:szCs w:val="24"/>
          <w:lang/>
        </w:rPr>
        <w:t>надлежни орган јединице локалне самоуправе, на основу критеријума утврђених државним програмом обнове.</w:t>
      </w:r>
    </w:p>
    <w:p w:rsidR="00C72764" w:rsidRPr="00C0753C" w:rsidRDefault="00066D76" w:rsidP="00686D2A">
      <w:pPr>
        <w:spacing w:after="0"/>
        <w:jc w:val="both"/>
        <w:rPr>
          <w:rFonts w:ascii="Times New Roman" w:hAnsi="Times New Roman" w:cs="Times New Roman"/>
          <w:sz w:val="24"/>
          <w:szCs w:val="24"/>
          <w:lang/>
        </w:rPr>
      </w:pPr>
      <w:r>
        <w:rPr>
          <w:rFonts w:ascii="Times New Roman" w:hAnsi="Times New Roman" w:cs="Times New Roman"/>
          <w:sz w:val="24"/>
          <w:szCs w:val="24"/>
          <w:lang/>
        </w:rPr>
        <w:tab/>
        <w:t>На решење из става 3</w:t>
      </w:r>
      <w:r w:rsidR="00C72764" w:rsidRPr="00C0753C">
        <w:rPr>
          <w:rFonts w:ascii="Times New Roman" w:hAnsi="Times New Roman" w:cs="Times New Roman"/>
          <w:sz w:val="24"/>
          <w:szCs w:val="24"/>
          <w:lang/>
        </w:rPr>
        <w:t>. овог члана може се изјавити жалба Комисији за утврђивање штете од елементарних непогода, образованој у складу с Пословником Владе, у року од осам дана од дана достављања тог решења.</w:t>
      </w:r>
    </w:p>
    <w:p w:rsidR="00C72764" w:rsidRPr="00C0753C" w:rsidRDefault="00CE5362" w:rsidP="00686D2A">
      <w:pPr>
        <w:spacing w:after="0"/>
        <w:jc w:val="both"/>
        <w:rPr>
          <w:rFonts w:ascii="Times New Roman" w:hAnsi="Times New Roman" w:cs="Times New Roman"/>
          <w:sz w:val="24"/>
          <w:szCs w:val="24"/>
          <w:lang/>
        </w:rPr>
      </w:pPr>
      <w:r>
        <w:rPr>
          <w:rFonts w:ascii="Times New Roman" w:hAnsi="Times New Roman" w:cs="Times New Roman"/>
          <w:sz w:val="24"/>
          <w:szCs w:val="24"/>
          <w:lang/>
        </w:rPr>
        <w:tab/>
        <w:t>Решење Комисије</w:t>
      </w:r>
      <w:r w:rsidR="00C72764" w:rsidRPr="00C0753C">
        <w:rPr>
          <w:rFonts w:ascii="Times New Roman" w:hAnsi="Times New Roman" w:cs="Times New Roman"/>
          <w:sz w:val="24"/>
          <w:szCs w:val="24"/>
          <w:lang/>
        </w:rPr>
        <w:t xml:space="preserve"> за утврђивање штете од елементарних непогода је коначно и против њега се може водити управни спор.</w:t>
      </w:r>
    </w:p>
    <w:p w:rsidR="00C72764" w:rsidRPr="00C0753C" w:rsidRDefault="00C72764" w:rsidP="00686D2A">
      <w:pPr>
        <w:spacing w:after="0"/>
        <w:jc w:val="both"/>
        <w:rPr>
          <w:rFonts w:ascii="Times New Roman" w:hAnsi="Times New Roman" w:cs="Times New Roman"/>
          <w:sz w:val="24"/>
          <w:szCs w:val="24"/>
          <w:lang/>
        </w:rPr>
      </w:pPr>
      <w:r w:rsidRPr="00C0753C">
        <w:rPr>
          <w:rFonts w:ascii="Times New Roman" w:hAnsi="Times New Roman" w:cs="Times New Roman"/>
          <w:sz w:val="24"/>
          <w:szCs w:val="24"/>
          <w:lang/>
        </w:rPr>
        <w:tab/>
        <w:t>Коначно ре</w:t>
      </w:r>
      <w:r w:rsidR="00597986">
        <w:rPr>
          <w:rFonts w:ascii="Times New Roman" w:hAnsi="Times New Roman" w:cs="Times New Roman"/>
          <w:sz w:val="24"/>
          <w:szCs w:val="24"/>
          <w:lang/>
        </w:rPr>
        <w:t>шење</w:t>
      </w:r>
      <w:r w:rsidRPr="00C0753C">
        <w:rPr>
          <w:rFonts w:ascii="Times New Roman" w:hAnsi="Times New Roman" w:cs="Times New Roman"/>
          <w:sz w:val="24"/>
          <w:szCs w:val="24"/>
          <w:lang/>
        </w:rPr>
        <w:t xml:space="preserve"> доставља </w:t>
      </w:r>
      <w:r w:rsidR="00597986">
        <w:rPr>
          <w:rFonts w:ascii="Times New Roman" w:hAnsi="Times New Roman" w:cs="Times New Roman"/>
          <w:sz w:val="24"/>
          <w:szCs w:val="24"/>
          <w:lang/>
        </w:rPr>
        <w:t xml:space="preserve">се </w:t>
      </w:r>
      <w:r w:rsidRPr="00C0753C">
        <w:rPr>
          <w:rFonts w:ascii="Times New Roman" w:hAnsi="Times New Roman" w:cs="Times New Roman"/>
          <w:sz w:val="24"/>
          <w:szCs w:val="24"/>
          <w:lang/>
        </w:rPr>
        <w:t>Канцеларији.</w:t>
      </w:r>
    </w:p>
    <w:p w:rsidR="003B046E" w:rsidRPr="008D792B" w:rsidRDefault="00C72764" w:rsidP="00C72764">
      <w:pPr>
        <w:jc w:val="both"/>
        <w:rPr>
          <w:rFonts w:ascii="Times New Roman" w:hAnsi="Times New Roman" w:cs="Times New Roman"/>
          <w:sz w:val="24"/>
          <w:szCs w:val="24"/>
        </w:rPr>
      </w:pPr>
      <w:r w:rsidRPr="00C0753C">
        <w:rPr>
          <w:rFonts w:ascii="Times New Roman" w:hAnsi="Times New Roman" w:cs="Times New Roman"/>
          <w:sz w:val="24"/>
          <w:szCs w:val="24"/>
          <w:lang/>
        </w:rPr>
        <w:tab/>
      </w:r>
    </w:p>
    <w:p w:rsidR="00C72764" w:rsidRPr="00C0753C" w:rsidRDefault="00C72764" w:rsidP="00C72764">
      <w:pPr>
        <w:jc w:val="center"/>
        <w:rPr>
          <w:rFonts w:ascii="Times New Roman" w:hAnsi="Times New Roman" w:cs="Times New Roman"/>
          <w:sz w:val="24"/>
          <w:szCs w:val="24"/>
          <w:lang/>
        </w:rPr>
      </w:pPr>
      <w:r w:rsidRPr="00C0753C">
        <w:rPr>
          <w:rFonts w:ascii="Times New Roman" w:hAnsi="Times New Roman" w:cs="Times New Roman"/>
          <w:sz w:val="24"/>
          <w:szCs w:val="24"/>
          <w:lang/>
        </w:rPr>
        <w:t>Јавност података о додељеној помоћи</w:t>
      </w:r>
    </w:p>
    <w:p w:rsidR="00C72764" w:rsidRPr="00C0753C" w:rsidRDefault="00C72764" w:rsidP="00C72764">
      <w:pPr>
        <w:jc w:val="center"/>
        <w:rPr>
          <w:rFonts w:ascii="Times New Roman" w:hAnsi="Times New Roman" w:cs="Times New Roman"/>
          <w:sz w:val="24"/>
          <w:szCs w:val="24"/>
          <w:lang/>
        </w:rPr>
      </w:pPr>
      <w:r w:rsidRPr="00C0753C">
        <w:rPr>
          <w:rFonts w:ascii="Times New Roman" w:hAnsi="Times New Roman" w:cs="Times New Roman"/>
          <w:sz w:val="24"/>
          <w:szCs w:val="24"/>
          <w:lang/>
        </w:rPr>
        <w:t>Члан 42.</w:t>
      </w:r>
    </w:p>
    <w:p w:rsidR="00C72764" w:rsidRPr="00C0753C" w:rsidRDefault="00C72764" w:rsidP="00C72764">
      <w:pPr>
        <w:jc w:val="both"/>
        <w:rPr>
          <w:rFonts w:ascii="Times New Roman" w:hAnsi="Times New Roman" w:cs="Times New Roman"/>
          <w:sz w:val="24"/>
          <w:szCs w:val="24"/>
          <w:lang/>
        </w:rPr>
      </w:pPr>
      <w:r w:rsidRPr="00C0753C">
        <w:rPr>
          <w:rFonts w:ascii="Times New Roman" w:hAnsi="Times New Roman" w:cs="Times New Roman"/>
          <w:sz w:val="24"/>
          <w:szCs w:val="24"/>
          <w:lang/>
        </w:rPr>
        <w:tab/>
        <w:t>Подаци о додељеној помоћи и о примаоцима помоћи представљају јавне податке и Канцеларија их објављује на својој интернет презентацији.</w:t>
      </w:r>
    </w:p>
    <w:p w:rsidR="00C72764" w:rsidRPr="00C0753C" w:rsidRDefault="00C72764" w:rsidP="00C72764">
      <w:pPr>
        <w:jc w:val="both"/>
        <w:rPr>
          <w:rFonts w:ascii="Times New Roman" w:hAnsi="Times New Roman" w:cs="Times New Roman"/>
          <w:sz w:val="24"/>
          <w:szCs w:val="24"/>
          <w:lang/>
        </w:rPr>
      </w:pPr>
    </w:p>
    <w:p w:rsidR="00C72764" w:rsidRPr="00C0753C" w:rsidRDefault="00C72764" w:rsidP="00C72764">
      <w:pPr>
        <w:jc w:val="center"/>
        <w:rPr>
          <w:rFonts w:ascii="Times New Roman" w:hAnsi="Times New Roman" w:cs="Times New Roman"/>
          <w:sz w:val="24"/>
          <w:szCs w:val="24"/>
          <w:lang/>
        </w:rPr>
      </w:pPr>
      <w:r w:rsidRPr="00C0753C">
        <w:rPr>
          <w:rFonts w:ascii="Times New Roman" w:hAnsi="Times New Roman" w:cs="Times New Roman"/>
          <w:sz w:val="24"/>
          <w:szCs w:val="24"/>
          <w:lang/>
        </w:rPr>
        <w:t>IV. НАДЗОР</w:t>
      </w:r>
    </w:p>
    <w:p w:rsidR="00C72764" w:rsidRPr="00C0753C" w:rsidRDefault="00C72764" w:rsidP="00D1598C">
      <w:pPr>
        <w:jc w:val="center"/>
        <w:rPr>
          <w:rFonts w:ascii="Times New Roman" w:hAnsi="Times New Roman" w:cs="Times New Roman"/>
          <w:sz w:val="24"/>
          <w:szCs w:val="24"/>
          <w:lang/>
        </w:rPr>
      </w:pPr>
      <w:r w:rsidRPr="00C0753C">
        <w:rPr>
          <w:rFonts w:ascii="Times New Roman" w:hAnsi="Times New Roman" w:cs="Times New Roman"/>
          <w:sz w:val="24"/>
          <w:szCs w:val="24"/>
          <w:lang/>
        </w:rPr>
        <w:t>Члан 43.</w:t>
      </w:r>
    </w:p>
    <w:p w:rsidR="00C72764" w:rsidRPr="00C0753C" w:rsidRDefault="00C72764" w:rsidP="00D1598C">
      <w:pPr>
        <w:spacing w:after="0"/>
        <w:jc w:val="both"/>
        <w:rPr>
          <w:rFonts w:ascii="Times New Roman" w:hAnsi="Times New Roman" w:cs="Times New Roman"/>
          <w:sz w:val="24"/>
          <w:szCs w:val="24"/>
          <w:lang/>
        </w:rPr>
      </w:pPr>
      <w:r w:rsidRPr="00C0753C">
        <w:rPr>
          <w:rFonts w:ascii="Times New Roman" w:hAnsi="Times New Roman" w:cs="Times New Roman"/>
          <w:sz w:val="24"/>
          <w:szCs w:val="24"/>
          <w:lang/>
        </w:rPr>
        <w:tab/>
        <w:t>Надзор над применом овога закона врши министарство надлежно за послове грађевинарства.</w:t>
      </w:r>
    </w:p>
    <w:p w:rsidR="00C72764" w:rsidRPr="00C0753C" w:rsidRDefault="00C72764" w:rsidP="00D1598C">
      <w:pPr>
        <w:spacing w:after="0"/>
        <w:jc w:val="both"/>
        <w:rPr>
          <w:rFonts w:ascii="Times New Roman" w:hAnsi="Times New Roman" w:cs="Times New Roman"/>
          <w:sz w:val="24"/>
          <w:szCs w:val="24"/>
          <w:lang/>
        </w:rPr>
      </w:pPr>
      <w:r w:rsidRPr="00C0753C">
        <w:rPr>
          <w:rFonts w:ascii="Times New Roman" w:hAnsi="Times New Roman" w:cs="Times New Roman"/>
          <w:sz w:val="24"/>
          <w:szCs w:val="24"/>
          <w:lang/>
        </w:rPr>
        <w:tab/>
        <w:t xml:space="preserve">Инспекцијски надзор, непосредним увидом у пословање и поступање физичких и правних лица приликом реализације мера утврђених у складу са овим законом,  врше органи државне управе у складу са утврђеним делокругом. </w:t>
      </w:r>
    </w:p>
    <w:p w:rsidR="00C72764" w:rsidRPr="00C0753C" w:rsidRDefault="00C72764" w:rsidP="00D1598C">
      <w:pPr>
        <w:spacing w:after="0"/>
        <w:jc w:val="both"/>
        <w:rPr>
          <w:rFonts w:ascii="Times New Roman" w:hAnsi="Times New Roman" w:cs="Times New Roman"/>
          <w:sz w:val="24"/>
          <w:szCs w:val="24"/>
          <w:lang/>
        </w:rPr>
      </w:pPr>
      <w:r w:rsidRPr="00C0753C">
        <w:rPr>
          <w:rFonts w:ascii="Times New Roman" w:hAnsi="Times New Roman" w:cs="Times New Roman"/>
          <w:sz w:val="24"/>
          <w:szCs w:val="24"/>
          <w:lang/>
        </w:rPr>
        <w:tab/>
      </w:r>
      <w:r w:rsidR="00DA22E0">
        <w:rPr>
          <w:rFonts w:ascii="Times New Roman" w:hAnsi="Times New Roman" w:cs="Times New Roman"/>
          <w:sz w:val="24"/>
          <w:szCs w:val="24"/>
          <w:lang/>
        </w:rPr>
        <w:t>Надзор над обављањем</w:t>
      </w:r>
      <w:r w:rsidRPr="00C0753C">
        <w:rPr>
          <w:rFonts w:ascii="Times New Roman" w:hAnsi="Times New Roman" w:cs="Times New Roman"/>
          <w:sz w:val="24"/>
          <w:szCs w:val="24"/>
          <w:lang/>
        </w:rPr>
        <w:t xml:space="preserve"> поверених</w:t>
      </w:r>
      <w:r w:rsidR="00DA22E0">
        <w:rPr>
          <w:rFonts w:ascii="Times New Roman" w:hAnsi="Times New Roman" w:cs="Times New Roman"/>
          <w:sz w:val="24"/>
          <w:szCs w:val="24"/>
          <w:lang/>
        </w:rPr>
        <w:t xml:space="preserve"> послова из члана 41. овог</w:t>
      </w:r>
      <w:r w:rsidR="0059399B">
        <w:rPr>
          <w:rFonts w:ascii="Times New Roman" w:hAnsi="Times New Roman" w:cs="Times New Roman"/>
          <w:sz w:val="24"/>
          <w:szCs w:val="24"/>
          <w:lang/>
        </w:rPr>
        <w:t xml:space="preserve"> </w:t>
      </w:r>
      <w:r w:rsidR="00DA22E0">
        <w:rPr>
          <w:rFonts w:ascii="Times New Roman" w:hAnsi="Times New Roman" w:cs="Times New Roman"/>
          <w:sz w:val="24"/>
          <w:szCs w:val="24"/>
          <w:lang/>
        </w:rPr>
        <w:t>закона</w:t>
      </w:r>
      <w:r w:rsidRPr="00C0753C">
        <w:rPr>
          <w:rFonts w:ascii="Times New Roman" w:hAnsi="Times New Roman" w:cs="Times New Roman"/>
          <w:sz w:val="24"/>
          <w:szCs w:val="24"/>
          <w:lang/>
        </w:rPr>
        <w:t xml:space="preserve"> врши министарство надлежно за </w:t>
      </w:r>
      <w:r w:rsidR="00DA22E0">
        <w:rPr>
          <w:rFonts w:ascii="Times New Roman" w:hAnsi="Times New Roman" w:cs="Times New Roman"/>
          <w:sz w:val="24"/>
          <w:szCs w:val="24"/>
          <w:lang/>
        </w:rPr>
        <w:t>послове локалне самоуправе</w:t>
      </w:r>
      <w:r w:rsidR="00BB337D" w:rsidRPr="00C0753C">
        <w:rPr>
          <w:rFonts w:ascii="Times New Roman" w:hAnsi="Times New Roman" w:cs="Times New Roman"/>
          <w:sz w:val="24"/>
          <w:szCs w:val="24"/>
          <w:lang/>
        </w:rPr>
        <w:t>.</w:t>
      </w:r>
    </w:p>
    <w:p w:rsidR="00C72764" w:rsidRPr="00C0753C" w:rsidRDefault="00C72764" w:rsidP="00D1598C">
      <w:pPr>
        <w:spacing w:after="0"/>
        <w:jc w:val="both"/>
        <w:rPr>
          <w:rFonts w:ascii="Times New Roman" w:hAnsi="Times New Roman" w:cs="Times New Roman"/>
          <w:sz w:val="24"/>
          <w:szCs w:val="24"/>
          <w:lang/>
        </w:rPr>
      </w:pPr>
    </w:p>
    <w:p w:rsidR="00C72764" w:rsidRPr="00C0753C" w:rsidRDefault="00C72764" w:rsidP="00C72764">
      <w:pPr>
        <w:jc w:val="center"/>
        <w:rPr>
          <w:rFonts w:ascii="Times New Roman" w:hAnsi="Times New Roman" w:cs="Times New Roman"/>
          <w:sz w:val="24"/>
          <w:szCs w:val="24"/>
          <w:lang/>
        </w:rPr>
      </w:pPr>
      <w:r w:rsidRPr="00C0753C">
        <w:rPr>
          <w:rFonts w:ascii="Times New Roman" w:hAnsi="Times New Roman" w:cs="Times New Roman"/>
          <w:sz w:val="24"/>
          <w:szCs w:val="24"/>
          <w:lang/>
        </w:rPr>
        <w:t>V. ПРЕЛАЗНЕ И ЗАВРШНЕ ОДРЕДБЕ</w:t>
      </w:r>
    </w:p>
    <w:p w:rsidR="00C72764" w:rsidRPr="00C0753C" w:rsidRDefault="00C72764" w:rsidP="00C72764">
      <w:pPr>
        <w:jc w:val="center"/>
        <w:rPr>
          <w:rFonts w:ascii="Times New Roman" w:hAnsi="Times New Roman" w:cs="Times New Roman"/>
          <w:sz w:val="24"/>
          <w:szCs w:val="24"/>
          <w:lang/>
        </w:rPr>
      </w:pPr>
      <w:r w:rsidRPr="00C0753C">
        <w:rPr>
          <w:rFonts w:ascii="Times New Roman" w:hAnsi="Times New Roman" w:cs="Times New Roman"/>
          <w:sz w:val="24"/>
          <w:szCs w:val="24"/>
          <w:lang/>
        </w:rPr>
        <w:t>Члан 44.</w:t>
      </w:r>
    </w:p>
    <w:p w:rsidR="00C72764" w:rsidRPr="00C0753C" w:rsidRDefault="00C72764" w:rsidP="00564B1E">
      <w:pPr>
        <w:spacing w:after="0"/>
        <w:jc w:val="both"/>
        <w:rPr>
          <w:rFonts w:ascii="Times New Roman" w:hAnsi="Times New Roman" w:cs="Times New Roman"/>
          <w:sz w:val="24"/>
          <w:szCs w:val="24"/>
          <w:lang/>
        </w:rPr>
      </w:pPr>
      <w:r w:rsidRPr="00C0753C">
        <w:rPr>
          <w:rFonts w:ascii="Times New Roman" w:hAnsi="Times New Roman" w:cs="Times New Roman"/>
          <w:sz w:val="24"/>
          <w:szCs w:val="24"/>
          <w:lang/>
        </w:rPr>
        <w:tab/>
        <w:t>Пријава штете ради остваривања права на помоћ у складу са овим законом, подноси се у року од осам  дана од дана ступања на снагу овог закона.</w:t>
      </w:r>
    </w:p>
    <w:p w:rsidR="00C72764" w:rsidRDefault="00C72764" w:rsidP="00564B1E">
      <w:pPr>
        <w:spacing w:after="0"/>
        <w:jc w:val="both"/>
        <w:rPr>
          <w:rFonts w:ascii="Times New Roman" w:hAnsi="Times New Roman" w:cs="Times New Roman"/>
          <w:sz w:val="24"/>
          <w:szCs w:val="24"/>
          <w:lang/>
        </w:rPr>
      </w:pPr>
      <w:r w:rsidRPr="00C0753C">
        <w:rPr>
          <w:rFonts w:ascii="Times New Roman" w:hAnsi="Times New Roman" w:cs="Times New Roman"/>
          <w:sz w:val="24"/>
          <w:szCs w:val="24"/>
          <w:lang/>
        </w:rPr>
        <w:tab/>
        <w:t>Пријавa штете поднетa до дана ступања на снагу овог закона сматра се пријавом поднетом у складу са овим законом.</w:t>
      </w:r>
    </w:p>
    <w:p w:rsidR="00D8729C" w:rsidRPr="00C0753C" w:rsidRDefault="00D8729C" w:rsidP="00564B1E">
      <w:pPr>
        <w:spacing w:after="0"/>
        <w:jc w:val="both"/>
        <w:rPr>
          <w:rFonts w:ascii="Times New Roman" w:hAnsi="Times New Roman" w:cs="Times New Roman"/>
          <w:sz w:val="24"/>
          <w:szCs w:val="24"/>
          <w:lang/>
        </w:rPr>
      </w:pPr>
    </w:p>
    <w:p w:rsidR="00C72764" w:rsidRPr="00C0753C" w:rsidRDefault="00C72764" w:rsidP="00C72764">
      <w:pPr>
        <w:jc w:val="center"/>
        <w:rPr>
          <w:rFonts w:ascii="Times New Roman" w:hAnsi="Times New Roman" w:cs="Times New Roman"/>
          <w:sz w:val="24"/>
          <w:szCs w:val="24"/>
          <w:lang/>
        </w:rPr>
      </w:pPr>
      <w:r w:rsidRPr="00C0753C">
        <w:rPr>
          <w:rFonts w:ascii="Times New Roman" w:hAnsi="Times New Roman" w:cs="Times New Roman"/>
          <w:sz w:val="24"/>
          <w:szCs w:val="24"/>
          <w:lang/>
        </w:rPr>
        <w:t>Члан 45.</w:t>
      </w:r>
    </w:p>
    <w:p w:rsidR="00C72764" w:rsidRPr="00C0753C" w:rsidRDefault="00C72764" w:rsidP="00B210B7">
      <w:pPr>
        <w:spacing w:after="0"/>
        <w:jc w:val="both"/>
        <w:rPr>
          <w:rFonts w:ascii="Times New Roman" w:hAnsi="Times New Roman" w:cs="Times New Roman"/>
          <w:sz w:val="24"/>
          <w:szCs w:val="24"/>
          <w:lang/>
        </w:rPr>
      </w:pPr>
      <w:r w:rsidRPr="00C0753C">
        <w:rPr>
          <w:rFonts w:ascii="Times New Roman" w:hAnsi="Times New Roman" w:cs="Times New Roman"/>
          <w:sz w:val="24"/>
          <w:szCs w:val="24"/>
          <w:lang/>
        </w:rPr>
        <w:tab/>
        <w:t>Подзаконски и други акти потребни за спровођење овог закона биће донети у року од  15 дана од дана ступања на снагу овог закона.</w:t>
      </w:r>
      <w:r w:rsidRPr="00C0753C">
        <w:rPr>
          <w:rFonts w:ascii="Times New Roman" w:hAnsi="Times New Roman" w:cs="Times New Roman"/>
          <w:sz w:val="24"/>
          <w:szCs w:val="24"/>
          <w:lang/>
        </w:rPr>
        <w:tab/>
      </w:r>
    </w:p>
    <w:p w:rsidR="00C72764" w:rsidRDefault="00C72764" w:rsidP="00B210B7">
      <w:pPr>
        <w:spacing w:after="0"/>
        <w:jc w:val="both"/>
        <w:rPr>
          <w:rFonts w:ascii="Times New Roman" w:hAnsi="Times New Roman" w:cs="Times New Roman"/>
          <w:sz w:val="24"/>
          <w:szCs w:val="24"/>
          <w:lang/>
        </w:rPr>
      </w:pPr>
      <w:r w:rsidRPr="00C0753C">
        <w:rPr>
          <w:rFonts w:ascii="Times New Roman" w:hAnsi="Times New Roman" w:cs="Times New Roman"/>
          <w:sz w:val="24"/>
          <w:szCs w:val="24"/>
          <w:lang/>
        </w:rPr>
        <w:tab/>
        <w:t>Пропис којим је образована Канцеларија, Влада ће ускладити са овим законом  у року од 15 дана од дана његовог ступања на снагу.</w:t>
      </w:r>
    </w:p>
    <w:p w:rsidR="00B210B7" w:rsidRPr="00C0753C" w:rsidRDefault="00B210B7" w:rsidP="00B210B7">
      <w:pPr>
        <w:spacing w:after="0"/>
        <w:jc w:val="both"/>
        <w:rPr>
          <w:rFonts w:ascii="Times New Roman" w:hAnsi="Times New Roman" w:cs="Times New Roman"/>
          <w:sz w:val="24"/>
          <w:szCs w:val="24"/>
          <w:lang/>
        </w:rPr>
      </w:pPr>
    </w:p>
    <w:p w:rsidR="00C72764" w:rsidRPr="00C0753C" w:rsidRDefault="00C72764" w:rsidP="00C72764">
      <w:pPr>
        <w:jc w:val="center"/>
        <w:rPr>
          <w:rFonts w:ascii="Times New Roman" w:hAnsi="Times New Roman" w:cs="Times New Roman"/>
          <w:sz w:val="24"/>
          <w:szCs w:val="24"/>
          <w:lang/>
        </w:rPr>
      </w:pPr>
      <w:r w:rsidRPr="00C0753C">
        <w:rPr>
          <w:rFonts w:ascii="Times New Roman" w:hAnsi="Times New Roman" w:cs="Times New Roman"/>
          <w:sz w:val="24"/>
          <w:szCs w:val="24"/>
          <w:lang/>
        </w:rPr>
        <w:t>Члан 46.</w:t>
      </w:r>
    </w:p>
    <w:p w:rsidR="004C31DD" w:rsidRDefault="00C72764" w:rsidP="00C72764">
      <w:pPr>
        <w:jc w:val="both"/>
        <w:rPr>
          <w:rFonts w:ascii="Times New Roman" w:hAnsi="Times New Roman" w:cs="Times New Roman"/>
          <w:sz w:val="24"/>
          <w:szCs w:val="24"/>
          <w:lang/>
        </w:rPr>
      </w:pPr>
      <w:r w:rsidRPr="00C0753C">
        <w:rPr>
          <w:rFonts w:ascii="Times New Roman" w:hAnsi="Times New Roman" w:cs="Times New Roman"/>
          <w:sz w:val="24"/>
          <w:szCs w:val="24"/>
          <w:lang/>
        </w:rPr>
        <w:tab/>
        <w:t>Овај закон ступа на снагу наредног дана од дана објављивања у „Службеном гласнику Републике Србије”, а престаје да важи истеком једне године од дана ступања на снагу.</w:t>
      </w:r>
    </w:p>
    <w:p w:rsidR="004C31DD" w:rsidRDefault="004C31DD">
      <w:pPr>
        <w:rPr>
          <w:rFonts w:ascii="Times New Roman" w:hAnsi="Times New Roman" w:cs="Times New Roman"/>
          <w:sz w:val="24"/>
          <w:szCs w:val="24"/>
          <w:lang/>
        </w:rPr>
      </w:pPr>
      <w:r>
        <w:rPr>
          <w:rFonts w:ascii="Times New Roman" w:hAnsi="Times New Roman" w:cs="Times New Roman"/>
          <w:sz w:val="24"/>
          <w:szCs w:val="24"/>
          <w:lang/>
        </w:rPr>
        <w:br w:type="page"/>
      </w:r>
    </w:p>
    <w:p w:rsidR="00940615" w:rsidRDefault="00940615" w:rsidP="00940615">
      <w:pPr>
        <w:spacing w:after="0"/>
        <w:jc w:val="center"/>
        <w:rPr>
          <w:rFonts w:ascii="Times New Roman" w:hAnsi="Times New Roman" w:cs="Times New Roman"/>
          <w:b/>
          <w:sz w:val="24"/>
          <w:szCs w:val="24"/>
          <w:lang/>
        </w:rPr>
      </w:pPr>
      <w:r>
        <w:rPr>
          <w:rFonts w:ascii="Times New Roman" w:hAnsi="Times New Roman" w:cs="Times New Roman"/>
          <w:b/>
          <w:sz w:val="24"/>
          <w:szCs w:val="24"/>
          <w:lang/>
        </w:rPr>
        <w:lastRenderedPageBreak/>
        <w:t>ОБРАЗЛОЖЕЊЕ</w:t>
      </w:r>
    </w:p>
    <w:p w:rsidR="00940615" w:rsidRDefault="00940615" w:rsidP="00940615">
      <w:pPr>
        <w:pStyle w:val="Naslov"/>
        <w:rPr>
          <w:rFonts w:ascii="Times New Roman" w:hAnsi="Times New Roman" w:cs="Times New Roman"/>
          <w:szCs w:val="24"/>
          <w:lang/>
        </w:rPr>
      </w:pPr>
    </w:p>
    <w:p w:rsidR="00940615" w:rsidRDefault="00940615" w:rsidP="00940615">
      <w:pPr>
        <w:pStyle w:val="Naslov"/>
        <w:ind w:left="0"/>
        <w:rPr>
          <w:rFonts w:ascii="Times New Roman" w:hAnsi="Times New Roman" w:cs="Times New Roman"/>
          <w:szCs w:val="24"/>
        </w:rPr>
      </w:pPr>
      <w:r>
        <w:rPr>
          <w:rFonts w:ascii="Times New Roman" w:hAnsi="Times New Roman" w:cs="Times New Roman"/>
          <w:szCs w:val="24"/>
        </w:rPr>
        <w:t>I. УСТАВНИ ОСНОВ ЗА ДОНОШЕЊЕ ЗАКОНА</w:t>
      </w:r>
    </w:p>
    <w:p w:rsidR="00940615" w:rsidRDefault="00940615" w:rsidP="00940615">
      <w:pPr>
        <w:autoSpaceDE w:val="0"/>
        <w:autoSpaceDN w:val="0"/>
        <w:adjustRightInd w:val="0"/>
        <w:spacing w:after="0" w:line="240" w:lineRule="auto"/>
        <w:ind w:left="150" w:firstLine="558"/>
        <w:jc w:val="both"/>
        <w:rPr>
          <w:rFonts w:ascii="Times New Roman" w:hAnsi="Times New Roman" w:cs="Times New Roman"/>
          <w:color w:val="000000"/>
          <w:sz w:val="24"/>
          <w:szCs w:val="24"/>
          <w:lang/>
        </w:rPr>
      </w:pPr>
      <w:r>
        <w:rPr>
          <w:rFonts w:ascii="Times New Roman" w:hAnsi="Times New Roman" w:cs="Times New Roman"/>
          <w:sz w:val="24"/>
          <w:szCs w:val="24"/>
        </w:rPr>
        <w:t>Уставни основ за доношење предложеног закона садржан је у одредбама члана 97. тач. 8. и 1</w:t>
      </w:r>
      <w:r>
        <w:rPr>
          <w:rFonts w:ascii="Times New Roman" w:hAnsi="Times New Roman" w:cs="Times New Roman"/>
          <w:sz w:val="24"/>
          <w:szCs w:val="24"/>
          <w:lang/>
        </w:rPr>
        <w:t>7</w:t>
      </w:r>
      <w:r>
        <w:rPr>
          <w:rFonts w:ascii="Times New Roman" w:hAnsi="Times New Roman" w:cs="Times New Roman"/>
          <w:sz w:val="24"/>
          <w:szCs w:val="24"/>
        </w:rPr>
        <w:t>. Устава Републике Србије, којима је</w:t>
      </w:r>
      <w:r>
        <w:rPr>
          <w:rFonts w:ascii="Times New Roman" w:hAnsi="Times New Roman" w:cs="Times New Roman"/>
          <w:sz w:val="24"/>
          <w:szCs w:val="24"/>
          <w:lang/>
        </w:rPr>
        <w:t>, између осталог,</w:t>
      </w:r>
      <w:r>
        <w:rPr>
          <w:rFonts w:ascii="Times New Roman" w:hAnsi="Times New Roman" w:cs="Times New Roman"/>
          <w:sz w:val="24"/>
          <w:szCs w:val="24"/>
        </w:rPr>
        <w:t xml:space="preserve"> прописано да Република Србија уређује и обезбеђује </w:t>
      </w:r>
      <w:r>
        <w:rPr>
          <w:rFonts w:ascii="Times New Roman" w:hAnsi="Times New Roman" w:cs="Times New Roman"/>
          <w:color w:val="000000"/>
          <w:sz w:val="24"/>
          <w:szCs w:val="24"/>
          <w:lang/>
        </w:rPr>
        <w:t>економске и социјалне односе од општег интереса</w:t>
      </w:r>
      <w:r>
        <w:rPr>
          <w:rFonts w:ascii="Times New Roman" w:hAnsi="Times New Roman" w:cs="Times New Roman"/>
          <w:color w:val="000000"/>
          <w:sz w:val="24"/>
          <w:szCs w:val="24"/>
          <w:lang/>
        </w:rPr>
        <w:t xml:space="preserve"> и друге односе од интереса за </w:t>
      </w:r>
      <w:r>
        <w:rPr>
          <w:rFonts w:ascii="Times New Roman" w:hAnsi="Times New Roman" w:cs="Times New Roman"/>
          <w:color w:val="000000"/>
          <w:sz w:val="24"/>
          <w:szCs w:val="24"/>
          <w:lang/>
        </w:rPr>
        <w:t>Републику Србију, у складу с Уставом.</w:t>
      </w:r>
    </w:p>
    <w:p w:rsidR="00940615" w:rsidRDefault="00940615" w:rsidP="00940615">
      <w:pPr>
        <w:pStyle w:val="Naslov"/>
        <w:rPr>
          <w:rFonts w:ascii="Times New Roman" w:hAnsi="Times New Roman" w:cs="Times New Roman"/>
          <w:szCs w:val="24"/>
          <w:lang/>
        </w:rPr>
      </w:pPr>
    </w:p>
    <w:p w:rsidR="00940615" w:rsidRDefault="00940615" w:rsidP="00940615">
      <w:pPr>
        <w:pStyle w:val="Naslov"/>
        <w:rPr>
          <w:rFonts w:ascii="Times New Roman" w:hAnsi="Times New Roman" w:cs="Times New Roman"/>
          <w:szCs w:val="24"/>
        </w:rPr>
      </w:pPr>
      <w:r>
        <w:rPr>
          <w:rFonts w:ascii="Times New Roman" w:hAnsi="Times New Roman" w:cs="Times New Roman"/>
          <w:szCs w:val="24"/>
        </w:rPr>
        <w:t>II. РАЗЛОЗИ ЗА ДОНОШЕЊЕ ЗАКОНА</w:t>
      </w:r>
    </w:p>
    <w:p w:rsidR="00940615" w:rsidRDefault="00940615" w:rsidP="00940615">
      <w:pPr>
        <w:pStyle w:val="NoSpacing"/>
        <w:jc w:val="both"/>
        <w:rPr>
          <w:rFonts w:ascii="Times New Roman" w:hAnsi="Times New Roman" w:cs="Times New Roman"/>
          <w:sz w:val="24"/>
          <w:szCs w:val="24"/>
        </w:rPr>
      </w:pPr>
      <w:r>
        <w:rPr>
          <w:rFonts w:ascii="Times New Roman" w:hAnsi="Times New Roman" w:cs="Times New Roman"/>
          <w:sz w:val="24"/>
          <w:szCs w:val="24"/>
          <w:lang/>
        </w:rPr>
        <w:tab/>
      </w:r>
      <w:r>
        <w:rPr>
          <w:rFonts w:ascii="Times New Roman" w:hAnsi="Times New Roman" w:cs="Times New Roman"/>
          <w:sz w:val="24"/>
          <w:szCs w:val="24"/>
        </w:rPr>
        <w:t xml:space="preserve">Разлози за доношење </w:t>
      </w:r>
      <w:r>
        <w:rPr>
          <w:rFonts w:ascii="Times New Roman" w:hAnsi="Times New Roman" w:cs="Times New Roman"/>
          <w:sz w:val="24"/>
          <w:szCs w:val="24"/>
          <w:lang/>
        </w:rPr>
        <w:t>з</w:t>
      </w:r>
      <w:r>
        <w:rPr>
          <w:rFonts w:ascii="Times New Roman" w:hAnsi="Times New Roman" w:cs="Times New Roman"/>
          <w:sz w:val="24"/>
          <w:szCs w:val="24"/>
        </w:rPr>
        <w:t xml:space="preserve">акона </w:t>
      </w:r>
      <w:r>
        <w:rPr>
          <w:rFonts w:ascii="Times New Roman" w:hAnsi="Times New Roman" w:cs="Times New Roman"/>
          <w:sz w:val="24"/>
          <w:szCs w:val="24"/>
          <w:lang/>
        </w:rPr>
        <w:t xml:space="preserve">којим се уређује </w:t>
      </w:r>
      <w:r>
        <w:rPr>
          <w:rFonts w:ascii="Times New Roman" w:hAnsi="Times New Roman" w:cs="Times New Roman"/>
          <w:sz w:val="24"/>
          <w:szCs w:val="24"/>
          <w:lang w:val="ru-RU"/>
        </w:rPr>
        <w:t>отклањање последица</w:t>
      </w:r>
      <w:r>
        <w:rPr>
          <w:rFonts w:ascii="Times New Roman" w:hAnsi="Times New Roman" w:cs="Times New Roman"/>
          <w:sz w:val="24"/>
          <w:szCs w:val="24"/>
          <w:lang/>
        </w:rPr>
        <w:t xml:space="preserve"> </w:t>
      </w:r>
      <w:r>
        <w:rPr>
          <w:rFonts w:ascii="Times New Roman" w:hAnsi="Times New Roman" w:cs="Times New Roman"/>
          <w:sz w:val="24"/>
          <w:szCs w:val="24"/>
          <w:lang w:val="ru-RU"/>
        </w:rPr>
        <w:t xml:space="preserve">на подручју погођеном поплавама у Републици Србији, </w:t>
      </w:r>
      <w:r>
        <w:rPr>
          <w:rFonts w:ascii="Times New Roman" w:hAnsi="Times New Roman" w:cs="Times New Roman"/>
          <w:sz w:val="24"/>
          <w:szCs w:val="24"/>
          <w:lang/>
        </w:rPr>
        <w:t xml:space="preserve">које су наступиле у мају </w:t>
      </w:r>
      <w:r>
        <w:rPr>
          <w:rFonts w:ascii="Times New Roman" w:hAnsi="Times New Roman" w:cs="Times New Roman"/>
          <w:sz w:val="24"/>
          <w:szCs w:val="24"/>
          <w:lang w:val="ru-RU"/>
        </w:rPr>
        <w:t>2014. године</w:t>
      </w:r>
      <w:r>
        <w:rPr>
          <w:rFonts w:ascii="Times New Roman" w:hAnsi="Times New Roman" w:cs="Times New Roman"/>
          <w:sz w:val="24"/>
          <w:szCs w:val="24"/>
          <w:lang/>
        </w:rPr>
        <w:t xml:space="preserve">, </w:t>
      </w:r>
      <w:r>
        <w:rPr>
          <w:rFonts w:ascii="Times New Roman" w:hAnsi="Times New Roman" w:cs="Times New Roman"/>
          <w:sz w:val="24"/>
          <w:szCs w:val="24"/>
        </w:rPr>
        <w:t xml:space="preserve">садржани су, пре свега, у потреби да се </w:t>
      </w:r>
      <w:r>
        <w:rPr>
          <w:rFonts w:ascii="Times New Roman" w:hAnsi="Times New Roman" w:cs="Times New Roman"/>
          <w:sz w:val="24"/>
          <w:szCs w:val="24"/>
          <w:lang/>
        </w:rPr>
        <w:t xml:space="preserve">неодложно </w:t>
      </w:r>
      <w:r>
        <w:rPr>
          <w:rFonts w:ascii="Times New Roman" w:hAnsi="Times New Roman" w:cs="Times New Roman"/>
          <w:sz w:val="24"/>
          <w:szCs w:val="24"/>
        </w:rPr>
        <w:t xml:space="preserve">обезбеди </w:t>
      </w:r>
      <w:r>
        <w:rPr>
          <w:rFonts w:ascii="Times New Roman" w:hAnsi="Times New Roman" w:cs="Times New Roman"/>
          <w:sz w:val="24"/>
          <w:szCs w:val="24"/>
          <w:lang/>
        </w:rPr>
        <w:t xml:space="preserve">нормализација услова живота на поплављеним и клизиштима угроженим деловима територије Републике Србије, да се осигурају елементарни егзистенцијални услови породицама и појединцима чији су стамбени објекти срушени или тешко оштећени, да се створе услови за обнављање привредне и пољопривредне делатности, те да се санира штета на инфраструктурним објектима на поплављеном подручју. </w:t>
      </w:r>
    </w:p>
    <w:p w:rsidR="00940615" w:rsidRDefault="00940615" w:rsidP="00940615">
      <w:pPr>
        <w:pStyle w:val="NoSpacing"/>
        <w:jc w:val="both"/>
        <w:rPr>
          <w:rFonts w:ascii="Times New Roman" w:hAnsi="Times New Roman" w:cs="Times New Roman"/>
          <w:sz w:val="24"/>
          <w:szCs w:val="24"/>
          <w:lang/>
        </w:rPr>
      </w:pPr>
      <w:r>
        <w:rPr>
          <w:rFonts w:ascii="Times New Roman" w:hAnsi="Times New Roman" w:cs="Times New Roman"/>
          <w:sz w:val="24"/>
          <w:szCs w:val="24"/>
        </w:rPr>
        <w:tab/>
      </w:r>
      <w:r>
        <w:rPr>
          <w:rFonts w:ascii="Times New Roman" w:hAnsi="Times New Roman" w:cs="Times New Roman"/>
          <w:sz w:val="24"/>
          <w:szCs w:val="24"/>
          <w:lang w:val="sr-Latn-CS"/>
        </w:rPr>
        <w:t xml:space="preserve">Како би се поново успоставио одржив начин привређивања и санирале последице поплава, </w:t>
      </w:r>
      <w:r>
        <w:rPr>
          <w:rFonts w:ascii="Times New Roman" w:hAnsi="Times New Roman" w:cs="Times New Roman"/>
          <w:sz w:val="24"/>
          <w:szCs w:val="24"/>
          <w:lang/>
        </w:rPr>
        <w:t>неопходно је посебним законом осигурати правни оквир за убрзање процедура од значаја за процес обнове, као и флексибилније услове за примену оних системских решења која то омогућавају. Истовремено, доношење посебног закона је и пут и механизам за осигурање транспарентности у коришћењу донаторских и других средстава која су обезбеђена за помоћ и обнову поплављених подручја.</w:t>
      </w:r>
    </w:p>
    <w:p w:rsidR="00940615" w:rsidRDefault="00940615" w:rsidP="00940615">
      <w:pPr>
        <w:pStyle w:val="Naslov"/>
        <w:ind w:left="0"/>
        <w:jc w:val="left"/>
        <w:rPr>
          <w:rFonts w:ascii="Times New Roman" w:eastAsiaTheme="minorHAnsi" w:hAnsi="Times New Roman" w:cs="Times New Roman"/>
          <w:b w:val="0"/>
          <w:caps w:val="0"/>
          <w:szCs w:val="24"/>
          <w:lang/>
        </w:rPr>
      </w:pPr>
    </w:p>
    <w:p w:rsidR="00940615" w:rsidRDefault="00940615" w:rsidP="00940615">
      <w:pPr>
        <w:pStyle w:val="Naslov"/>
        <w:ind w:left="0"/>
        <w:rPr>
          <w:rFonts w:ascii="Times New Roman" w:hAnsi="Times New Roman" w:cs="Times New Roman"/>
          <w:szCs w:val="24"/>
        </w:rPr>
      </w:pPr>
      <w:r>
        <w:rPr>
          <w:rFonts w:ascii="Times New Roman" w:hAnsi="Times New Roman" w:cs="Times New Roman"/>
          <w:szCs w:val="24"/>
        </w:rPr>
        <w:t>III. ОБЈАШЊЕЊЕ ПОЈЕДИНАЧНИХ РЕШЕЊА</w:t>
      </w:r>
    </w:p>
    <w:p w:rsidR="00940615" w:rsidRDefault="00940615" w:rsidP="00940615">
      <w:pPr>
        <w:tabs>
          <w:tab w:val="left" w:pos="709"/>
          <w:tab w:val="left" w:pos="1152"/>
        </w:tabs>
        <w:jc w:val="both"/>
        <w:rPr>
          <w:rFonts w:ascii="Times New Roman" w:hAnsi="Times New Roman" w:cs="Times New Roman"/>
          <w:sz w:val="24"/>
          <w:szCs w:val="24"/>
        </w:rPr>
      </w:pPr>
      <w:r>
        <w:rPr>
          <w:rFonts w:ascii="Times New Roman" w:hAnsi="Times New Roman" w:cs="Times New Roman"/>
          <w:sz w:val="24"/>
          <w:szCs w:val="24"/>
          <w:lang/>
        </w:rPr>
        <w:tab/>
        <w:t xml:space="preserve">Предложени закон подељен је у пет поглавља. У првом поглављу садржане су Основне одредбе, односно одредбе којима се уређује предмет закона (први одељак), а то је </w:t>
      </w:r>
      <w:r>
        <w:rPr>
          <w:rFonts w:ascii="Cambria Math" w:hAnsi="Cambria Math" w:cs="Cambria Math"/>
          <w:sz w:val="24"/>
          <w:szCs w:val="24"/>
          <w:lang/>
        </w:rPr>
        <w:t>‒</w:t>
      </w:r>
      <w:r>
        <w:rPr>
          <w:rFonts w:ascii="Times New Roman" w:hAnsi="Times New Roman" w:cs="Times New Roman"/>
          <w:sz w:val="24"/>
          <w:szCs w:val="24"/>
          <w:lang/>
        </w:rPr>
        <w:t xml:space="preserve"> </w:t>
      </w:r>
      <w:r>
        <w:rPr>
          <w:rFonts w:ascii="Times New Roman" w:hAnsi="Times New Roman" w:cs="Times New Roman"/>
          <w:sz w:val="24"/>
          <w:szCs w:val="24"/>
          <w:lang w:val="ru-RU"/>
        </w:rPr>
        <w:t>отклањање последица</w:t>
      </w:r>
      <w:r>
        <w:rPr>
          <w:rFonts w:ascii="Times New Roman" w:hAnsi="Times New Roman" w:cs="Times New Roman"/>
          <w:sz w:val="24"/>
          <w:szCs w:val="24"/>
          <w:lang/>
        </w:rPr>
        <w:t xml:space="preserve"> </w:t>
      </w:r>
      <w:r>
        <w:rPr>
          <w:rFonts w:ascii="Times New Roman" w:hAnsi="Times New Roman" w:cs="Times New Roman"/>
          <w:sz w:val="24"/>
          <w:szCs w:val="24"/>
          <w:lang w:val="ru-RU"/>
        </w:rPr>
        <w:t xml:space="preserve">на подручју погођеном поплавама у Републици Србији, </w:t>
      </w:r>
      <w:r>
        <w:rPr>
          <w:rFonts w:ascii="Times New Roman" w:hAnsi="Times New Roman" w:cs="Times New Roman"/>
          <w:sz w:val="24"/>
          <w:szCs w:val="24"/>
          <w:lang/>
        </w:rPr>
        <w:t xml:space="preserve">које су наступиле у мају </w:t>
      </w:r>
      <w:r>
        <w:rPr>
          <w:rFonts w:ascii="Times New Roman" w:hAnsi="Times New Roman" w:cs="Times New Roman"/>
          <w:sz w:val="24"/>
          <w:szCs w:val="24"/>
          <w:lang w:val="ru-RU"/>
        </w:rPr>
        <w:t xml:space="preserve">2014. године </w:t>
      </w:r>
      <w:r>
        <w:rPr>
          <w:rFonts w:ascii="Times New Roman" w:hAnsi="Times New Roman" w:cs="Times New Roman"/>
          <w:sz w:val="24"/>
          <w:szCs w:val="24"/>
          <w:lang/>
        </w:rPr>
        <w:t xml:space="preserve">(члан 1. </w:t>
      </w:r>
      <w:r>
        <w:rPr>
          <w:rFonts w:ascii="Times New Roman" w:hAnsi="Times New Roman" w:cs="Times New Roman"/>
          <w:sz w:val="24"/>
          <w:szCs w:val="24"/>
          <w:lang w:val="ru-RU"/>
        </w:rPr>
        <w:t>став 1)</w:t>
      </w:r>
      <w:r>
        <w:rPr>
          <w:rFonts w:ascii="Times New Roman" w:hAnsi="Times New Roman" w:cs="Times New Roman"/>
          <w:sz w:val="24"/>
          <w:szCs w:val="24"/>
          <w:lang/>
        </w:rPr>
        <w:t xml:space="preserve"> и дефинише коју територију Републике Србије обухвата п</w:t>
      </w:r>
      <w:r>
        <w:rPr>
          <w:rFonts w:ascii="Times New Roman" w:hAnsi="Times New Roman" w:cs="Times New Roman"/>
          <w:sz w:val="24"/>
          <w:szCs w:val="24"/>
          <w:lang w:val="ru-RU"/>
        </w:rPr>
        <w:t xml:space="preserve">одручје погођено поплавама, односно на којој ће се територији, у складу са овим законом, спроводити обнова (члан 1. став 2). </w:t>
      </w:r>
    </w:p>
    <w:p w:rsidR="00940615" w:rsidRDefault="00940615" w:rsidP="00940615">
      <w:pPr>
        <w:tabs>
          <w:tab w:val="left" w:pos="709"/>
        </w:tabs>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ab/>
      </w:r>
      <w:r>
        <w:rPr>
          <w:rFonts w:ascii="Times New Roman" w:hAnsi="Times New Roman" w:cs="Times New Roman"/>
          <w:sz w:val="24"/>
          <w:szCs w:val="24"/>
          <w:lang w:val="ru-RU"/>
        </w:rPr>
        <w:tab/>
        <w:t>У другом одељку</w:t>
      </w:r>
      <w:r>
        <w:rPr>
          <w:rFonts w:ascii="Times New Roman" w:hAnsi="Times New Roman" w:cs="Times New Roman"/>
          <w:sz w:val="24"/>
          <w:szCs w:val="24"/>
          <w:lang/>
        </w:rPr>
        <w:t xml:space="preserve"> </w:t>
      </w:r>
      <w:r>
        <w:rPr>
          <w:rFonts w:ascii="Times New Roman" w:hAnsi="Times New Roman" w:cs="Times New Roman"/>
          <w:sz w:val="24"/>
          <w:szCs w:val="24"/>
          <w:lang/>
        </w:rPr>
        <w:t>првог</w:t>
      </w:r>
      <w:r>
        <w:rPr>
          <w:rFonts w:ascii="Times New Roman" w:hAnsi="Times New Roman" w:cs="Times New Roman"/>
          <w:sz w:val="24"/>
          <w:szCs w:val="24"/>
          <w:lang w:val="ru-RU"/>
        </w:rPr>
        <w:t xml:space="preserve"> поглавља Предлога закона – Програми помоћи и обнове подручја погођеног поплавама, прописује да се отклањање последица на подручју погођеном поплавама врши у складу с програмима које доноси Влада, на предлог Канцеларије за помоћ и обнову поплављених подручја (члан 2). Програмима помоћи и обнове подручја погођеног поплавама утврђују се мере и критеријуми за пружање помоћи, односно критеријуми, мере и поступак за обнову и санирање последица поплава </w:t>
      </w:r>
      <w:r>
        <w:rPr>
          <w:rFonts w:ascii="Cambria Math" w:hAnsi="Cambria Math" w:cs="Cambria Math"/>
          <w:sz w:val="24"/>
          <w:szCs w:val="24"/>
          <w:lang w:val="ru-RU"/>
        </w:rPr>
        <w:t>‒</w:t>
      </w:r>
      <w:r>
        <w:rPr>
          <w:rFonts w:ascii="Times New Roman" w:hAnsi="Times New Roman" w:cs="Times New Roman"/>
          <w:sz w:val="24"/>
          <w:szCs w:val="24"/>
          <w:lang w:val="ru-RU"/>
        </w:rPr>
        <w:t xml:space="preserve"> по појединим областима и на одређеној територији. Пошто је предвиђена и могућност да аутономна покрајина и јединице локалне самоуправе доносе сопствене програме помоћи и обнове (члан 5. став 2), ради дистинкције, у члану 2. програми које доноси Влада означени су термином „државни”. </w:t>
      </w:r>
    </w:p>
    <w:p w:rsidR="00940615" w:rsidRDefault="00940615" w:rsidP="00940615">
      <w:pPr>
        <w:spacing w:after="0"/>
        <w:ind w:firstLine="708"/>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Садржина државних програма обнове утврђена је у члану 3. Предлога закона, из ког произлази да се државни програми обнове доносе за одговарајућу област (грађевинарство, саобраћај, енергетика, здравље, заштита животне средине, пољопртивреда и др) и према територији на којој ће се мере одређене у конкретној области примењивати. Истовремено је, ради стварања законског основа за финансирање оних права које је неопходно обезбедити, а за које поједине општине у овој ситуацији немају довољно сопствених средстава, прописано да се државним програмом обнове може предвидети да ће се, привремено, на подручју погођеном поплавама из средстава обезбеђених на централном нивоу финансирати и поједина права и услуге (у конкретној области), које се у складу са општим прописима финансирају из буџета јединица локалне самоуправе.</w:t>
      </w:r>
    </w:p>
    <w:p w:rsidR="00940615" w:rsidRDefault="00940615" w:rsidP="00940615">
      <w:pPr>
        <w:spacing w:after="0"/>
        <w:jc w:val="both"/>
        <w:rPr>
          <w:rFonts w:ascii="Times New Roman" w:hAnsi="Times New Roman"/>
          <w:sz w:val="24"/>
          <w:lang/>
        </w:rPr>
      </w:pPr>
      <w:r>
        <w:rPr>
          <w:rFonts w:ascii="Times New Roman" w:hAnsi="Times New Roman" w:cs="Times New Roman"/>
          <w:sz w:val="24"/>
          <w:szCs w:val="24"/>
          <w:lang w:val="ru-RU"/>
        </w:rPr>
        <w:tab/>
        <w:t xml:space="preserve">Чланом 4. Предлога закона (трећи одељак) ближе је уређен делокруг </w:t>
      </w:r>
      <w:r>
        <w:rPr>
          <w:rFonts w:ascii="Times New Roman" w:eastAsia="Times New Roman" w:hAnsi="Times New Roman" w:cs="Times New Roman"/>
          <w:sz w:val="24"/>
          <w:szCs w:val="24"/>
          <w:lang w:val="ru-RU"/>
        </w:rPr>
        <w:t>Канцеларија за помоћ и обнову поплављених подручја</w:t>
      </w:r>
      <w:r>
        <w:rPr>
          <w:rFonts w:ascii="Times New Roman" w:hAnsi="Times New Roman"/>
          <w:sz w:val="24"/>
          <w:lang/>
        </w:rPr>
        <w:t>, као службе Владе, основане ради обављања</w:t>
      </w:r>
      <w:r>
        <w:rPr>
          <w:rFonts w:ascii="Times New Roman" w:hAnsi="Times New Roman" w:cs="Times New Roman"/>
          <w:sz w:val="24"/>
          <w:szCs w:val="24"/>
        </w:rPr>
        <w:t xml:space="preserve"> стручн</w:t>
      </w:r>
      <w:r>
        <w:rPr>
          <w:rFonts w:ascii="Times New Roman" w:hAnsi="Times New Roman" w:cs="Times New Roman"/>
          <w:sz w:val="24"/>
          <w:szCs w:val="24"/>
          <w:lang/>
        </w:rPr>
        <w:t>их</w:t>
      </w:r>
      <w:r>
        <w:rPr>
          <w:rFonts w:ascii="Times New Roman" w:hAnsi="Times New Roman" w:cs="Times New Roman"/>
          <w:sz w:val="24"/>
          <w:szCs w:val="24"/>
        </w:rPr>
        <w:t xml:space="preserve"> послов</w:t>
      </w:r>
      <w:r>
        <w:rPr>
          <w:rFonts w:ascii="Times New Roman" w:hAnsi="Times New Roman" w:cs="Times New Roman"/>
          <w:sz w:val="24"/>
          <w:szCs w:val="24"/>
          <w:lang/>
        </w:rPr>
        <w:t>а</w:t>
      </w:r>
      <w:r>
        <w:rPr>
          <w:rFonts w:ascii="Times New Roman" w:hAnsi="Times New Roman" w:cs="Times New Roman"/>
          <w:sz w:val="24"/>
          <w:szCs w:val="24"/>
        </w:rPr>
        <w:t xml:space="preserve"> везан</w:t>
      </w:r>
      <w:r>
        <w:rPr>
          <w:rFonts w:ascii="Times New Roman" w:hAnsi="Times New Roman" w:cs="Times New Roman"/>
          <w:sz w:val="24"/>
          <w:szCs w:val="24"/>
          <w:lang/>
        </w:rPr>
        <w:t>их</w:t>
      </w:r>
      <w:r>
        <w:rPr>
          <w:rFonts w:ascii="Times New Roman" w:hAnsi="Times New Roman" w:cs="Times New Roman"/>
          <w:sz w:val="24"/>
          <w:szCs w:val="24"/>
        </w:rPr>
        <w:t xml:space="preserve"> за помоћ, обнову и санирање последица елементарних непогода изазваних обилним кишама које су довеле до изливања река, и активирања клизишта у угроженим подручјима</w:t>
      </w:r>
      <w:r>
        <w:rPr>
          <w:rFonts w:ascii="Times New Roman" w:hAnsi="Times New Roman" w:cs="Times New Roman"/>
          <w:sz w:val="24"/>
          <w:szCs w:val="24"/>
          <w:lang/>
        </w:rPr>
        <w:t>.</w:t>
      </w:r>
      <w:r>
        <w:rPr>
          <w:rFonts w:ascii="Times New Roman" w:hAnsi="Times New Roman"/>
          <w:sz w:val="24"/>
          <w:lang/>
        </w:rPr>
        <w:t xml:space="preserve"> Транспарентност у раду Канцеларије посебно уређују одредбе чл. 9, 11, 17. и 42. предложеног закона.</w:t>
      </w:r>
    </w:p>
    <w:p w:rsidR="00940615" w:rsidRDefault="00940615" w:rsidP="00940615">
      <w:pPr>
        <w:ind w:firstLine="720"/>
        <w:jc w:val="both"/>
        <w:rPr>
          <w:rFonts w:ascii="Times New Roman" w:eastAsia="Times New Roman" w:hAnsi="Times New Roman" w:cs="Times New Roman"/>
          <w:sz w:val="24"/>
          <w:szCs w:val="24"/>
          <w:lang w:val="ru-RU"/>
        </w:rPr>
      </w:pPr>
      <w:r>
        <w:rPr>
          <w:rFonts w:ascii="Times New Roman" w:hAnsi="Times New Roman"/>
          <w:sz w:val="24"/>
          <w:lang/>
        </w:rPr>
        <w:t>Четврти одељак првог поглавља Предлога закона (чл. 5-11) уређује питања која се односе на обезбеђивање средстава за отклањање последица поплава (изворе финансирања и начин коришћења средстава). Основно правило у коришћењу ових средстава јесте да се с</w:t>
      </w:r>
      <w:r>
        <w:rPr>
          <w:rFonts w:ascii="Times New Roman" w:hAnsi="Times New Roman" w:cs="Times New Roman"/>
          <w:sz w:val="24"/>
          <w:szCs w:val="24"/>
          <w:lang w:val="ru-RU"/>
        </w:rPr>
        <w:t xml:space="preserve">редства обезбеђена у буџету </w:t>
      </w:r>
      <w:r>
        <w:rPr>
          <w:rFonts w:ascii="Times New Roman" w:hAnsi="Times New Roman"/>
          <w:sz w:val="24"/>
        </w:rPr>
        <w:t>Републике Србије</w:t>
      </w:r>
      <w:r>
        <w:rPr>
          <w:rFonts w:ascii="Times New Roman" w:hAnsi="Times New Roman"/>
          <w:sz w:val="24"/>
          <w:lang/>
        </w:rPr>
        <w:t xml:space="preserve">, као и из донација, поклона, прилога, примања од задуживања </w:t>
      </w:r>
      <w:r>
        <w:rPr>
          <w:rFonts w:ascii="Times New Roman" w:hAnsi="Times New Roman" w:cs="Times New Roman"/>
          <w:sz w:val="24"/>
          <w:szCs w:val="24"/>
          <w:lang w:val="ru-RU"/>
        </w:rPr>
        <w:t xml:space="preserve">и од продаје финансијске имовине, од финансијске помоћи Европске уније и из других извора, намењена </w:t>
      </w:r>
      <w:r>
        <w:rPr>
          <w:rFonts w:ascii="Times New Roman" w:hAnsi="Times New Roman" w:cs="Times New Roman"/>
          <w:sz w:val="24"/>
          <w:szCs w:val="24"/>
        </w:rPr>
        <w:t xml:space="preserve">отклањању последица </w:t>
      </w:r>
      <w:r>
        <w:rPr>
          <w:rFonts w:ascii="Times New Roman" w:hAnsi="Times New Roman" w:cs="Times New Roman"/>
          <w:sz w:val="24"/>
          <w:szCs w:val="24"/>
          <w:lang/>
        </w:rPr>
        <w:t>на поплављеним подручјима</w:t>
      </w:r>
      <w:r>
        <w:rPr>
          <w:rFonts w:ascii="Times New Roman" w:hAnsi="Times New Roman" w:cs="Times New Roman"/>
          <w:sz w:val="24"/>
          <w:szCs w:val="24"/>
          <w:lang w:val="ru-RU"/>
        </w:rPr>
        <w:t xml:space="preserve">, користе преко Канцеларије, осим уколико међународним уговором, уговором о донацији, хуманитарној или другој помоћи није друкчије одређено. Средства за реализацију програма обнове обезбеђују се и </w:t>
      </w:r>
      <w:r>
        <w:rPr>
          <w:rFonts w:ascii="Times New Roman" w:hAnsi="Times New Roman" w:cs="Times New Roman"/>
          <w:sz w:val="24"/>
          <w:szCs w:val="24"/>
          <w:lang w:val="sr-Cyrl-CS"/>
        </w:rPr>
        <w:t xml:space="preserve">у програму рада и пословања и финансијском плану корисника јавних средстава, дефинисаних Законом о буџетском систему. Посебно је предвиђено да су корисници јавних средстава дужни </w:t>
      </w:r>
      <w:r>
        <w:rPr>
          <w:rFonts w:ascii="Times New Roman" w:eastAsia="Times New Roman" w:hAnsi="Times New Roman" w:cs="Times New Roman"/>
          <w:sz w:val="24"/>
          <w:szCs w:val="24"/>
          <w:lang w:val="ru-RU"/>
        </w:rPr>
        <w:t xml:space="preserve">да </w:t>
      </w:r>
      <w:r>
        <w:rPr>
          <w:rFonts w:ascii="Times New Roman" w:eastAsia="Times New Roman" w:hAnsi="Times New Roman" w:cs="Times New Roman"/>
          <w:sz w:val="24"/>
          <w:szCs w:val="24"/>
        </w:rPr>
        <w:t xml:space="preserve">искажу средства опредељена за реализацију програма обнове </w:t>
      </w:r>
      <w:r>
        <w:rPr>
          <w:rFonts w:ascii="Times New Roman" w:eastAsia="Times New Roman" w:hAnsi="Times New Roman" w:cs="Times New Roman"/>
          <w:sz w:val="24"/>
          <w:szCs w:val="24"/>
          <w:lang w:val="ru-RU"/>
        </w:rPr>
        <w:t>у својим буџетима, програмима пословања односно финансијским плановима</w:t>
      </w:r>
      <w:r>
        <w:rPr>
          <w:rFonts w:ascii="Times New Roman" w:eastAsia="Times New Roman" w:hAnsi="Times New Roman" w:cs="Times New Roman"/>
          <w:sz w:val="24"/>
          <w:szCs w:val="24"/>
        </w:rPr>
        <w:t xml:space="preserve">, као и да искажу </w:t>
      </w:r>
      <w:r>
        <w:rPr>
          <w:rFonts w:ascii="Times New Roman" w:eastAsia="Times New Roman" w:hAnsi="Times New Roman" w:cs="Times New Roman"/>
          <w:sz w:val="24"/>
          <w:szCs w:val="24"/>
          <w:lang w:val="ru-RU"/>
        </w:rPr>
        <w:t>сва прикупљен</w:t>
      </w:r>
      <w:r>
        <w:rPr>
          <w:rFonts w:ascii="Times New Roman" w:eastAsia="Times New Roman" w:hAnsi="Times New Roman" w:cs="Times New Roman"/>
          <w:sz w:val="24"/>
          <w:szCs w:val="24"/>
        </w:rPr>
        <w:t xml:space="preserve">а </w:t>
      </w:r>
      <w:r>
        <w:rPr>
          <w:rFonts w:ascii="Times New Roman" w:eastAsia="Times New Roman" w:hAnsi="Times New Roman" w:cs="Times New Roman"/>
          <w:sz w:val="24"/>
          <w:szCs w:val="24"/>
          <w:lang w:val="ru-RU"/>
        </w:rPr>
        <w:t xml:space="preserve">средства од донација и помоћи за отклањање последица поплава. </w:t>
      </w:r>
    </w:p>
    <w:p w:rsidR="00940615" w:rsidRDefault="00940615" w:rsidP="00940615">
      <w:pPr>
        <w:tabs>
          <w:tab w:val="left" w:pos="709"/>
        </w:tabs>
        <w:jc w:val="both"/>
        <w:rPr>
          <w:rFonts w:ascii="Times New Roman" w:hAnsi="Times New Roman" w:cs="Times New Roman"/>
          <w:sz w:val="24"/>
          <w:szCs w:val="24"/>
          <w:lang/>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lang w:val="ru-RU"/>
        </w:rPr>
        <w:t>Прописано је и да се с</w:t>
      </w:r>
      <w:r>
        <w:rPr>
          <w:rFonts w:ascii="Times New Roman" w:hAnsi="Times New Roman" w:cs="Times New Roman"/>
          <w:sz w:val="24"/>
          <w:szCs w:val="24"/>
        </w:rPr>
        <w:t>редства из буџета аутономне покрајине, односно јединице локалне самоуправе користе за отклањање последица поплава</w:t>
      </w:r>
      <w:r>
        <w:rPr>
          <w:rFonts w:ascii="Times New Roman" w:hAnsi="Times New Roman" w:cs="Times New Roman"/>
          <w:sz w:val="24"/>
          <w:szCs w:val="24"/>
          <w:lang/>
        </w:rPr>
        <w:t xml:space="preserve"> </w:t>
      </w:r>
      <w:r>
        <w:rPr>
          <w:rFonts w:ascii="Cambria Math" w:hAnsi="Cambria Math" w:cs="Cambria Math"/>
          <w:sz w:val="24"/>
          <w:szCs w:val="24"/>
          <w:lang/>
        </w:rPr>
        <w:t>‒</w:t>
      </w:r>
      <w:r>
        <w:rPr>
          <w:rFonts w:ascii="Times New Roman" w:hAnsi="Times New Roman" w:cs="Times New Roman"/>
          <w:sz w:val="24"/>
          <w:szCs w:val="24"/>
        </w:rPr>
        <w:t xml:space="preserve"> у складу са програмом обнове који </w:t>
      </w:r>
      <w:r>
        <w:rPr>
          <w:rFonts w:ascii="Times New Roman" w:hAnsi="Times New Roman" w:cs="Times New Roman"/>
          <w:sz w:val="24"/>
          <w:szCs w:val="24"/>
          <w:lang/>
        </w:rPr>
        <w:t xml:space="preserve">самостално </w:t>
      </w:r>
      <w:r>
        <w:rPr>
          <w:rFonts w:ascii="Times New Roman" w:hAnsi="Times New Roman" w:cs="Times New Roman"/>
          <w:sz w:val="24"/>
          <w:szCs w:val="24"/>
        </w:rPr>
        <w:t>донос</w:t>
      </w:r>
      <w:r>
        <w:rPr>
          <w:rFonts w:ascii="Times New Roman" w:hAnsi="Times New Roman" w:cs="Times New Roman"/>
          <w:sz w:val="24"/>
          <w:szCs w:val="24"/>
          <w:lang/>
        </w:rPr>
        <w:t>е</w:t>
      </w:r>
      <w:r>
        <w:rPr>
          <w:rFonts w:ascii="Times New Roman" w:hAnsi="Times New Roman" w:cs="Times New Roman"/>
          <w:sz w:val="24"/>
          <w:szCs w:val="24"/>
        </w:rPr>
        <w:t xml:space="preserve"> аутономна покрајина, односно јединица локалне самоуправе</w:t>
      </w:r>
      <w:r>
        <w:rPr>
          <w:rFonts w:ascii="Times New Roman" w:hAnsi="Times New Roman" w:cs="Times New Roman"/>
          <w:sz w:val="24"/>
          <w:szCs w:val="24"/>
          <w:lang/>
        </w:rPr>
        <w:t>,</w:t>
      </w:r>
      <w:r>
        <w:rPr>
          <w:rFonts w:ascii="Times New Roman" w:hAnsi="Times New Roman" w:cs="Times New Roman"/>
          <w:sz w:val="24"/>
          <w:szCs w:val="24"/>
        </w:rPr>
        <w:t xml:space="preserve"> а који се</w:t>
      </w:r>
      <w:r>
        <w:rPr>
          <w:rFonts w:ascii="Times New Roman" w:hAnsi="Times New Roman" w:cs="Times New Roman"/>
          <w:sz w:val="24"/>
          <w:szCs w:val="24"/>
          <w:lang/>
        </w:rPr>
        <w:t xml:space="preserve">, ради обезбеђивања координираног деловања, </w:t>
      </w:r>
      <w:r>
        <w:rPr>
          <w:rFonts w:ascii="Times New Roman" w:hAnsi="Times New Roman" w:cs="Times New Roman"/>
          <w:sz w:val="24"/>
          <w:szCs w:val="24"/>
        </w:rPr>
        <w:t xml:space="preserve">достављају </w:t>
      </w:r>
      <w:r>
        <w:rPr>
          <w:rFonts w:ascii="Times New Roman" w:hAnsi="Times New Roman" w:cs="Times New Roman"/>
          <w:sz w:val="24"/>
          <w:szCs w:val="24"/>
          <w:lang/>
        </w:rPr>
        <w:t xml:space="preserve">и </w:t>
      </w:r>
      <w:r>
        <w:rPr>
          <w:rFonts w:ascii="Times New Roman" w:hAnsi="Times New Roman" w:cs="Times New Roman"/>
          <w:sz w:val="24"/>
          <w:szCs w:val="24"/>
        </w:rPr>
        <w:t>Канцеларији</w:t>
      </w:r>
      <w:r>
        <w:rPr>
          <w:rFonts w:ascii="Times New Roman" w:hAnsi="Times New Roman" w:cs="Times New Roman"/>
          <w:sz w:val="24"/>
          <w:szCs w:val="24"/>
          <w:lang/>
        </w:rPr>
        <w:t xml:space="preserve">. </w:t>
      </w:r>
      <w:r>
        <w:rPr>
          <w:rFonts w:ascii="Times New Roman" w:hAnsi="Times New Roman" w:cs="Times New Roman"/>
          <w:sz w:val="24"/>
          <w:szCs w:val="24"/>
        </w:rPr>
        <w:t>Уговоре о донацији, финансијској и другој помоћи упућеној Републици Србији, осим међународних уговора, са даваоцем донације, односно помоћи у име и за рачун Републике Србије закључује Канцеларија.</w:t>
      </w:r>
      <w:r>
        <w:rPr>
          <w:rFonts w:ascii="Times New Roman" w:hAnsi="Times New Roman" w:cs="Times New Roman"/>
          <w:sz w:val="24"/>
          <w:szCs w:val="24"/>
          <w:lang/>
        </w:rPr>
        <w:t xml:space="preserve"> </w:t>
      </w:r>
    </w:p>
    <w:p w:rsidR="00940615" w:rsidRDefault="00940615" w:rsidP="00940615">
      <w:pPr>
        <w:ind w:firstLine="720"/>
        <w:jc w:val="both"/>
        <w:rPr>
          <w:rFonts w:ascii="Times New Roman" w:hAnsi="Times New Roman" w:cs="Times New Roman"/>
          <w:sz w:val="24"/>
          <w:szCs w:val="24"/>
        </w:rPr>
      </w:pPr>
    </w:p>
    <w:p w:rsidR="00940615" w:rsidRDefault="00940615" w:rsidP="00940615">
      <w:pPr>
        <w:ind w:firstLine="720"/>
        <w:jc w:val="both"/>
        <w:rPr>
          <w:rFonts w:ascii="Times New Roman" w:hAnsi="Times New Roman" w:cs="Times New Roman"/>
          <w:sz w:val="24"/>
          <w:szCs w:val="24"/>
        </w:rPr>
      </w:pPr>
    </w:p>
    <w:p w:rsidR="00940615" w:rsidRDefault="00940615" w:rsidP="00940615">
      <w:pPr>
        <w:ind w:firstLine="720"/>
        <w:jc w:val="both"/>
        <w:rPr>
          <w:rFonts w:ascii="Times New Roman" w:hAnsi="Times New Roman" w:cs="Times New Roman"/>
          <w:sz w:val="24"/>
          <w:szCs w:val="24"/>
        </w:rPr>
      </w:pPr>
    </w:p>
    <w:p w:rsidR="00940615" w:rsidRDefault="00940615" w:rsidP="00940615">
      <w:pPr>
        <w:ind w:firstLine="720"/>
        <w:jc w:val="both"/>
        <w:rPr>
          <w:rFonts w:ascii="Times New Roman" w:eastAsia="Times New Roman" w:hAnsi="Times New Roman" w:cs="Times New Roman"/>
          <w:sz w:val="24"/>
          <w:szCs w:val="24"/>
          <w:lang w:val="ru-RU"/>
        </w:rPr>
      </w:pPr>
      <w:r>
        <w:rPr>
          <w:rFonts w:ascii="Times New Roman" w:hAnsi="Times New Roman"/>
          <w:sz w:val="24"/>
          <w:lang w:val="ru-RU"/>
        </w:rPr>
        <w:lastRenderedPageBreak/>
        <w:t xml:space="preserve">Средства намењена обнови користе се по обиму, динамици и за намене утврђене програмима обнове. Помоћ се крајњим корисницима додељује у новцу, роби, радовима, добрима и услугама. Критеријуме за доделу помоћи, као и врсту и висину помоћи утврђује Влада државним програмом обнове. </w:t>
      </w:r>
      <w:r>
        <w:rPr>
          <w:rFonts w:ascii="Times New Roman" w:eastAsia="Times New Roman" w:hAnsi="Times New Roman" w:cs="Times New Roman"/>
          <w:sz w:val="24"/>
          <w:szCs w:val="24"/>
          <w:lang w:val="ru-RU"/>
        </w:rPr>
        <w:t>Канцеларијa образује и води, у електронском облику, базу података о одобреним и реализованим плаћањима из средстава намењених</w:t>
      </w:r>
      <w:r>
        <w:rPr>
          <w:lang w:val="ru-RU"/>
        </w:rPr>
        <w:t xml:space="preserve"> </w:t>
      </w:r>
      <w:r>
        <w:rPr>
          <w:rFonts w:ascii="Times New Roman" w:hAnsi="Times New Roman" w:cs="Times New Roman"/>
          <w:sz w:val="24"/>
          <w:szCs w:val="24"/>
        </w:rPr>
        <w:t>отклањању последица поплава</w:t>
      </w:r>
      <w:r>
        <w:rPr>
          <w:rFonts w:ascii="Times New Roman" w:hAnsi="Times New Roman" w:cs="Times New Roman"/>
          <w:sz w:val="24"/>
          <w:szCs w:val="24"/>
          <w:lang/>
        </w:rPr>
        <w:t xml:space="preserve">. </w:t>
      </w:r>
      <w:r>
        <w:rPr>
          <w:rFonts w:ascii="Times New Roman" w:eastAsia="Times New Roman" w:hAnsi="Times New Roman" w:cs="Times New Roman"/>
          <w:sz w:val="24"/>
          <w:szCs w:val="24"/>
          <w:lang w:val="ru-RU"/>
        </w:rPr>
        <w:t xml:space="preserve">Регистар плаћања садржи: шифру и назив уговора, износ апропријације, назив и број рачуна примаоца средстава, износ и датум сваке појединачне исплате, износ укупно реализованих средстава (износи се изражавају у динарима и у еврима) и проценат реализације средстава. </w:t>
      </w:r>
    </w:p>
    <w:p w:rsidR="00940615" w:rsidRDefault="00940615" w:rsidP="00940615">
      <w:pPr>
        <w:ind w:firstLine="708"/>
        <w:jc w:val="both"/>
        <w:rPr>
          <w:rFonts w:ascii="Times New Roman" w:hAnsi="Times New Roman"/>
          <w:sz w:val="24"/>
          <w:lang w:val="ru-RU"/>
        </w:rPr>
      </w:pPr>
      <w:r>
        <w:rPr>
          <w:rFonts w:ascii="Times New Roman" w:hAnsi="Times New Roman" w:cs="Times New Roman"/>
          <w:sz w:val="24"/>
          <w:szCs w:val="24"/>
          <w:lang w:val="ru-RU"/>
        </w:rPr>
        <w:t>Овим законом се предвиђа и да су органи државне управе и други корисници јавних средстава дужни да извештавају Канцеларију о свим финансијским и нефинансијским приливима и одливима средстава намењених за</w:t>
      </w:r>
      <w:r>
        <w:rPr>
          <w:rFonts w:ascii="Times New Roman" w:hAnsi="Times New Roman" w:cs="Times New Roman"/>
          <w:sz w:val="24"/>
          <w:szCs w:val="24"/>
        </w:rPr>
        <w:t xml:space="preserve"> отклањање последица на подручјима погођеним поплавама</w:t>
      </w:r>
      <w:r>
        <w:rPr>
          <w:rFonts w:ascii="Times New Roman" w:hAnsi="Times New Roman" w:cs="Times New Roman"/>
          <w:sz w:val="24"/>
          <w:szCs w:val="24"/>
          <w:lang/>
        </w:rPr>
        <w:t xml:space="preserve">. </w:t>
      </w:r>
      <w:r>
        <w:rPr>
          <w:rFonts w:ascii="Times New Roman" w:hAnsi="Times New Roman"/>
          <w:sz w:val="24"/>
          <w:lang w:val="ru-RU"/>
        </w:rPr>
        <w:t xml:space="preserve">Подаци се достављају на обрасцима чији изглед, садржину и начин достављања, као и начин обраде </w:t>
      </w:r>
      <w:r>
        <w:rPr>
          <w:rFonts w:ascii="Times New Roman" w:hAnsi="Times New Roman" w:cs="Times New Roman"/>
          <w:sz w:val="24"/>
          <w:szCs w:val="24"/>
        </w:rPr>
        <w:t>припрема Канцеларија</w:t>
      </w:r>
      <w:r>
        <w:rPr>
          <w:rFonts w:ascii="Times New Roman" w:hAnsi="Times New Roman" w:cs="Times New Roman"/>
          <w:sz w:val="24"/>
          <w:szCs w:val="24"/>
          <w:lang/>
        </w:rPr>
        <w:t xml:space="preserve"> у сарадњи са министарством </w:t>
      </w:r>
      <w:r>
        <w:rPr>
          <w:rFonts w:ascii="Times New Roman" w:hAnsi="Times New Roman" w:cs="Times New Roman"/>
          <w:sz w:val="24"/>
          <w:szCs w:val="24"/>
        </w:rPr>
        <w:t xml:space="preserve">надлежним за послове финансија и на </w:t>
      </w:r>
      <w:r>
        <w:rPr>
          <w:rFonts w:ascii="Times New Roman" w:hAnsi="Times New Roman" w:cs="Times New Roman"/>
          <w:sz w:val="24"/>
          <w:szCs w:val="24"/>
          <w:lang/>
        </w:rPr>
        <w:t>п</w:t>
      </w:r>
      <w:r>
        <w:rPr>
          <w:rFonts w:ascii="Times New Roman" w:hAnsi="Times New Roman" w:cs="Times New Roman"/>
          <w:sz w:val="24"/>
          <w:szCs w:val="24"/>
        </w:rPr>
        <w:t xml:space="preserve">редлог </w:t>
      </w:r>
      <w:r>
        <w:rPr>
          <w:rFonts w:ascii="Times New Roman" w:hAnsi="Times New Roman" w:cs="Times New Roman"/>
          <w:sz w:val="24"/>
          <w:szCs w:val="24"/>
          <w:lang/>
        </w:rPr>
        <w:t>министарства надлежног за послове финансија прописује Влада</w:t>
      </w:r>
      <w:r>
        <w:rPr>
          <w:rFonts w:ascii="Times New Roman" w:hAnsi="Times New Roman" w:cs="Times New Roman"/>
          <w:sz w:val="24"/>
          <w:szCs w:val="24"/>
        </w:rPr>
        <w:t xml:space="preserve">. </w:t>
      </w:r>
      <w:r>
        <w:rPr>
          <w:rFonts w:ascii="Times New Roman" w:hAnsi="Times New Roman"/>
          <w:sz w:val="24"/>
          <w:lang w:val="ru-RU"/>
        </w:rPr>
        <w:t>Извештавање се врши месечно, а по потреби, на захтев Канцеларије, и у краћим роковима. Обједињене извештаје Канцеларија објављује на својој интернет страници, и тромесечно (а на захтев Владе и чешће) доставља Влади. Влада, по усвајању, извештај доставља Народној скупштини.</w:t>
      </w:r>
    </w:p>
    <w:p w:rsidR="00940615" w:rsidRDefault="00940615" w:rsidP="00940615">
      <w:pPr>
        <w:ind w:firstLine="708"/>
        <w:jc w:val="both"/>
        <w:rPr>
          <w:rFonts w:ascii="Times New Roman" w:hAnsi="Times New Roman" w:cs="Times New Roman"/>
          <w:sz w:val="24"/>
          <w:szCs w:val="24"/>
        </w:rPr>
      </w:pPr>
      <w:r>
        <w:rPr>
          <w:rFonts w:ascii="Times New Roman" w:hAnsi="Times New Roman" w:cs="Times New Roman"/>
          <w:sz w:val="24"/>
          <w:szCs w:val="24"/>
          <w:lang w:val="ru-RU"/>
        </w:rPr>
        <w:t xml:space="preserve">Пети одељак првог поглавља Предлога закона (чл. 12-19) садржи одредбе о јавним набавкама </w:t>
      </w:r>
      <w:r>
        <w:rPr>
          <w:rFonts w:ascii="Times New Roman" w:hAnsi="Times New Roman" w:cs="Times New Roman"/>
          <w:sz w:val="24"/>
          <w:szCs w:val="24"/>
        </w:rPr>
        <w:t>добара, услуга и радова који су неопходни за отклањање последица на подручју погођеном поплавама</w:t>
      </w:r>
      <w:r>
        <w:rPr>
          <w:rFonts w:ascii="Times New Roman" w:hAnsi="Times New Roman" w:cs="Times New Roman"/>
          <w:sz w:val="24"/>
          <w:szCs w:val="24"/>
          <w:lang/>
        </w:rPr>
        <w:t>. На ове набавке примењује се, по правилу, отворени поступак,</w:t>
      </w:r>
      <w:r>
        <w:rPr>
          <w:rFonts w:ascii="Times New Roman" w:hAnsi="Times New Roman" w:cs="Times New Roman"/>
          <w:sz w:val="24"/>
          <w:szCs w:val="24"/>
        </w:rPr>
        <w:t xml:space="preserve"> прописан одредб</w:t>
      </w:r>
      <w:r>
        <w:rPr>
          <w:rFonts w:ascii="Times New Roman" w:hAnsi="Times New Roman" w:cs="Times New Roman"/>
          <w:sz w:val="24"/>
          <w:szCs w:val="24"/>
          <w:lang/>
        </w:rPr>
        <w:t>ом</w:t>
      </w:r>
      <w:r>
        <w:rPr>
          <w:rFonts w:ascii="Times New Roman" w:hAnsi="Times New Roman" w:cs="Times New Roman"/>
          <w:sz w:val="24"/>
          <w:szCs w:val="24"/>
        </w:rPr>
        <w:t xml:space="preserve"> члана 32. Закона о јавним набавкама</w:t>
      </w:r>
      <w:r>
        <w:rPr>
          <w:rFonts w:ascii="Times New Roman" w:hAnsi="Times New Roman" w:cs="Times New Roman"/>
          <w:sz w:val="24"/>
          <w:szCs w:val="24"/>
          <w:lang/>
        </w:rPr>
        <w:t>, осим уколико међународним уговором није другачије одређено, с тим што су рокови за поједине радње у поступку скраћени, односно примерени околностима у којима је набавке потребно спровести. Истовремено је, из наведених разлога, искључена примена одредаба системског прописа к</w:t>
      </w:r>
      <w:r>
        <w:rPr>
          <w:rFonts w:ascii="Times New Roman" w:hAnsi="Times New Roman" w:cs="Times New Roman"/>
          <w:sz w:val="24"/>
          <w:szCs w:val="24"/>
        </w:rPr>
        <w:t xml:space="preserve">оје се односе на план набавки, начин доказивања обавезних и додатних услова за учешће у поступку јавне набавке, и </w:t>
      </w:r>
      <w:r>
        <w:rPr>
          <w:rFonts w:ascii="Times New Roman" w:hAnsi="Times New Roman" w:cs="Times New Roman"/>
          <w:sz w:val="24"/>
          <w:szCs w:val="24"/>
          <w:lang/>
        </w:rPr>
        <w:t xml:space="preserve">на </w:t>
      </w:r>
      <w:r>
        <w:rPr>
          <w:rFonts w:ascii="Times New Roman" w:hAnsi="Times New Roman" w:cs="Times New Roman"/>
          <w:sz w:val="24"/>
          <w:szCs w:val="24"/>
        </w:rPr>
        <w:t>рокове за одлучивање Републичке комисије за заштиту права у поступцима јавних набавки.</w:t>
      </w:r>
    </w:p>
    <w:p w:rsidR="00940615" w:rsidRDefault="00940615" w:rsidP="00940615">
      <w:pPr>
        <w:spacing w:after="0"/>
        <w:ind w:firstLine="720"/>
        <w:jc w:val="both"/>
        <w:rPr>
          <w:rFonts w:ascii="Times New Roman" w:hAnsi="Times New Roman"/>
          <w:sz w:val="24"/>
          <w:szCs w:val="24"/>
        </w:rPr>
      </w:pPr>
      <w:r>
        <w:rPr>
          <w:rFonts w:ascii="Times New Roman" w:hAnsi="Times New Roman" w:cs="Times New Roman"/>
          <w:sz w:val="24"/>
          <w:szCs w:val="24"/>
          <w:lang/>
        </w:rPr>
        <w:t xml:space="preserve"> Предвиђено је и да </w:t>
      </w:r>
      <w:r>
        <w:rPr>
          <w:rFonts w:ascii="Times New Roman" w:hAnsi="Times New Roman"/>
          <w:sz w:val="24"/>
          <w:szCs w:val="24"/>
          <w:lang/>
        </w:rPr>
        <w:t>н</w:t>
      </w:r>
      <w:r>
        <w:rPr>
          <w:rFonts w:ascii="Times New Roman" w:hAnsi="Times New Roman"/>
          <w:sz w:val="24"/>
          <w:szCs w:val="24"/>
        </w:rPr>
        <w:t xml:space="preserve">аручилац </w:t>
      </w:r>
      <w:r>
        <w:rPr>
          <w:rFonts w:ascii="Times New Roman" w:hAnsi="Times New Roman"/>
          <w:sz w:val="24"/>
          <w:szCs w:val="24"/>
          <w:lang/>
        </w:rPr>
        <w:t xml:space="preserve">увек </w:t>
      </w:r>
      <w:r>
        <w:rPr>
          <w:rFonts w:ascii="Times New Roman" w:hAnsi="Times New Roman"/>
          <w:sz w:val="24"/>
          <w:szCs w:val="24"/>
        </w:rPr>
        <w:t xml:space="preserve">може одлучити да за набавке добара, услуга и радова који су неопходни за отклањање последица на подручју погођеном поплавама примени </w:t>
      </w:r>
      <w:r>
        <w:rPr>
          <w:rFonts w:ascii="Times New Roman" w:hAnsi="Times New Roman"/>
          <w:sz w:val="24"/>
          <w:szCs w:val="24"/>
          <w:lang/>
        </w:rPr>
        <w:t xml:space="preserve">и неки </w:t>
      </w:r>
      <w:r>
        <w:rPr>
          <w:rFonts w:ascii="Times New Roman" w:hAnsi="Times New Roman"/>
          <w:sz w:val="24"/>
          <w:szCs w:val="24"/>
        </w:rPr>
        <w:t xml:space="preserve">други поступак јавних набавки, </w:t>
      </w:r>
      <w:r>
        <w:rPr>
          <w:rFonts w:ascii="Times New Roman" w:hAnsi="Times New Roman"/>
          <w:sz w:val="24"/>
          <w:szCs w:val="24"/>
          <w:lang/>
        </w:rPr>
        <w:t xml:space="preserve">прописан системским законом </w:t>
      </w:r>
      <w:r>
        <w:rPr>
          <w:rFonts w:ascii="Times New Roman" w:hAnsi="Times New Roman"/>
          <w:sz w:val="24"/>
          <w:szCs w:val="24"/>
        </w:rPr>
        <w:t>којим се уређују јавне набавке</w:t>
      </w:r>
      <w:r>
        <w:rPr>
          <w:rFonts w:ascii="Times New Roman" w:hAnsi="Times New Roman"/>
          <w:sz w:val="24"/>
          <w:szCs w:val="24"/>
          <w:lang/>
        </w:rPr>
        <w:t xml:space="preserve">, </w:t>
      </w:r>
      <w:r>
        <w:rPr>
          <w:rFonts w:ascii="Times New Roman" w:hAnsi="Times New Roman"/>
          <w:sz w:val="24"/>
          <w:szCs w:val="24"/>
        </w:rPr>
        <w:t xml:space="preserve">ако су за то испуњени услови прописани </w:t>
      </w:r>
      <w:r>
        <w:rPr>
          <w:rFonts w:ascii="Times New Roman" w:hAnsi="Times New Roman"/>
          <w:sz w:val="24"/>
          <w:szCs w:val="24"/>
          <w:lang/>
        </w:rPr>
        <w:t xml:space="preserve">тим </w:t>
      </w:r>
      <w:r>
        <w:rPr>
          <w:rFonts w:ascii="Times New Roman" w:hAnsi="Times New Roman"/>
          <w:sz w:val="24"/>
          <w:szCs w:val="24"/>
        </w:rPr>
        <w:t>законом.</w:t>
      </w:r>
    </w:p>
    <w:p w:rsidR="00940615" w:rsidRDefault="00940615" w:rsidP="00940615">
      <w:pPr>
        <w:spacing w:after="0"/>
        <w:jc w:val="both"/>
        <w:rPr>
          <w:rFonts w:ascii="Times New Roman" w:hAnsi="Times New Roman" w:cs="Times New Roman"/>
          <w:sz w:val="24"/>
          <w:szCs w:val="24"/>
          <w:lang/>
        </w:rPr>
      </w:pPr>
    </w:p>
    <w:p w:rsidR="00940615" w:rsidRDefault="00940615" w:rsidP="00940615">
      <w:pPr>
        <w:spacing w:after="0" w:line="240" w:lineRule="auto"/>
        <w:ind w:firstLine="708"/>
        <w:jc w:val="both"/>
        <w:rPr>
          <w:rFonts w:ascii="Times New Roman" w:eastAsia="Times New Roman" w:hAnsi="Times New Roman" w:cs="Times New Roman"/>
          <w:sz w:val="24"/>
          <w:szCs w:val="24"/>
        </w:rPr>
      </w:pPr>
      <w:r>
        <w:rPr>
          <w:rFonts w:ascii="Times New Roman" w:hAnsi="Times New Roman" w:cs="Times New Roman"/>
          <w:sz w:val="24"/>
          <w:szCs w:val="24"/>
          <w:lang/>
        </w:rPr>
        <w:t xml:space="preserve"> Поштујући начело транспарентности, предвиђено је и да се и</w:t>
      </w:r>
      <w:r>
        <w:rPr>
          <w:rFonts w:ascii="Times New Roman" w:hAnsi="Times New Roman" w:cs="Times New Roman"/>
          <w:sz w:val="24"/>
          <w:szCs w:val="24"/>
        </w:rPr>
        <w:t>звештај о реализацији набавки спроведених према овом закону објављује на интернет страници Канцеларије и корисника јавних средстава који је</w:t>
      </w:r>
      <w:r>
        <w:rPr>
          <w:rFonts w:ascii="Times New Roman" w:hAnsi="Times New Roman" w:cs="Times New Roman"/>
          <w:sz w:val="24"/>
          <w:szCs w:val="24"/>
          <w:lang/>
        </w:rPr>
        <w:t xml:space="preserve"> </w:t>
      </w:r>
      <w:r>
        <w:rPr>
          <w:rFonts w:ascii="Times New Roman" w:hAnsi="Times New Roman" w:cs="Times New Roman"/>
          <w:sz w:val="24"/>
          <w:szCs w:val="24"/>
        </w:rPr>
        <w:t>спровео поступак набавке</w:t>
      </w:r>
      <w:r>
        <w:rPr>
          <w:rFonts w:ascii="Times New Roman" w:hAnsi="Times New Roman" w:cs="Times New Roman"/>
          <w:sz w:val="24"/>
          <w:szCs w:val="24"/>
          <w:lang/>
        </w:rPr>
        <w:t>, када је државним програмом обнове одређено да набавку спроводи тај корисник, а не Канцеларија</w:t>
      </w:r>
      <w:r>
        <w:rPr>
          <w:rFonts w:ascii="Times New Roman" w:hAnsi="Times New Roman" w:cs="Times New Roman"/>
          <w:sz w:val="24"/>
          <w:szCs w:val="24"/>
        </w:rPr>
        <w:t>.</w:t>
      </w:r>
      <w:r>
        <w:rPr>
          <w:rFonts w:ascii="Times New Roman" w:eastAsia="Times New Roman" w:hAnsi="Times New Roman" w:cs="Times New Roman"/>
          <w:sz w:val="24"/>
          <w:szCs w:val="24"/>
          <w:lang w:val="sr-Cyrl-CS"/>
        </w:rPr>
        <w:t xml:space="preserve"> </w:t>
      </w:r>
    </w:p>
    <w:p w:rsidR="00940615" w:rsidRDefault="00940615" w:rsidP="00940615">
      <w:pPr>
        <w:spacing w:after="0" w:line="240" w:lineRule="auto"/>
        <w:ind w:firstLine="708"/>
        <w:jc w:val="both"/>
        <w:rPr>
          <w:rFonts w:ascii="Times New Roman" w:eastAsia="Times New Roman" w:hAnsi="Times New Roman" w:cs="Times New Roman"/>
          <w:sz w:val="24"/>
          <w:szCs w:val="24"/>
        </w:rPr>
      </w:pPr>
    </w:p>
    <w:p w:rsidR="00940615" w:rsidRDefault="00940615" w:rsidP="00940615">
      <w:pPr>
        <w:spacing w:after="0" w:line="240" w:lineRule="auto"/>
        <w:ind w:firstLine="708"/>
        <w:jc w:val="both"/>
        <w:rPr>
          <w:rFonts w:ascii="Times New Roman" w:eastAsia="Times New Roman" w:hAnsi="Times New Roman" w:cs="Times New Roman"/>
          <w:sz w:val="24"/>
          <w:szCs w:val="24"/>
        </w:rPr>
      </w:pPr>
    </w:p>
    <w:p w:rsidR="00940615" w:rsidRDefault="00940615" w:rsidP="00940615">
      <w:pPr>
        <w:spacing w:after="0" w:line="240" w:lineRule="auto"/>
        <w:ind w:firstLine="708"/>
        <w:jc w:val="both"/>
        <w:rPr>
          <w:rFonts w:ascii="Times New Roman" w:eastAsia="Times New Roman" w:hAnsi="Times New Roman" w:cs="Times New Roman"/>
          <w:sz w:val="24"/>
          <w:szCs w:val="24"/>
          <w:lang w:val="sr-Cyrl-CS"/>
        </w:rPr>
      </w:pPr>
    </w:p>
    <w:p w:rsidR="00940615" w:rsidRDefault="00940615" w:rsidP="00940615">
      <w:pPr>
        <w:spacing w:after="0" w:line="240" w:lineRule="auto"/>
        <w:ind w:firstLine="708"/>
        <w:jc w:val="both"/>
        <w:rPr>
          <w:rFonts w:ascii="Times New Roman" w:eastAsia="Calibri" w:hAnsi="Times New Roman" w:cs="Times New Roman"/>
          <w:bCs/>
          <w:sz w:val="24"/>
          <w:szCs w:val="24"/>
          <w:lang w:val="sr-Cyrl-CS"/>
        </w:rPr>
      </w:pPr>
      <w:r>
        <w:rPr>
          <w:rFonts w:ascii="Times New Roman" w:eastAsia="Times New Roman" w:hAnsi="Times New Roman" w:cs="Times New Roman"/>
          <w:sz w:val="24"/>
          <w:szCs w:val="24"/>
          <w:lang w:val="ru-RU"/>
        </w:rPr>
        <w:lastRenderedPageBreak/>
        <w:t xml:space="preserve">Овим законом је прописано и да уговор </w:t>
      </w:r>
      <w:r>
        <w:rPr>
          <w:rFonts w:ascii="Times New Roman" w:eastAsia="Times New Roman" w:hAnsi="Times New Roman" w:cs="Times New Roman"/>
          <w:sz w:val="24"/>
          <w:szCs w:val="24"/>
          <w:lang w:val="sr-Cyrl-CS"/>
        </w:rPr>
        <w:t xml:space="preserve">о извођењу радова, односно о набавци добара и услуга са извођачем радова, са добављачем и пружаоцем услуга закључује, у име Републике Србије, Канцеларија, односно корисник јавних средстава који је у складу са државним програмом обнове спровео набавку. </w:t>
      </w:r>
      <w:r>
        <w:rPr>
          <w:rFonts w:ascii="Times New Roman" w:eastAsia="Calibri" w:hAnsi="Times New Roman" w:cs="Times New Roman"/>
          <w:sz w:val="24"/>
          <w:szCs w:val="24"/>
          <w:lang w:val="sr-Cyrl-CS"/>
        </w:rPr>
        <w:t>Уколико су средства за реализацију уговора обезбеђена код Канцеларије,</w:t>
      </w:r>
      <w:r>
        <w:rPr>
          <w:rFonts w:ascii="Times New Roman" w:eastAsia="Times New Roman" w:hAnsi="Times New Roman" w:cs="Times New Roman"/>
          <w:sz w:val="24"/>
          <w:szCs w:val="24"/>
          <w:lang w:val="sr-Cyrl-CS"/>
        </w:rPr>
        <w:t xml:space="preserve"> а набавку је у складу са државним програмом обнове спровео други корисник јавних средстава, корисник јавних средстава који је спровео набавку, </w:t>
      </w:r>
      <w:r>
        <w:rPr>
          <w:rFonts w:ascii="Times New Roman" w:eastAsia="Calibri" w:hAnsi="Times New Roman" w:cs="Times New Roman"/>
          <w:sz w:val="24"/>
          <w:szCs w:val="24"/>
          <w:lang w:val="sr-Cyrl-CS"/>
        </w:rPr>
        <w:t xml:space="preserve">после провере исправности документације, </w:t>
      </w:r>
      <w:r>
        <w:rPr>
          <w:rFonts w:ascii="Times New Roman" w:eastAsia="Times New Roman" w:hAnsi="Times New Roman" w:cs="Times New Roman"/>
          <w:sz w:val="24"/>
          <w:szCs w:val="24"/>
          <w:lang w:val="ru-RU"/>
        </w:rPr>
        <w:t xml:space="preserve">достављаја Канцеларији </w:t>
      </w:r>
      <w:r>
        <w:rPr>
          <w:rFonts w:ascii="Times New Roman" w:eastAsia="Calibri" w:hAnsi="Times New Roman" w:cs="Times New Roman"/>
          <w:bCs/>
          <w:sz w:val="24"/>
          <w:szCs w:val="24"/>
          <w:lang w:val="sr-Cyrl-CS"/>
        </w:rPr>
        <w:t xml:space="preserve">ради плаћања потписан и оверен захтев за плаћање са документацијом </w:t>
      </w:r>
      <w:r>
        <w:rPr>
          <w:rFonts w:ascii="Times New Roman" w:eastAsia="Calibri" w:hAnsi="Times New Roman" w:cs="Times New Roman"/>
          <w:sz w:val="24"/>
          <w:szCs w:val="24"/>
          <w:lang w:val="ru-RU"/>
        </w:rPr>
        <w:t xml:space="preserve">о </w:t>
      </w:r>
      <w:r>
        <w:rPr>
          <w:rFonts w:ascii="Times New Roman" w:eastAsia="Calibri" w:hAnsi="Times New Roman" w:cs="Times New Roman"/>
          <w:sz w:val="24"/>
          <w:szCs w:val="24"/>
          <w:lang w:val="sr-Cyrl-CS"/>
        </w:rPr>
        <w:t>реализацији</w:t>
      </w:r>
      <w:r>
        <w:rPr>
          <w:rFonts w:ascii="Times New Roman" w:eastAsia="Calibri" w:hAnsi="Times New Roman" w:cs="Times New Roman"/>
          <w:sz w:val="24"/>
          <w:szCs w:val="24"/>
          <w:lang w:val="ru-RU"/>
        </w:rPr>
        <w:t xml:space="preserve"> уговора (</w:t>
      </w:r>
      <w:r>
        <w:rPr>
          <w:rFonts w:ascii="Times New Roman" w:eastAsia="Calibri" w:hAnsi="Times New Roman" w:cs="Times New Roman"/>
          <w:sz w:val="24"/>
          <w:szCs w:val="24"/>
          <w:lang w:val="sr-Cyrl-CS"/>
        </w:rPr>
        <w:t xml:space="preserve">авансну, привремене и окончану </w:t>
      </w:r>
      <w:r>
        <w:rPr>
          <w:rFonts w:ascii="Times New Roman" w:eastAsia="Calibri" w:hAnsi="Times New Roman" w:cs="Times New Roman"/>
          <w:sz w:val="24"/>
          <w:szCs w:val="24"/>
          <w:lang w:val="ru-RU"/>
        </w:rPr>
        <w:t>ситуацију, фактуре, банкарск</w:t>
      </w:r>
      <w:r>
        <w:rPr>
          <w:rFonts w:ascii="Times New Roman" w:eastAsia="Calibri" w:hAnsi="Times New Roman" w:cs="Times New Roman"/>
          <w:sz w:val="24"/>
          <w:szCs w:val="24"/>
          <w:lang w:val="sr-Cyrl-CS"/>
        </w:rPr>
        <w:t>е</w:t>
      </w:r>
      <w:r>
        <w:rPr>
          <w:rFonts w:ascii="Times New Roman" w:eastAsia="Calibri" w:hAnsi="Times New Roman" w:cs="Times New Roman"/>
          <w:sz w:val="24"/>
          <w:szCs w:val="24"/>
          <w:lang w:val="ru-RU"/>
        </w:rPr>
        <w:t xml:space="preserve"> гаранциј</w:t>
      </w:r>
      <w:r>
        <w:rPr>
          <w:rFonts w:ascii="Times New Roman" w:eastAsia="Calibri" w:hAnsi="Times New Roman" w:cs="Times New Roman"/>
          <w:sz w:val="24"/>
          <w:szCs w:val="24"/>
          <w:lang w:val="sr-Cyrl-CS"/>
        </w:rPr>
        <w:t>е</w:t>
      </w:r>
      <w:r>
        <w:rPr>
          <w:rFonts w:ascii="Times New Roman" w:eastAsia="Calibri" w:hAnsi="Times New Roman" w:cs="Times New Roman"/>
          <w:sz w:val="24"/>
          <w:szCs w:val="24"/>
          <w:lang w:val="ru-RU"/>
        </w:rPr>
        <w:t xml:space="preserve"> и др.)</w:t>
      </w:r>
      <w:r>
        <w:rPr>
          <w:rFonts w:ascii="Times New Roman" w:eastAsia="Calibri" w:hAnsi="Times New Roman" w:cs="Times New Roman"/>
          <w:sz w:val="24"/>
          <w:szCs w:val="24"/>
          <w:lang w:val="sr-Cyrl-CS"/>
        </w:rPr>
        <w:t xml:space="preserve">, уз извештај стручног надзора за уговоре о извођењу радова. </w:t>
      </w:r>
      <w:bookmarkStart w:id="0" w:name="clan_33"/>
      <w:bookmarkEnd w:id="0"/>
      <w:r>
        <w:rPr>
          <w:rFonts w:ascii="Times New Roman" w:eastAsia="Calibri" w:hAnsi="Times New Roman" w:cs="Times New Roman"/>
          <w:bCs/>
          <w:sz w:val="24"/>
          <w:szCs w:val="24"/>
          <w:lang w:val="sr-Cyrl-CS"/>
        </w:rPr>
        <w:t>По пријему захтева за плаћање, а након провере усклађености приспеле ситуације са уговореном вредношћу радова, добара и услуга, Канцеларија спроводи прописану процедуру и уплаћује захтевани износ на рачун извођача радова, односно добављача или пружаоца услуга.</w:t>
      </w:r>
    </w:p>
    <w:p w:rsidR="00940615" w:rsidRDefault="00940615" w:rsidP="00940615">
      <w:pPr>
        <w:spacing w:after="0" w:line="240" w:lineRule="auto"/>
        <w:ind w:firstLine="708"/>
        <w:jc w:val="both"/>
        <w:rPr>
          <w:rFonts w:ascii="Times New Roman" w:eastAsia="Calibri" w:hAnsi="Times New Roman" w:cs="Times New Roman"/>
          <w:bCs/>
          <w:sz w:val="24"/>
          <w:szCs w:val="24"/>
          <w:lang w:val="sr-Cyrl-CS"/>
        </w:rPr>
      </w:pPr>
    </w:p>
    <w:p w:rsidR="00940615" w:rsidRDefault="00940615" w:rsidP="00940615">
      <w:pPr>
        <w:spacing w:after="0" w:line="240" w:lineRule="auto"/>
        <w:ind w:firstLine="708"/>
        <w:jc w:val="both"/>
        <w:rPr>
          <w:rFonts w:ascii="Times New Roman" w:hAnsi="Times New Roman" w:cs="Times New Roman"/>
          <w:sz w:val="24"/>
          <w:szCs w:val="24"/>
        </w:rPr>
      </w:pPr>
      <w:r>
        <w:rPr>
          <w:rFonts w:ascii="Times New Roman" w:eastAsia="Calibri" w:hAnsi="Times New Roman" w:cs="Times New Roman"/>
          <w:bCs/>
          <w:sz w:val="24"/>
          <w:szCs w:val="24"/>
          <w:lang w:val="sr-Cyrl-CS"/>
        </w:rPr>
        <w:t>Шести одељак првог поглавља Предлога закона (члан 20)</w:t>
      </w:r>
      <w:r>
        <w:rPr>
          <w:rFonts w:ascii="Times New Roman" w:hAnsi="Times New Roman" w:cs="Times New Roman"/>
          <w:sz w:val="24"/>
          <w:szCs w:val="24"/>
          <w:lang/>
        </w:rPr>
        <w:t xml:space="preserve"> предвиђа да </w:t>
      </w:r>
      <w:r>
        <w:rPr>
          <w:rFonts w:ascii="Times New Roman" w:hAnsi="Times New Roman" w:cs="Times New Roman"/>
          <w:sz w:val="24"/>
          <w:szCs w:val="24"/>
        </w:rPr>
        <w:t>Влада, на предлог Канцеларије, а у складу са државним програмом обнове, може наложити Републичкој дирекцији за робне резерве да бесповратно обезбеди робу коју чува на залихама, крајњим корисницима</w:t>
      </w:r>
      <w:r>
        <w:rPr>
          <w:rFonts w:ascii="Times New Roman" w:hAnsi="Times New Roman" w:cs="Times New Roman"/>
          <w:sz w:val="24"/>
          <w:szCs w:val="24"/>
          <w:lang/>
        </w:rPr>
        <w:t>,</w:t>
      </w:r>
      <w:r>
        <w:rPr>
          <w:rFonts w:ascii="Times New Roman" w:hAnsi="Times New Roman" w:cs="Times New Roman"/>
          <w:sz w:val="24"/>
          <w:szCs w:val="24"/>
        </w:rPr>
        <w:t xml:space="preserve"> на основу спецификација сачињених од стране надлежних министарстава. </w:t>
      </w:r>
    </w:p>
    <w:p w:rsidR="00940615" w:rsidRDefault="00940615" w:rsidP="00940615">
      <w:pPr>
        <w:spacing w:after="0" w:line="240" w:lineRule="auto"/>
        <w:jc w:val="both"/>
        <w:rPr>
          <w:rFonts w:ascii="Times New Roman" w:eastAsia="Times New Roman" w:hAnsi="Times New Roman" w:cs="Times New Roman"/>
          <w:sz w:val="24"/>
          <w:szCs w:val="24"/>
        </w:rPr>
      </w:pPr>
    </w:p>
    <w:p w:rsidR="00940615" w:rsidRDefault="00940615" w:rsidP="00940615">
      <w:pPr>
        <w:ind w:firstLine="708"/>
        <w:jc w:val="both"/>
        <w:rPr>
          <w:rFonts w:ascii="Times New Roman" w:hAnsi="Times New Roman" w:cs="Times New Roman"/>
          <w:sz w:val="24"/>
          <w:szCs w:val="24"/>
          <w:lang w:val="ru-RU"/>
        </w:rPr>
      </w:pPr>
      <w:r>
        <w:rPr>
          <w:rFonts w:ascii="Times New Roman" w:hAnsi="Times New Roman" w:cs="Times New Roman"/>
          <w:sz w:val="24"/>
          <w:szCs w:val="24"/>
          <w:lang/>
        </w:rPr>
        <w:t>Друго поглавље Предлога закона (чл. 21-39) садржи шест одељака, у којима су систематизоване п</w:t>
      </w:r>
      <w:r>
        <w:rPr>
          <w:rFonts w:ascii="Times New Roman" w:hAnsi="Times New Roman" w:cs="Times New Roman"/>
          <w:sz w:val="24"/>
          <w:szCs w:val="24"/>
          <w:lang w:val="ru-RU"/>
        </w:rPr>
        <w:t xml:space="preserve">осебне одредбе о мерама у појединим областима, које се могу предузети ради отклањања последица поплава. Ради спречавања епидемија </w:t>
      </w:r>
      <w:r>
        <w:rPr>
          <w:rFonts w:ascii="Times New Roman" w:eastAsia="Calibri" w:hAnsi="Times New Roman" w:cs="Times New Roman"/>
          <w:sz w:val="24"/>
          <w:szCs w:val="24"/>
          <w:lang w:val="ru-RU"/>
        </w:rPr>
        <w:t xml:space="preserve">заразних болести </w:t>
      </w:r>
      <w:r>
        <w:rPr>
          <w:rFonts w:ascii="Times New Roman" w:hAnsi="Times New Roman" w:cs="Times New Roman"/>
          <w:sz w:val="24"/>
          <w:szCs w:val="24"/>
          <w:lang w:val="ru-RU"/>
        </w:rPr>
        <w:t>на поплављеном подручју, предвиђене су посебне мере у области здравља, које треба да обезбеде да се</w:t>
      </w:r>
      <w:r>
        <w:rPr>
          <w:rFonts w:ascii="Times New Roman" w:eastAsia="Calibri" w:hAnsi="Times New Roman" w:cs="Times New Roman"/>
          <w:sz w:val="24"/>
          <w:szCs w:val="24"/>
          <w:lang w:val="ru-RU"/>
        </w:rPr>
        <w:t>, и у случају постојања опасности од епидемије (а не само када је она већ наступила) могу наредити све мере које су прописане системским законом којим се уређује заштита становништва од заразних болести, а за које министар здравља, на основу мишљења стручних институција, оцени да одговарају конкретним околностима. Предвиђене мере у области животне средине односе се на прописивање посебних услова под којима се може издати привремена дозвола за коришћење б</w:t>
      </w:r>
      <w:r>
        <w:rPr>
          <w:rFonts w:ascii="Times New Roman" w:hAnsi="Times New Roman" w:cs="Times New Roman"/>
          <w:sz w:val="24"/>
          <w:szCs w:val="24"/>
        </w:rPr>
        <w:t>иоцидн</w:t>
      </w:r>
      <w:r>
        <w:rPr>
          <w:rFonts w:ascii="Times New Roman" w:hAnsi="Times New Roman" w:cs="Times New Roman"/>
          <w:sz w:val="24"/>
          <w:szCs w:val="24"/>
          <w:lang/>
        </w:rPr>
        <w:t>ог</w:t>
      </w:r>
      <w:r>
        <w:rPr>
          <w:rFonts w:ascii="Times New Roman" w:hAnsi="Times New Roman" w:cs="Times New Roman"/>
          <w:sz w:val="24"/>
          <w:szCs w:val="24"/>
        </w:rPr>
        <w:t xml:space="preserve"> производ</w:t>
      </w:r>
      <w:r>
        <w:rPr>
          <w:rFonts w:ascii="Times New Roman" w:hAnsi="Times New Roman" w:cs="Times New Roman"/>
          <w:sz w:val="24"/>
          <w:szCs w:val="24"/>
          <w:lang/>
        </w:rPr>
        <w:t>а</w:t>
      </w:r>
      <w:r>
        <w:rPr>
          <w:rFonts w:ascii="Times New Roman" w:hAnsi="Times New Roman" w:cs="Times New Roman"/>
          <w:sz w:val="24"/>
          <w:szCs w:val="24"/>
        </w:rPr>
        <w:t xml:space="preserve"> добијен</w:t>
      </w:r>
      <w:r>
        <w:rPr>
          <w:rFonts w:ascii="Times New Roman" w:hAnsi="Times New Roman" w:cs="Times New Roman"/>
          <w:sz w:val="24"/>
          <w:szCs w:val="24"/>
          <w:lang/>
        </w:rPr>
        <w:t>ог</w:t>
      </w:r>
      <w:r>
        <w:rPr>
          <w:rFonts w:ascii="Times New Roman" w:hAnsi="Times New Roman" w:cs="Times New Roman"/>
          <w:sz w:val="24"/>
          <w:szCs w:val="24"/>
        </w:rPr>
        <w:t xml:space="preserve"> из донације за који није донето решење о упису у Привремену листу </w:t>
      </w:r>
      <w:r>
        <w:rPr>
          <w:rFonts w:ascii="Times New Roman" w:hAnsi="Times New Roman" w:cs="Times New Roman"/>
          <w:sz w:val="24"/>
          <w:szCs w:val="24"/>
          <w:lang w:val="sr-Cyrl-CS"/>
        </w:rPr>
        <w:t>биоцидних производа за достављање техничког досијеа или није</w:t>
      </w:r>
      <w:r>
        <w:rPr>
          <w:rFonts w:ascii="Times New Roman" w:hAnsi="Times New Roman" w:cs="Times New Roman"/>
          <w:sz w:val="24"/>
          <w:szCs w:val="24"/>
        </w:rPr>
        <w:t xml:space="preserve"> издато одобрење у складу са законом који се уређују биоцидни производи</w:t>
      </w:r>
      <w:r>
        <w:rPr>
          <w:rFonts w:ascii="Times New Roman" w:hAnsi="Times New Roman" w:cs="Times New Roman"/>
          <w:sz w:val="24"/>
          <w:szCs w:val="24"/>
          <w:lang/>
        </w:rPr>
        <w:t xml:space="preserve">. Да би се обновила привредна делатност на поплављеним подручјима, превиђен је основ да </w:t>
      </w:r>
      <w:r>
        <w:rPr>
          <w:rFonts w:ascii="Times New Roman" w:hAnsi="Times New Roman"/>
          <w:sz w:val="24"/>
          <w:szCs w:val="24"/>
          <w:lang w:val="ru-RU"/>
        </w:rPr>
        <w:t xml:space="preserve">Влада може привредним субјектима који су претрпели штету од поплава, доделити помоћ у виду подстицаја, у складу са </w:t>
      </w:r>
      <w:r>
        <w:rPr>
          <w:rFonts w:ascii="Times New Roman" w:eastAsia="Times New Roman" w:hAnsi="Times New Roman" w:cs="Times New Roman"/>
          <w:sz w:val="24"/>
          <w:szCs w:val="24"/>
          <w:lang w:val="sr-Cyrl-CS"/>
        </w:rPr>
        <w:t>државним</w:t>
      </w:r>
      <w:r>
        <w:rPr>
          <w:rFonts w:ascii="Times New Roman" w:hAnsi="Times New Roman"/>
          <w:sz w:val="24"/>
          <w:szCs w:val="24"/>
        </w:rPr>
        <w:t xml:space="preserve"> п</w:t>
      </w:r>
      <w:r>
        <w:rPr>
          <w:rFonts w:ascii="Times New Roman" w:hAnsi="Times New Roman"/>
          <w:sz w:val="24"/>
          <w:szCs w:val="24"/>
          <w:lang w:val="ru-RU"/>
        </w:rPr>
        <w:t>рограмом обнове. И у области пољопривреде продвиђена је могућност да се по</w:t>
      </w:r>
      <w:r>
        <w:rPr>
          <w:rFonts w:ascii="Times New Roman" w:hAnsi="Times New Roman" w:cs="Times New Roman"/>
          <w:sz w:val="24"/>
          <w:szCs w:val="24"/>
          <w:lang w:val="sr-Cyrl-CS"/>
        </w:rPr>
        <w:t xml:space="preserve">љопривредном газдинству и породичном пољопривредном газдинству, регистрованом у складу са законом, </w:t>
      </w:r>
      <w:r>
        <w:rPr>
          <w:rFonts w:ascii="Times New Roman" w:hAnsi="Times New Roman"/>
          <w:sz w:val="24"/>
          <w:szCs w:val="24"/>
          <w:lang w:val="ru-RU"/>
        </w:rPr>
        <w:t xml:space="preserve">које је претрпело </w:t>
      </w:r>
      <w:r>
        <w:rPr>
          <w:rFonts w:ascii="Times New Roman" w:hAnsi="Times New Roman" w:cs="Times New Roman"/>
          <w:sz w:val="24"/>
          <w:szCs w:val="24"/>
          <w:lang w:val="ru-RU"/>
        </w:rPr>
        <w:t>штету од поплава, помоћ за обнову пољопривредне производње додељује се у складу са програмом обнове.</w:t>
      </w:r>
    </w:p>
    <w:p w:rsidR="00940615" w:rsidRDefault="00940615" w:rsidP="00940615">
      <w:pPr>
        <w:ind w:firstLine="708"/>
        <w:jc w:val="both"/>
        <w:rPr>
          <w:rFonts w:ascii="Times New Roman" w:hAnsi="Times New Roman" w:cs="Times New Roman"/>
          <w:sz w:val="24"/>
          <w:szCs w:val="24"/>
          <w:lang w:val="sr-Cyrl-CS"/>
        </w:rPr>
      </w:pPr>
      <w:r>
        <w:rPr>
          <w:rFonts w:ascii="Times New Roman" w:hAnsi="Times New Roman" w:cs="Times New Roman"/>
          <w:sz w:val="24"/>
          <w:szCs w:val="24"/>
          <w:lang/>
        </w:rPr>
        <w:t>Предлог закона предвиђа и да се д</w:t>
      </w:r>
      <w:r>
        <w:rPr>
          <w:rFonts w:ascii="Times New Roman" w:hAnsi="Times New Roman" w:cs="Times New Roman"/>
          <w:sz w:val="24"/>
          <w:szCs w:val="24"/>
        </w:rPr>
        <w:t xml:space="preserve">ржавним програмом обнове могу предвидети и друге мере у </w:t>
      </w:r>
      <w:r>
        <w:rPr>
          <w:rFonts w:ascii="Times New Roman" w:hAnsi="Times New Roman" w:cs="Times New Roman"/>
          <w:sz w:val="24"/>
          <w:szCs w:val="24"/>
          <w:lang/>
        </w:rPr>
        <w:t xml:space="preserve">наведеним и другим </w:t>
      </w:r>
      <w:r>
        <w:rPr>
          <w:rFonts w:ascii="Times New Roman" w:hAnsi="Times New Roman" w:cs="Times New Roman"/>
          <w:sz w:val="24"/>
          <w:szCs w:val="24"/>
        </w:rPr>
        <w:t>области</w:t>
      </w:r>
      <w:r>
        <w:rPr>
          <w:rFonts w:ascii="Times New Roman" w:hAnsi="Times New Roman" w:cs="Times New Roman"/>
          <w:sz w:val="24"/>
          <w:szCs w:val="24"/>
          <w:lang/>
        </w:rPr>
        <w:t>ма, ради отклањања последица поплава,</w:t>
      </w:r>
      <w:r>
        <w:rPr>
          <w:rFonts w:ascii="Times New Roman" w:hAnsi="Times New Roman" w:cs="Times New Roman"/>
          <w:sz w:val="24"/>
          <w:szCs w:val="24"/>
        </w:rPr>
        <w:t xml:space="preserve"> и одредити начин њиховог спровођења.</w:t>
      </w:r>
      <w:r>
        <w:rPr>
          <w:rFonts w:ascii="Times New Roman" w:hAnsi="Times New Roman" w:cs="Times New Roman"/>
          <w:sz w:val="24"/>
          <w:szCs w:val="24"/>
          <w:lang/>
        </w:rPr>
        <w:t xml:space="preserve"> Истовремено се предвиђа и то да се р</w:t>
      </w:r>
      <w:r>
        <w:rPr>
          <w:rFonts w:ascii="Times New Roman" w:hAnsi="Times New Roman" w:cs="Times New Roman"/>
          <w:sz w:val="24"/>
          <w:szCs w:val="24"/>
          <w:lang w:val="sr-Cyrl-CS"/>
        </w:rPr>
        <w:t xml:space="preserve">ади санирања последица поплаве и клизишта, обнове поплављеног подручја и подручја оштећених клизиштима, обезбеђивања повратка и интеграције локалног становништва, на подручју </w:t>
      </w:r>
      <w:r>
        <w:rPr>
          <w:rFonts w:ascii="Times New Roman" w:hAnsi="Times New Roman" w:cs="Times New Roman"/>
          <w:sz w:val="24"/>
          <w:szCs w:val="24"/>
          <w:lang w:val="sr-Cyrl-CS"/>
        </w:rPr>
        <w:lastRenderedPageBreak/>
        <w:t xml:space="preserve">погођеном поплавама могу организовати јавни радови и радне акције </w:t>
      </w:r>
      <w:r>
        <w:rPr>
          <w:rFonts w:ascii="Cambria Math" w:hAnsi="Cambria Math" w:cs="Cambria Math"/>
          <w:sz w:val="24"/>
          <w:szCs w:val="24"/>
          <w:lang w:val="sr-Cyrl-CS"/>
        </w:rPr>
        <w:t>‒</w:t>
      </w:r>
      <w:r>
        <w:rPr>
          <w:rFonts w:ascii="Times New Roman" w:hAnsi="Times New Roman" w:cs="Times New Roman"/>
          <w:sz w:val="24"/>
          <w:szCs w:val="24"/>
          <w:lang w:val="sr-Cyrl-CS"/>
        </w:rPr>
        <w:t xml:space="preserve"> у складу са одредбама овог закона. То значи да се начин избора јавних радова, избор извођача јавних радова, избор лица ангажованих на јавним радовима, висина трошкова организовања јавних радова, висина накнаде ангажованих лица и других трошкова утврђују програмом обнове. На јавним радовима могу се ангажовати незапослена лица, при чему предност имају корисници социјалне помоћи, корисници новчане накнаде за случај незапослености, млади и остала лица из категорије теже запошљивих, са пребивалиштем, односно боравиштем на подручју погођеном поплавама на коме се организују јавни радови. Важно је истаћи да јавни радови, организовани под посебним условима предвиђеним државним програмом обнове, не искључују могућност организовања јавних радова на подручју погођеном поплавама на начин прописан законом којим се уређује запошљавање. </w:t>
      </w:r>
      <w:r>
        <w:rPr>
          <w:rFonts w:ascii="Times New Roman" w:hAnsi="Times New Roman" w:cs="Times New Roman"/>
          <w:sz w:val="24"/>
          <w:szCs w:val="24"/>
          <w:lang/>
        </w:rPr>
        <w:t>Начин организовања радних акција, избор организатора и висина трошкова организовања радних акција, утврђује се државним програмом обнове</w:t>
      </w:r>
    </w:p>
    <w:p w:rsidR="00940615" w:rsidRDefault="00940615" w:rsidP="00940615">
      <w:pPr>
        <w:jc w:val="both"/>
        <w:rPr>
          <w:rFonts w:ascii="Times New Roman" w:hAnsi="Times New Roman" w:cs="Times New Roman"/>
          <w:sz w:val="24"/>
          <w:szCs w:val="24"/>
        </w:rPr>
      </w:pPr>
      <w:r>
        <w:rPr>
          <w:rFonts w:ascii="Times New Roman" w:hAnsi="Times New Roman" w:cs="Times New Roman"/>
          <w:sz w:val="24"/>
          <w:szCs w:val="24"/>
          <w:lang w:val="ru-RU"/>
        </w:rPr>
        <w:tab/>
        <w:t xml:space="preserve">Централно место у овом поглављу припада одељку који се односи на изградњу, реконструкцију, адаптацију и санацију објеката (чл. 23-35). </w:t>
      </w:r>
      <w:r>
        <w:rPr>
          <w:rFonts w:ascii="Times New Roman" w:hAnsi="Times New Roman" w:cs="Times New Roman"/>
          <w:sz w:val="24"/>
          <w:szCs w:val="24"/>
        </w:rPr>
        <w:t>Овим законом утврђује се јавни интерес за експропријацију, односно административни пренос непокретности, ради изградње објеката утврђених државним програмом обнове, установљење права службености (непотпуна експропријација) ради постављања водоводних цеви, подземних и надземних водова свих напонских нивоа и дистрибутивних трансформаторских станица, телефонских каблова, као и привремено заузимање непокретности ради извођења радова обухваћених програмом обнове.</w:t>
      </w:r>
      <w:r>
        <w:rPr>
          <w:rFonts w:ascii="Times New Roman" w:hAnsi="Times New Roman" w:cs="Times New Roman"/>
          <w:sz w:val="24"/>
          <w:szCs w:val="24"/>
          <w:lang/>
        </w:rPr>
        <w:t xml:space="preserve"> </w:t>
      </w:r>
      <w:r>
        <w:rPr>
          <w:rFonts w:ascii="Times New Roman" w:hAnsi="Times New Roman" w:cs="Times New Roman"/>
          <w:sz w:val="24"/>
          <w:szCs w:val="24"/>
        </w:rPr>
        <w:t xml:space="preserve">Eкспропријација се </w:t>
      </w:r>
      <w:r>
        <w:rPr>
          <w:rFonts w:ascii="Times New Roman" w:hAnsi="Times New Roman" w:cs="Times New Roman"/>
          <w:sz w:val="24"/>
          <w:szCs w:val="24"/>
          <w:lang/>
        </w:rPr>
        <w:t xml:space="preserve">може вршити за потребе Републике Србије, аутономне покрајине, јединице локалне самоуправе, јавних фондова, јавних агенција, привредних друштава која су основана од стране јавних предузећа као и за потребе привредних друштава са већинским државним капиталом основаних од стране Републике Србије, аутономне покрајине, или јединица локалне самоуправе, ако законом није другачије одређено. </w:t>
      </w:r>
      <w:r>
        <w:rPr>
          <w:rFonts w:ascii="Times New Roman" w:hAnsi="Times New Roman" w:cs="Times New Roman"/>
          <w:sz w:val="24"/>
          <w:szCs w:val="24"/>
        </w:rPr>
        <w:t>О предлогу за експропријацију решава орган јединице локалне самоуправе надлежан за имовинско-правне послове на чијој територији се налази непокретност која је предмет експропријације. Пре доношења решења о ек</w:t>
      </w:r>
      <w:r>
        <w:rPr>
          <w:rFonts w:ascii="Times New Roman" w:hAnsi="Times New Roman" w:cs="Times New Roman"/>
          <w:sz w:val="24"/>
          <w:szCs w:val="24"/>
          <w:lang/>
        </w:rPr>
        <w:t>спро</w:t>
      </w:r>
      <w:r>
        <w:rPr>
          <w:rFonts w:ascii="Times New Roman" w:hAnsi="Times New Roman" w:cs="Times New Roman"/>
          <w:sz w:val="24"/>
          <w:szCs w:val="24"/>
        </w:rPr>
        <w:t xml:space="preserve">пријацији надлежни орган утврђује да на територији те јединице локалне самоуправе не постоји одговарајуће земљиште у државној својини </w:t>
      </w:r>
      <w:r>
        <w:rPr>
          <w:rFonts w:ascii="Times New Roman" w:hAnsi="Times New Roman" w:cs="Times New Roman"/>
          <w:sz w:val="24"/>
          <w:szCs w:val="24"/>
          <w:lang/>
        </w:rPr>
        <w:t xml:space="preserve">или земљиште у јавној својини </w:t>
      </w:r>
      <w:r>
        <w:rPr>
          <w:rFonts w:ascii="Times New Roman" w:hAnsi="Times New Roman" w:cs="Times New Roman"/>
          <w:sz w:val="24"/>
          <w:szCs w:val="24"/>
        </w:rPr>
        <w:t>аутономне покрајине или јединице локалне самоуправе, на коме се може вршити градња</w:t>
      </w:r>
      <w:r>
        <w:rPr>
          <w:rFonts w:ascii="Times New Roman" w:hAnsi="Times New Roman" w:cs="Times New Roman"/>
          <w:sz w:val="24"/>
          <w:szCs w:val="24"/>
          <w:lang/>
        </w:rPr>
        <w:t xml:space="preserve"> нових објеката, у складу са овим законом</w:t>
      </w:r>
      <w:r>
        <w:rPr>
          <w:rFonts w:ascii="Times New Roman" w:hAnsi="Times New Roman" w:cs="Times New Roman"/>
          <w:sz w:val="24"/>
          <w:szCs w:val="24"/>
        </w:rPr>
        <w:t>.</w:t>
      </w:r>
    </w:p>
    <w:p w:rsidR="00940615" w:rsidRDefault="00940615" w:rsidP="00940615">
      <w:pPr>
        <w:tabs>
          <w:tab w:val="left" w:pos="709"/>
        </w:tabs>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lang w:val="sr-Cyrl-CS"/>
        </w:rPr>
        <w:t>Обнова објеката спроводи се изградњом новог објекта, односно реконструкцијом, санацијом или адаптацијом постојећег објекта, у складу са овим законом. Објектима у смислу овог закона сматрају се: породични стамбени објекти, стамбени и стамбено-пословни објекти, станови у стамбеним и стамбено-пословним објектима, комунална инфраструктура, путна и железничка инфраструктура, електро-енергетски објекти за производњу, пренос и дистрибуцију електричне енергије, објекти и системи електронских комуникација, објекти рудне производње и снабдевања, гасоводи, објекти посебне намене, као и објекти јавне намене у јавној својини. Обнова породичног стамбеног објекта који је срушен услед дејства поплава или активирањем клизишта</w:t>
      </w:r>
      <w:r>
        <w:rPr>
          <w:rFonts w:ascii="Times New Roman" w:hAnsi="Times New Roman" w:cs="Times New Roman"/>
          <w:sz w:val="24"/>
          <w:szCs w:val="24"/>
          <w:lang w:val="ru-RU"/>
        </w:rPr>
        <w:t>,</w:t>
      </w:r>
      <w:r>
        <w:rPr>
          <w:rFonts w:ascii="Times New Roman" w:hAnsi="Times New Roman" w:cs="Times New Roman"/>
          <w:sz w:val="24"/>
          <w:szCs w:val="24"/>
          <w:lang w:val="sr-Cyrl-CS"/>
        </w:rPr>
        <w:t xml:space="preserve"> односно објекта</w:t>
      </w:r>
      <w:r>
        <w:rPr>
          <w:rFonts w:ascii="Times New Roman" w:hAnsi="Times New Roman" w:cs="Times New Roman"/>
          <w:sz w:val="24"/>
          <w:szCs w:val="24"/>
          <w:lang w:val="ru-RU"/>
        </w:rPr>
        <w:t xml:space="preserve"> за који је надлежни орган донео решење о забрани коришћења објекта,</w:t>
      </w:r>
      <w:r>
        <w:rPr>
          <w:rFonts w:ascii="Times New Roman" w:hAnsi="Times New Roman" w:cs="Times New Roman"/>
          <w:sz w:val="24"/>
          <w:szCs w:val="24"/>
          <w:lang w:val="sr-Cyrl-CS"/>
        </w:rPr>
        <w:t xml:space="preserve"> спроводи се изградњом </w:t>
      </w:r>
      <w:r>
        <w:rPr>
          <w:rFonts w:ascii="Times New Roman" w:hAnsi="Times New Roman" w:cs="Times New Roman"/>
          <w:sz w:val="24"/>
          <w:szCs w:val="24"/>
          <w:lang w:val="sr-Cyrl-CS"/>
        </w:rPr>
        <w:lastRenderedPageBreak/>
        <w:t xml:space="preserve">новог објекта, у складу са </w:t>
      </w:r>
      <w:r>
        <w:rPr>
          <w:rFonts w:ascii="Times New Roman" w:eastAsia="Times New Roman" w:hAnsi="Times New Roman" w:cs="Times New Roman"/>
          <w:sz w:val="24"/>
          <w:szCs w:val="24"/>
          <w:lang w:val="sr-Cyrl-CS"/>
        </w:rPr>
        <w:t xml:space="preserve">државним </w:t>
      </w:r>
      <w:r>
        <w:rPr>
          <w:rFonts w:ascii="Times New Roman" w:hAnsi="Times New Roman" w:cs="Times New Roman"/>
          <w:sz w:val="24"/>
          <w:szCs w:val="24"/>
          <w:lang w:val="sr-Cyrl-CS"/>
        </w:rPr>
        <w:t>програмом обнове. Обнова стамбеног објекта који је срушен услед дејства поплава или активирањем клизишта на локацији која није погодна за грађење (због постојања неповољних хидролошких</w:t>
      </w:r>
      <w:r>
        <w:rPr>
          <w:rFonts w:ascii="Times New Roman" w:hAnsi="Times New Roman" w:cs="Times New Roman"/>
          <w:sz w:val="24"/>
          <w:szCs w:val="24"/>
          <w:lang/>
        </w:rPr>
        <w:t xml:space="preserve"> и</w:t>
      </w:r>
      <w:r>
        <w:rPr>
          <w:rFonts w:ascii="Times New Roman" w:hAnsi="Times New Roman" w:cs="Times New Roman"/>
          <w:sz w:val="24"/>
          <w:szCs w:val="24"/>
          <w:lang w:val="sr-Cyrl-CS"/>
        </w:rPr>
        <w:t xml:space="preserve"> геолошких услова </w:t>
      </w:r>
      <w:r>
        <w:rPr>
          <w:rFonts w:ascii="Times New Roman" w:hAnsi="Times New Roman" w:cs="Times New Roman"/>
          <w:sz w:val="24"/>
          <w:szCs w:val="24"/>
        </w:rPr>
        <w:t xml:space="preserve">или </w:t>
      </w:r>
      <w:r>
        <w:rPr>
          <w:rFonts w:ascii="Times New Roman" w:hAnsi="Times New Roman" w:cs="Times New Roman"/>
          <w:sz w:val="24"/>
          <w:szCs w:val="24"/>
          <w:lang/>
        </w:rPr>
        <w:t xml:space="preserve">из </w:t>
      </w:r>
      <w:r>
        <w:rPr>
          <w:rFonts w:ascii="Times New Roman" w:hAnsi="Times New Roman" w:cs="Times New Roman"/>
          <w:sz w:val="24"/>
          <w:szCs w:val="24"/>
        </w:rPr>
        <w:t xml:space="preserve">урбанистичких </w:t>
      </w:r>
      <w:r>
        <w:rPr>
          <w:rFonts w:ascii="Times New Roman" w:hAnsi="Times New Roman" w:cs="Times New Roman"/>
          <w:sz w:val="24"/>
          <w:szCs w:val="24"/>
          <w:lang w:val="sr-Cyrl-CS"/>
        </w:rPr>
        <w:t xml:space="preserve">разлога), врши се изградњом новог објекта на локацији </w:t>
      </w:r>
      <w:r>
        <w:rPr>
          <w:rFonts w:ascii="Times New Roman" w:hAnsi="Times New Roman" w:cs="Times New Roman"/>
          <w:sz w:val="24"/>
          <w:szCs w:val="24"/>
          <w:lang/>
        </w:rPr>
        <w:t xml:space="preserve">погодној за изградњу, </w:t>
      </w:r>
      <w:r>
        <w:rPr>
          <w:rFonts w:ascii="Times New Roman" w:hAnsi="Times New Roman" w:cs="Times New Roman"/>
          <w:sz w:val="24"/>
          <w:szCs w:val="24"/>
          <w:lang w:val="sr-Cyrl-CS"/>
        </w:rPr>
        <w:t xml:space="preserve">исплатом новчане помоћи </w:t>
      </w:r>
      <w:r>
        <w:rPr>
          <w:rFonts w:ascii="Times New Roman" w:hAnsi="Times New Roman" w:cs="Times New Roman"/>
          <w:sz w:val="24"/>
          <w:szCs w:val="24"/>
          <w:lang w:val="ru-RU"/>
        </w:rPr>
        <w:t xml:space="preserve">или куповином друге непокретности </w:t>
      </w:r>
      <w:r>
        <w:rPr>
          <w:rFonts w:ascii="Cambria Math" w:hAnsi="Cambria Math" w:cs="Cambria Math"/>
          <w:sz w:val="24"/>
          <w:szCs w:val="24"/>
          <w:lang w:val="ru-RU"/>
        </w:rPr>
        <w:t>‒</w:t>
      </w:r>
      <w:r>
        <w:rPr>
          <w:rFonts w:ascii="Times New Roman" w:hAnsi="Times New Roman" w:cs="Times New Roman"/>
          <w:sz w:val="24"/>
          <w:szCs w:val="24"/>
          <w:lang w:val="ru-RU"/>
        </w:rPr>
        <w:t xml:space="preserve"> до вредности новог објекта који би физичком лицу био опредељен у складу са критеријумима из државног програма помоћи. Предлог закона предвиђа да се о</w:t>
      </w:r>
      <w:r>
        <w:rPr>
          <w:rFonts w:ascii="Times New Roman" w:hAnsi="Times New Roman" w:cs="Times New Roman"/>
          <w:sz w:val="24"/>
          <w:szCs w:val="24"/>
          <w:lang w:val="sr-Cyrl-CS"/>
        </w:rPr>
        <w:t>бнова породичних стамбених објеката изградњом спроводи изградњом типских објеката површине 60м</w:t>
      </w:r>
      <w:r>
        <w:rPr>
          <w:rFonts w:ascii="Times New Roman" w:hAnsi="Times New Roman" w:cs="Times New Roman"/>
          <w:sz w:val="24"/>
          <w:szCs w:val="24"/>
          <w:vertAlign w:val="superscript"/>
          <w:lang w:val="sr-Cyrl-CS"/>
        </w:rPr>
        <w:t>2</w:t>
      </w:r>
      <w:r>
        <w:rPr>
          <w:rFonts w:ascii="Times New Roman" w:hAnsi="Times New Roman" w:cs="Times New Roman"/>
          <w:sz w:val="24"/>
          <w:szCs w:val="24"/>
          <w:lang w:val="sr-Cyrl-CS"/>
        </w:rPr>
        <w:t>, 80м</w:t>
      </w:r>
      <w:r>
        <w:rPr>
          <w:rFonts w:ascii="Times New Roman" w:hAnsi="Times New Roman" w:cs="Times New Roman"/>
          <w:sz w:val="24"/>
          <w:szCs w:val="24"/>
          <w:vertAlign w:val="superscript"/>
          <w:lang w:val="sr-Cyrl-CS"/>
        </w:rPr>
        <w:t>2</w:t>
      </w:r>
      <w:r>
        <w:rPr>
          <w:rFonts w:ascii="Times New Roman" w:hAnsi="Times New Roman" w:cs="Times New Roman"/>
          <w:sz w:val="24"/>
          <w:szCs w:val="24"/>
          <w:lang w:val="sr-Cyrl-CS"/>
        </w:rPr>
        <w:t xml:space="preserve"> и 100м</w:t>
      </w:r>
      <w:r>
        <w:rPr>
          <w:rFonts w:ascii="Times New Roman" w:hAnsi="Times New Roman" w:cs="Times New Roman"/>
          <w:sz w:val="24"/>
          <w:szCs w:val="24"/>
          <w:vertAlign w:val="superscript"/>
          <w:lang w:val="sr-Cyrl-CS"/>
        </w:rPr>
        <w:t>2</w:t>
      </w:r>
      <w:r>
        <w:rPr>
          <w:rFonts w:ascii="Times New Roman" w:hAnsi="Times New Roman" w:cs="Times New Roman"/>
          <w:sz w:val="24"/>
          <w:szCs w:val="24"/>
          <w:lang w:val="sr-Cyrl-CS"/>
        </w:rPr>
        <w:t xml:space="preserve">, као и да се критеријуми за доделу одговарајућег типа објеката утврђују </w:t>
      </w:r>
      <w:r>
        <w:rPr>
          <w:rFonts w:ascii="Times New Roman" w:eastAsia="Times New Roman" w:hAnsi="Times New Roman" w:cs="Times New Roman"/>
          <w:sz w:val="24"/>
          <w:szCs w:val="24"/>
          <w:lang w:val="sr-Cyrl-CS"/>
        </w:rPr>
        <w:t xml:space="preserve">државним програмом обнове, али да </w:t>
      </w:r>
      <w:r>
        <w:rPr>
          <w:rFonts w:ascii="Times New Roman" w:hAnsi="Times New Roman"/>
          <w:sz w:val="24"/>
          <w:lang w:val="ru-RU"/>
        </w:rPr>
        <w:t xml:space="preserve">уговором о донацији може бити уговорен и другачији тип објеката. </w:t>
      </w:r>
    </w:p>
    <w:p w:rsidR="00940615" w:rsidRDefault="00940615" w:rsidP="00940615">
      <w:pPr>
        <w:autoSpaceDE w:val="0"/>
        <w:autoSpaceDN w:val="0"/>
        <w:adjustRightInd w:val="0"/>
        <w:spacing w:after="0" w:line="240" w:lineRule="auto"/>
        <w:jc w:val="both"/>
        <w:rPr>
          <w:rFonts w:ascii="Times New Roman" w:hAnsi="Times New Roman" w:cs="Times New Roman"/>
          <w:color w:val="000000"/>
          <w:sz w:val="24"/>
          <w:szCs w:val="24"/>
          <w:lang/>
        </w:rPr>
      </w:pPr>
      <w:r>
        <w:rPr>
          <w:rFonts w:ascii="Times New Roman" w:hAnsi="Times New Roman" w:cs="Times New Roman"/>
          <w:sz w:val="24"/>
          <w:szCs w:val="24"/>
          <w:lang w:val="ru-RU"/>
        </w:rPr>
        <w:tab/>
        <w:t xml:space="preserve">Инвеститор изградње породичних стамбених објеката је Република Србија. У име и за рачун Републике Србије инвеститорска права врши Канцеларија до издавања употребне дозволе за појединачни објекат. Канцеларија, по достављеном списку јединице локалне самоуправе о броју и типовима стамбених објеката који ће се градити на њеној територији, доставља главни пројекат за изградњу јединици локалне самоуправе. </w:t>
      </w:r>
      <w:r>
        <w:rPr>
          <w:rFonts w:ascii="Times New Roman" w:hAnsi="Times New Roman" w:cs="Times New Roman"/>
          <w:sz w:val="24"/>
          <w:szCs w:val="24"/>
          <w:lang w:val="sr-Cyrl-CS"/>
        </w:rPr>
        <w:t xml:space="preserve">Избор извођача радова за изградњу породичних стамбених објеката врши се у поступку јавне набавке који се спроводи у складу са овим законом. </w:t>
      </w:r>
      <w:r>
        <w:rPr>
          <w:rFonts w:ascii="Times New Roman" w:hAnsi="Times New Roman" w:cs="Times New Roman"/>
          <w:sz w:val="24"/>
          <w:szCs w:val="24"/>
          <w:lang w:val="ru-RU"/>
        </w:rPr>
        <w:t>По извршеном избору извођача и одређивању стручног надзора, на земљишту одређеном за изградњу, може се приступити грађењу објекта, у складу са чланом 143. Закона о планирању и изградњи. Реч је о посебним случајевима грађења објеката, предвиђеним системским законом, када се г</w:t>
      </w:r>
      <w:r>
        <w:rPr>
          <w:rFonts w:ascii="Times New Roman" w:hAnsi="Times New Roman" w:cs="Times New Roman"/>
          <w:color w:val="000000"/>
          <w:sz w:val="24"/>
          <w:szCs w:val="24"/>
          <w:lang/>
        </w:rPr>
        <w:t>рађењу објекта, односно извођењу појединих радова може приступити и без претходно прибављене грађевинске дозволе</w:t>
      </w:r>
      <w:r>
        <w:rPr>
          <w:rFonts w:ascii="Times New Roman" w:hAnsi="Times New Roman" w:cs="Times New Roman"/>
          <w:color w:val="000000"/>
          <w:sz w:val="24"/>
          <w:szCs w:val="24"/>
          <w:lang/>
        </w:rPr>
        <w:t xml:space="preserve">, с тим што се дозвола тада издаје у року </w:t>
      </w:r>
      <w:r>
        <w:rPr>
          <w:rFonts w:ascii="Times New Roman" w:hAnsi="Times New Roman" w:cs="Times New Roman"/>
          <w:color w:val="000000"/>
          <w:sz w:val="24"/>
          <w:szCs w:val="24"/>
          <w:lang/>
        </w:rPr>
        <w:t>од једне године од дана престанка опасности које су проузроковале грађење, односно извођење радова</w:t>
      </w:r>
      <w:r>
        <w:rPr>
          <w:rFonts w:ascii="Times New Roman" w:hAnsi="Times New Roman" w:cs="Times New Roman"/>
          <w:color w:val="000000"/>
          <w:sz w:val="24"/>
          <w:szCs w:val="24"/>
          <w:lang/>
        </w:rPr>
        <w:t xml:space="preserve"> (</w:t>
      </w:r>
      <w:r>
        <w:rPr>
          <w:rFonts w:ascii="Times New Roman" w:hAnsi="Times New Roman" w:cs="Times New Roman"/>
          <w:color w:val="000000"/>
          <w:sz w:val="24"/>
          <w:szCs w:val="24"/>
          <w:lang/>
        </w:rPr>
        <w:t>ако се објекат гради непосредно пред наступање или за време елементарних непогода, као и ради отклањања штетних последица од тих непогода, непосредно после њиховог наступања, у случају хаварије на енергетским објектима или телекомуникационим системима, као и у случају рата или непосредне ратне опасности</w:t>
      </w:r>
      <w:r>
        <w:rPr>
          <w:rFonts w:ascii="Times New Roman" w:hAnsi="Times New Roman" w:cs="Times New Roman"/>
          <w:color w:val="000000"/>
          <w:sz w:val="24"/>
          <w:szCs w:val="24"/>
          <w:lang/>
        </w:rPr>
        <w:t>)</w:t>
      </w:r>
      <w:r>
        <w:rPr>
          <w:rFonts w:ascii="Times New Roman" w:hAnsi="Times New Roman" w:cs="Times New Roman"/>
          <w:color w:val="000000"/>
          <w:sz w:val="24"/>
          <w:szCs w:val="24"/>
          <w:lang/>
        </w:rPr>
        <w:t>.</w:t>
      </w:r>
      <w:r>
        <w:rPr>
          <w:rFonts w:ascii="Times New Roman" w:hAnsi="Times New Roman" w:cs="Times New Roman"/>
          <w:color w:val="000000"/>
          <w:sz w:val="24"/>
          <w:szCs w:val="24"/>
          <w:lang/>
        </w:rPr>
        <w:t xml:space="preserve"> </w:t>
      </w:r>
    </w:p>
    <w:p w:rsidR="00940615" w:rsidRDefault="00940615" w:rsidP="00940615">
      <w:pPr>
        <w:autoSpaceDE w:val="0"/>
        <w:autoSpaceDN w:val="0"/>
        <w:adjustRightInd w:val="0"/>
        <w:spacing w:after="0" w:line="240" w:lineRule="auto"/>
        <w:rPr>
          <w:rFonts w:ascii="Times New Roman" w:hAnsi="Times New Roman" w:cs="Times New Roman"/>
          <w:color w:val="000000"/>
          <w:sz w:val="24"/>
          <w:szCs w:val="24"/>
          <w:lang/>
        </w:rPr>
      </w:pPr>
    </w:p>
    <w:p w:rsidR="00940615" w:rsidRDefault="00940615" w:rsidP="00940615">
      <w:pPr>
        <w:jc w:val="both"/>
        <w:rPr>
          <w:rFonts w:ascii="Times New Roman" w:hAnsi="Times New Roman" w:cs="Times New Roman"/>
          <w:sz w:val="24"/>
          <w:szCs w:val="24"/>
          <w:lang w:val="ru-RU"/>
        </w:rPr>
      </w:pPr>
      <w:r>
        <w:rPr>
          <w:rFonts w:ascii="Times New Roman" w:hAnsi="Times New Roman" w:cs="Times New Roman"/>
          <w:sz w:val="24"/>
          <w:szCs w:val="24"/>
          <w:lang w:val="ru-RU"/>
        </w:rPr>
        <w:tab/>
        <w:t xml:space="preserve">Предвиђено је да јединица локалне самоуправе, до истека рока из члана 143. Закона о планирању и изградњи, може једним решењем издати грађевинску и употребну дозволу, а услови за то су да је објекат изграђен на земљишту погодном за изградњу, да је приложен главни пројекат и да је достављен записник комисије за технички преглед објекта да је објекат подобан за употребу. Ако је објекат изграђен на земљишту у својини јединице локалне самоуправе, односно аутономне покрајине, пре издавања дозволе, јединица локалне самоуправе, односно аутономна покрајина преноси право својине на грађевинском земљишту на коме је објекат саграђен на Републику Србију, без накнаде. Ако је објекат изграђен на земљишту у својини лица </w:t>
      </w:r>
      <w:r>
        <w:rPr>
          <w:rFonts w:ascii="Times New Roman" w:hAnsi="Times New Roman" w:cs="Times New Roman"/>
          <w:sz w:val="24"/>
          <w:szCs w:val="24"/>
          <w:lang w:val="sr-Cyrl-CS"/>
        </w:rPr>
        <w:t>коме је објекат срушен или забрањен за коришћење</w:t>
      </w:r>
      <w:r>
        <w:rPr>
          <w:rFonts w:ascii="Times New Roman" w:hAnsi="Times New Roman" w:cs="Times New Roman"/>
          <w:sz w:val="24"/>
          <w:szCs w:val="24"/>
          <w:lang w:val="ru-RU"/>
        </w:rPr>
        <w:t>, надлежни орган јединице локалне самоуправе издаће решење о грађевинској и употребној дозволи на име тог лица.</w:t>
      </w:r>
    </w:p>
    <w:p w:rsidR="00940615" w:rsidRDefault="00940615" w:rsidP="00940615">
      <w:pPr>
        <w:ind w:firstLine="708"/>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Инвеститорска права, у име и за рачун физичког лица власника земљишта, током изградње објекта врши Канцеларија, у складу са овим законом. За породичне стамбене објекте изграђене у складу са одредбама овог закона, не плаћа се накнада за уређивање </w:t>
      </w:r>
      <w:r>
        <w:rPr>
          <w:rFonts w:ascii="Times New Roman" w:hAnsi="Times New Roman" w:cs="Times New Roman"/>
          <w:sz w:val="24"/>
          <w:szCs w:val="24"/>
          <w:lang w:val="ru-RU"/>
        </w:rPr>
        <w:lastRenderedPageBreak/>
        <w:t>грађевинског земљишта</w:t>
      </w:r>
      <w:r>
        <w:rPr>
          <w:rFonts w:ascii="Times New Roman" w:hAnsi="Times New Roman" w:cs="Times New Roman"/>
          <w:sz w:val="24"/>
          <w:szCs w:val="24"/>
          <w:lang w:val="sr-Cyrl-CS"/>
        </w:rPr>
        <w:t>, као ни накнада за промену намене пољопривредног земљишта у грађевинско</w:t>
      </w:r>
      <w:r>
        <w:rPr>
          <w:rFonts w:ascii="Times New Roman" w:hAnsi="Times New Roman" w:cs="Times New Roman"/>
          <w:sz w:val="24"/>
          <w:szCs w:val="24"/>
          <w:lang w:val="ru-RU"/>
        </w:rPr>
        <w:t>.</w:t>
      </w:r>
      <w:r>
        <w:rPr>
          <w:rFonts w:ascii="Times New Roman" w:hAnsi="Times New Roman" w:cs="Times New Roman"/>
          <w:sz w:val="24"/>
          <w:szCs w:val="24"/>
          <w:lang w:val="ru-RU"/>
        </w:rPr>
        <w:tab/>
        <w:t xml:space="preserve">Предлог заакона посебно предвиђа да решење којим се издаје дозвола садржи и одредбу (посебну клаузулу) којом Република Србија даје сагласност лицу </w:t>
      </w:r>
      <w:r>
        <w:rPr>
          <w:rFonts w:ascii="Times New Roman" w:hAnsi="Times New Roman" w:cs="Times New Roman"/>
          <w:sz w:val="24"/>
          <w:szCs w:val="24"/>
          <w:lang w:val="sr-Cyrl-CS"/>
        </w:rPr>
        <w:t>коме је објекат срушен или забрањен за коришћење</w:t>
      </w:r>
      <w:r>
        <w:rPr>
          <w:rFonts w:ascii="Times New Roman" w:hAnsi="Times New Roman" w:cs="Times New Roman"/>
          <w:sz w:val="24"/>
          <w:szCs w:val="24"/>
          <w:lang w:val="ru-RU"/>
        </w:rPr>
        <w:t>, да, по правноснажности тог решења, без даљег присуства и посебне сагласности инвеститора, може уписати право својине на новоизграђеном објекту. Пренос права својине не сматра се прометом непокретности те не постоји обавеза плаћања пореза на пренос апсолутних права.</w:t>
      </w:r>
    </w:p>
    <w:p w:rsidR="00940615" w:rsidRDefault="00940615" w:rsidP="00940615">
      <w:pPr>
        <w:jc w:val="both"/>
        <w:rPr>
          <w:rFonts w:ascii="Times New Roman" w:hAnsi="Times New Roman" w:cs="Times New Roman"/>
          <w:sz w:val="24"/>
          <w:szCs w:val="24"/>
          <w:lang w:val="sr-Cyrl-CS"/>
        </w:rPr>
      </w:pPr>
      <w:r>
        <w:rPr>
          <w:rFonts w:ascii="Times New Roman" w:hAnsi="Times New Roman" w:cs="Times New Roman"/>
          <w:sz w:val="24"/>
          <w:szCs w:val="24"/>
          <w:lang w:val="ru-RU"/>
        </w:rPr>
        <w:tab/>
        <w:t>Нова породична стамбена зграда, изграђена у складу са овим законом, сматра се објектом изграђеним у складу са законом којим се уређује изградња објеката.</w:t>
      </w:r>
    </w:p>
    <w:p w:rsidR="00940615" w:rsidRDefault="00940615" w:rsidP="00940615">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Када је реч о обнови породичног стамбеног објекта, стамбеног или стамбено пословног објекта, односно стана у стамбеном или стамбено пословном објекту, који је оштећен услед дејства поплава или активирањем клизишта, она се, према овом закону врши исплатом новчане помоћи. Критеријуми и висина помоћи за обнову оштећеног објеката утврђују се </w:t>
      </w:r>
      <w:r>
        <w:rPr>
          <w:rFonts w:ascii="Times New Roman" w:eastAsia="Times New Roman" w:hAnsi="Times New Roman" w:cs="Times New Roman"/>
          <w:sz w:val="24"/>
          <w:szCs w:val="24"/>
          <w:lang w:val="sr-Cyrl-CS"/>
        </w:rPr>
        <w:t>државним програмом обнове</w:t>
      </w:r>
      <w:r>
        <w:rPr>
          <w:rFonts w:ascii="Times New Roman" w:hAnsi="Times New Roman" w:cs="Times New Roman"/>
          <w:sz w:val="24"/>
          <w:szCs w:val="24"/>
          <w:lang w:val="sr-Cyrl-CS"/>
        </w:rPr>
        <w:t xml:space="preserve">. </w:t>
      </w:r>
    </w:p>
    <w:p w:rsidR="00940615" w:rsidRDefault="00940615" w:rsidP="00940615">
      <w:pPr>
        <w:jc w:val="both"/>
        <w:rPr>
          <w:rFonts w:ascii="Times New Roman" w:hAnsi="Times New Roman" w:cs="Times New Roman"/>
          <w:sz w:val="24"/>
          <w:szCs w:val="24"/>
          <w:lang w:val="ru-RU"/>
        </w:rPr>
      </w:pPr>
      <w:r>
        <w:rPr>
          <w:rFonts w:ascii="Times New Roman" w:hAnsi="Times New Roman" w:cs="Times New Roman"/>
          <w:sz w:val="24"/>
          <w:szCs w:val="24"/>
          <w:lang w:val="ru-RU"/>
        </w:rPr>
        <w:tab/>
        <w:t xml:space="preserve">Обнова електро-енергетских </w:t>
      </w:r>
      <w:r>
        <w:rPr>
          <w:rFonts w:ascii="Times New Roman" w:hAnsi="Times New Roman" w:cs="Times New Roman"/>
          <w:sz w:val="24"/>
          <w:szCs w:val="24"/>
        </w:rPr>
        <w:t xml:space="preserve">објеката </w:t>
      </w:r>
      <w:r>
        <w:rPr>
          <w:rFonts w:ascii="Times New Roman" w:hAnsi="Times New Roman" w:cs="Times New Roman"/>
          <w:sz w:val="24"/>
          <w:szCs w:val="24"/>
          <w:lang/>
        </w:rPr>
        <w:t>за производњу, пренос и дистрибуцију електричне енергије,</w:t>
      </w:r>
      <w:r>
        <w:rPr>
          <w:rFonts w:ascii="Times New Roman" w:hAnsi="Times New Roman" w:cs="Times New Roman"/>
          <w:sz w:val="24"/>
          <w:szCs w:val="24"/>
          <w:lang w:val="sr-Cyrl-CS"/>
        </w:rPr>
        <w:t xml:space="preserve"> </w:t>
      </w:r>
      <w:r>
        <w:rPr>
          <w:rFonts w:ascii="Times New Roman" w:hAnsi="Times New Roman" w:cs="Times New Roman"/>
          <w:sz w:val="24"/>
          <w:szCs w:val="24"/>
          <w:lang w:val="ru-RU"/>
        </w:rPr>
        <w:t xml:space="preserve">објеката </w:t>
      </w:r>
      <w:r>
        <w:rPr>
          <w:rFonts w:ascii="Times New Roman" w:hAnsi="Times New Roman" w:cs="Times New Roman"/>
          <w:sz w:val="24"/>
          <w:szCs w:val="24"/>
          <w:lang w:val="sr-Cyrl-CS"/>
        </w:rPr>
        <w:t>рудне производње и снабдевања</w:t>
      </w:r>
      <w:r>
        <w:rPr>
          <w:rFonts w:ascii="Times New Roman" w:hAnsi="Times New Roman" w:cs="Times New Roman"/>
          <w:sz w:val="24"/>
          <w:szCs w:val="24"/>
          <w:lang w:val="ru-RU"/>
        </w:rPr>
        <w:t xml:space="preserve">, </w:t>
      </w:r>
      <w:r>
        <w:rPr>
          <w:rFonts w:ascii="Times New Roman" w:hAnsi="Times New Roman" w:cs="Times New Roman"/>
          <w:sz w:val="24"/>
          <w:szCs w:val="24"/>
        </w:rPr>
        <w:t>објеката</w:t>
      </w:r>
      <w:r>
        <w:rPr>
          <w:rFonts w:ascii="Times New Roman" w:hAnsi="Times New Roman" w:cs="Times New Roman"/>
          <w:sz w:val="24"/>
          <w:szCs w:val="24"/>
          <w:lang w:val="ru-RU"/>
        </w:rPr>
        <w:t xml:space="preserve"> гасне инфраструктуре, путева и јавне железничке инфраструктуре, телекомуникационих објеката, </w:t>
      </w:r>
      <w:r>
        <w:rPr>
          <w:rFonts w:ascii="Times New Roman" w:hAnsi="Times New Roman" w:cs="Times New Roman"/>
          <w:sz w:val="24"/>
          <w:szCs w:val="24"/>
        </w:rPr>
        <w:t xml:space="preserve">односно мрежа, система и средстава, укључујући и објекте инфраструктуре електронских комуникација (кабловска канализација), објеката </w:t>
      </w:r>
      <w:r>
        <w:rPr>
          <w:rFonts w:ascii="Times New Roman" w:hAnsi="Times New Roman" w:cs="Times New Roman"/>
          <w:sz w:val="24"/>
          <w:szCs w:val="24"/>
          <w:lang w:val="ru-RU"/>
        </w:rPr>
        <w:t xml:space="preserve">комуналне инфраструктуре, објеката </w:t>
      </w:r>
      <w:r>
        <w:rPr>
          <w:rFonts w:ascii="Times New Roman" w:hAnsi="Times New Roman" w:cs="Times New Roman"/>
          <w:sz w:val="24"/>
          <w:szCs w:val="24"/>
        </w:rPr>
        <w:t>посебне намене и</w:t>
      </w:r>
      <w:r>
        <w:rPr>
          <w:rFonts w:ascii="Times New Roman" w:hAnsi="Times New Roman" w:cs="Times New Roman"/>
          <w:sz w:val="24"/>
          <w:szCs w:val="24"/>
          <w:lang w:val="ru-RU"/>
        </w:rPr>
        <w:t xml:space="preserve"> објеката јавне намене у јавној својини, спроводи се у складу с програмима обнове, којима се утврђују извори финансирања, финансијска средства потребна за обнову и одређује инвеститор. Предлог закона, у циљу скраћења уобичајених процедура, предвиђа да ће инвеститорска права за извођење радова на обнови објеката који су у својини Републике Србије, вршити јавна предузећа, односно зависна привредна друштва, без посебног овлашћења Владе.</w:t>
      </w:r>
    </w:p>
    <w:p w:rsidR="00940615" w:rsidRDefault="00940615" w:rsidP="00940615">
      <w:pPr>
        <w:jc w:val="both"/>
        <w:rPr>
          <w:rFonts w:ascii="Times New Roman" w:hAnsi="Times New Roman" w:cs="Times New Roman"/>
          <w:sz w:val="24"/>
          <w:szCs w:val="24"/>
          <w:lang/>
        </w:rPr>
      </w:pPr>
      <w:r>
        <w:rPr>
          <w:rFonts w:ascii="Times New Roman" w:hAnsi="Times New Roman" w:cs="Times New Roman"/>
          <w:sz w:val="24"/>
          <w:szCs w:val="24"/>
          <w:lang w:val="ru-RU"/>
        </w:rPr>
        <w:tab/>
        <w:t>Треће поглавље Предлога закона садржи посебне одредбе о поступку за доделу помоћи (чл. 40-42). Прописано је да ф</w:t>
      </w:r>
      <w:r>
        <w:rPr>
          <w:rFonts w:ascii="Times New Roman" w:hAnsi="Times New Roman" w:cs="Times New Roman"/>
          <w:sz w:val="24"/>
          <w:szCs w:val="24"/>
          <w:lang/>
        </w:rPr>
        <w:t>изичка и правна лица која су претрпела штету од елементарних непогода на подручју погођеном поплавама, пријаву штете подносе надлежном органу јединице локалне самоуправе, према месту настанка штете. Поступак за доделу помоћи утврђене овим законом води се у складу са одредбама овог закона и закона којим се уређује општи управни поступак. Решење о врсти и висини помоћи доноси надлежни орган јединице локалне самоуправе, на основу критеријума утврђених државним програмом обнове. О жалби одлучује Комисија за утврђивање штете од елементарних непогода, образована у складу с Пословником Владе, у року од осам дана од дана достављања тог решења. Решење Комисије је коначно и против њега се може водити управни спор.</w:t>
      </w:r>
    </w:p>
    <w:p w:rsidR="00940615" w:rsidRDefault="00940615" w:rsidP="00940615">
      <w:pPr>
        <w:jc w:val="both"/>
        <w:rPr>
          <w:rFonts w:ascii="Times New Roman" w:hAnsi="Times New Roman" w:cs="Times New Roman"/>
          <w:sz w:val="24"/>
          <w:szCs w:val="24"/>
          <w:lang/>
        </w:rPr>
      </w:pPr>
      <w:r>
        <w:rPr>
          <w:rFonts w:ascii="Times New Roman" w:hAnsi="Times New Roman" w:cs="Times New Roman"/>
          <w:sz w:val="24"/>
          <w:szCs w:val="24"/>
          <w:lang/>
        </w:rPr>
        <w:tab/>
        <w:t xml:space="preserve">Потреба да се осигура пуна транспарентност података о штети од поплава, о начину обнове, о утрошку донаторских и других средстава намењених обнови, транспарентност података о крајњим примаоцима, о врсти и висни помоћи и сл, условила је решење према коме јединице локалне самоуправе сва решења о додели помоћи, по </w:t>
      </w:r>
      <w:r>
        <w:rPr>
          <w:rFonts w:ascii="Times New Roman" w:hAnsi="Times New Roman" w:cs="Times New Roman"/>
          <w:sz w:val="24"/>
          <w:szCs w:val="24"/>
          <w:lang/>
        </w:rPr>
        <w:lastRenderedPageBreak/>
        <w:t>коначности, достављају Канцеларији. Подаци о додељеној помоћи и о примаоцима помоћи представљају јавне податке и Канцеларија их објављује на својој интернет презентацији.</w:t>
      </w:r>
    </w:p>
    <w:p w:rsidR="00940615" w:rsidRDefault="00940615" w:rsidP="00940615">
      <w:pPr>
        <w:jc w:val="both"/>
        <w:rPr>
          <w:rFonts w:ascii="Times New Roman" w:hAnsi="Times New Roman" w:cs="Times New Roman"/>
          <w:sz w:val="24"/>
          <w:szCs w:val="24"/>
          <w:lang/>
        </w:rPr>
      </w:pPr>
      <w:r>
        <w:rPr>
          <w:rFonts w:ascii="Times New Roman" w:hAnsi="Times New Roman" w:cs="Times New Roman"/>
          <w:sz w:val="24"/>
          <w:szCs w:val="24"/>
          <w:lang/>
        </w:rPr>
        <w:tab/>
        <w:t>Четврто поглавље Предлога закона уређује надзор (члан 43). Надзор над применом овога закона врши министарство надлежно за послове грађевинарства. Инспекцијски надзор, непосредним увидом у пословање и поступање физичких и правних лица приликом реализације мера утврђених у складу са овим законом, врше органи државне управе у складу са утврђеним делокругом, док надзор над обављањем послова поверених овим законом врши министарство надлежно за државну управу и локалну самоуправу.</w:t>
      </w:r>
    </w:p>
    <w:p w:rsidR="00940615" w:rsidRDefault="00940615" w:rsidP="00940615">
      <w:pPr>
        <w:jc w:val="both"/>
        <w:rPr>
          <w:rFonts w:ascii="Times New Roman" w:hAnsi="Times New Roman" w:cs="Times New Roman"/>
          <w:sz w:val="24"/>
          <w:szCs w:val="24"/>
          <w:lang/>
        </w:rPr>
      </w:pPr>
      <w:r>
        <w:rPr>
          <w:rFonts w:ascii="Times New Roman" w:hAnsi="Times New Roman" w:cs="Times New Roman"/>
          <w:sz w:val="24"/>
          <w:szCs w:val="24"/>
          <w:lang/>
        </w:rPr>
        <w:tab/>
        <w:t>У поглављу Предлога закона које садржи прелазне и завршне одредбе утврђен је крајњи рок за пријаву штете (осам дана од дана ступања на снагу овог закона), с тим што је посебно прописано да се пријаве штете поднете до дана ступања на снагу овог закона сматрају пријавом поднетом у складу са овим законом.</w:t>
      </w:r>
    </w:p>
    <w:p w:rsidR="00940615" w:rsidRDefault="00940615" w:rsidP="00940615">
      <w:pPr>
        <w:ind w:firstLine="708"/>
        <w:jc w:val="both"/>
        <w:rPr>
          <w:rFonts w:ascii="Times New Roman" w:hAnsi="Times New Roman" w:cs="Times New Roman"/>
          <w:sz w:val="24"/>
          <w:szCs w:val="24"/>
          <w:lang/>
        </w:rPr>
      </w:pPr>
      <w:r>
        <w:rPr>
          <w:rFonts w:ascii="Times New Roman" w:hAnsi="Times New Roman" w:cs="Times New Roman"/>
          <w:sz w:val="24"/>
          <w:szCs w:val="24"/>
          <w:lang/>
        </w:rPr>
        <w:t>Одредбама чл. 44, 45. и 46. Предлога закона утврђени су рокови за доношење и усклађивање подзаконских прописа и општих аката са овим законом, као и ступање на снагу и период примене овог закона. Предвиђено је да овај закон ступа на снагу наредног дана од дана објављивања у „Службеном гласнику Републике Србије”, а престаје да важи истеком једне године од дана ступања на снагу.</w:t>
      </w:r>
    </w:p>
    <w:p w:rsidR="00940615" w:rsidRDefault="00940615" w:rsidP="00940615">
      <w:pPr>
        <w:jc w:val="both"/>
        <w:rPr>
          <w:rFonts w:ascii="Times New Roman" w:hAnsi="Times New Roman" w:cs="Times New Roman"/>
          <w:szCs w:val="24"/>
          <w:lang/>
        </w:rPr>
      </w:pPr>
    </w:p>
    <w:p w:rsidR="00940615" w:rsidRDefault="00940615" w:rsidP="00940615">
      <w:pPr>
        <w:pStyle w:val="Naslov"/>
        <w:rPr>
          <w:rFonts w:ascii="Times New Roman" w:hAnsi="Times New Roman" w:cs="Times New Roman"/>
          <w:szCs w:val="24"/>
        </w:rPr>
      </w:pPr>
      <w:r>
        <w:rPr>
          <w:rFonts w:ascii="Times New Roman" w:hAnsi="Times New Roman" w:cs="Times New Roman"/>
          <w:szCs w:val="24"/>
        </w:rPr>
        <w:t xml:space="preserve">iV. </w:t>
      </w:r>
      <w:r>
        <w:rPr>
          <w:rFonts w:ascii="Times New Roman" w:hAnsi="Times New Roman" w:cs="Times New Roman"/>
          <w:szCs w:val="24"/>
          <w:lang/>
        </w:rPr>
        <w:t xml:space="preserve">ПРОЦЕНА ФИНАНСИЈСКИХ </w:t>
      </w:r>
      <w:r>
        <w:rPr>
          <w:rFonts w:ascii="Times New Roman" w:hAnsi="Times New Roman" w:cs="Times New Roman"/>
          <w:szCs w:val="24"/>
        </w:rPr>
        <w:t>СРЕДСТВА ЗА СПРОВОЂЕЊЕ ЗАКОНА</w:t>
      </w:r>
    </w:p>
    <w:p w:rsidR="00940615" w:rsidRDefault="00940615" w:rsidP="00940615">
      <w:pPr>
        <w:tabs>
          <w:tab w:val="left" w:pos="709"/>
        </w:tabs>
        <w:jc w:val="both"/>
        <w:rPr>
          <w:rFonts w:ascii="Times New Roman" w:hAnsi="Times New Roman" w:cs="Times New Roman"/>
          <w:i/>
          <w:color w:val="FF0000"/>
          <w:sz w:val="24"/>
          <w:szCs w:val="24"/>
        </w:rPr>
      </w:pPr>
      <w:r>
        <w:rPr>
          <w:rFonts w:ascii="Times New Roman" w:hAnsi="Times New Roman" w:cs="Times New Roman"/>
          <w:sz w:val="24"/>
          <w:szCs w:val="24"/>
          <w:lang/>
        </w:rPr>
        <w:tab/>
      </w:r>
      <w:r>
        <w:rPr>
          <w:rFonts w:ascii="Times New Roman" w:hAnsi="Times New Roman" w:cs="Times New Roman"/>
          <w:sz w:val="24"/>
          <w:szCs w:val="24"/>
        </w:rPr>
        <w:t xml:space="preserve">За спровођење овог закона потребно </w:t>
      </w:r>
      <w:r>
        <w:rPr>
          <w:rFonts w:ascii="Times New Roman" w:hAnsi="Times New Roman" w:cs="Times New Roman"/>
          <w:sz w:val="24"/>
          <w:szCs w:val="24"/>
          <w:lang/>
        </w:rPr>
        <w:t xml:space="preserve">је </w:t>
      </w:r>
      <w:r>
        <w:rPr>
          <w:rFonts w:ascii="Times New Roman" w:hAnsi="Times New Roman" w:cs="Times New Roman"/>
          <w:sz w:val="24"/>
          <w:szCs w:val="24"/>
        </w:rPr>
        <w:t>обезбедити додатна средства у буџету Републике Србије</w:t>
      </w:r>
      <w:r>
        <w:rPr>
          <w:rFonts w:ascii="Times New Roman" w:hAnsi="Times New Roman" w:cs="Times New Roman"/>
          <w:sz w:val="24"/>
          <w:szCs w:val="24"/>
          <w:lang/>
        </w:rPr>
        <w:t xml:space="preserve">. </w:t>
      </w:r>
    </w:p>
    <w:p w:rsidR="00940615" w:rsidRDefault="00940615" w:rsidP="00940615">
      <w:pPr>
        <w:pStyle w:val="Naslov"/>
        <w:tabs>
          <w:tab w:val="left" w:pos="709"/>
        </w:tabs>
        <w:rPr>
          <w:rFonts w:ascii="Times New Roman" w:hAnsi="Times New Roman" w:cs="Times New Roman"/>
          <w:szCs w:val="24"/>
          <w:lang/>
        </w:rPr>
      </w:pPr>
    </w:p>
    <w:p w:rsidR="00940615" w:rsidRDefault="00940615" w:rsidP="00940615">
      <w:pPr>
        <w:pStyle w:val="Naslov"/>
        <w:tabs>
          <w:tab w:val="left" w:pos="709"/>
        </w:tabs>
        <w:rPr>
          <w:rFonts w:ascii="Times New Roman" w:hAnsi="Times New Roman" w:cs="Times New Roman"/>
          <w:szCs w:val="24"/>
        </w:rPr>
      </w:pPr>
      <w:r>
        <w:rPr>
          <w:rFonts w:ascii="Times New Roman" w:hAnsi="Times New Roman" w:cs="Times New Roman"/>
          <w:szCs w:val="24"/>
        </w:rPr>
        <w:t xml:space="preserve">V. РАЗЛОЗИ ЗА </w:t>
      </w:r>
      <w:r>
        <w:rPr>
          <w:rFonts w:ascii="Times New Roman" w:hAnsi="Times New Roman" w:cs="Times New Roman"/>
          <w:szCs w:val="24"/>
          <w:lang/>
        </w:rPr>
        <w:t>Д</w:t>
      </w:r>
      <w:r>
        <w:rPr>
          <w:rFonts w:ascii="Times New Roman" w:hAnsi="Times New Roman" w:cs="Times New Roman"/>
          <w:szCs w:val="24"/>
        </w:rPr>
        <w:t>ОНОШЕЊЕ ЗАКОНА ПО ХИТНОМ ПОСТУПКУ</w:t>
      </w:r>
    </w:p>
    <w:p w:rsidR="00940615" w:rsidRDefault="00940615" w:rsidP="00940615">
      <w:pPr>
        <w:tabs>
          <w:tab w:val="left" w:pos="709"/>
        </w:tabs>
        <w:ind w:firstLine="708"/>
        <w:jc w:val="both"/>
        <w:rPr>
          <w:rFonts w:ascii="Times New Roman" w:hAnsi="Times New Roman" w:cs="Times New Roman"/>
          <w:sz w:val="24"/>
          <w:szCs w:val="24"/>
          <w:lang/>
        </w:rPr>
      </w:pPr>
      <w:r>
        <w:rPr>
          <w:rFonts w:ascii="Times New Roman" w:hAnsi="Times New Roman" w:cs="Times New Roman"/>
          <w:sz w:val="24"/>
          <w:szCs w:val="24"/>
        </w:rPr>
        <w:t xml:space="preserve">Разматрање и доношење </w:t>
      </w:r>
      <w:r>
        <w:rPr>
          <w:rFonts w:ascii="Times New Roman" w:hAnsi="Times New Roman" w:cs="Times New Roman"/>
          <w:sz w:val="24"/>
          <w:szCs w:val="24"/>
          <w:lang/>
        </w:rPr>
        <w:t>Предлога закона</w:t>
      </w:r>
      <w:r>
        <w:rPr>
          <w:rFonts w:ascii="Times New Roman" w:hAnsi="Times New Roman" w:cs="Times New Roman"/>
          <w:sz w:val="24"/>
          <w:szCs w:val="24"/>
        </w:rPr>
        <w:t xml:space="preserve"> о отклањању последица поплава</w:t>
      </w:r>
      <w:r>
        <w:rPr>
          <w:rFonts w:ascii="Times New Roman" w:hAnsi="Times New Roman" w:cs="Times New Roman"/>
          <w:sz w:val="24"/>
          <w:szCs w:val="24"/>
          <w:lang/>
        </w:rPr>
        <w:t xml:space="preserve"> у Републици Србији предлаже се по хитном поступку у складу са чланом </w:t>
      </w:r>
      <w:r>
        <w:rPr>
          <w:rFonts w:ascii="Times New Roman" w:hAnsi="Times New Roman" w:cs="Times New Roman"/>
          <w:sz w:val="24"/>
          <w:szCs w:val="24"/>
        </w:rPr>
        <w:t xml:space="preserve">167. </w:t>
      </w:r>
      <w:r>
        <w:rPr>
          <w:rFonts w:ascii="Times New Roman" w:hAnsi="Times New Roman" w:cs="Times New Roman"/>
          <w:sz w:val="24"/>
          <w:szCs w:val="24"/>
          <w:lang/>
        </w:rPr>
        <w:t xml:space="preserve">Пословника Народне скупштине („Службени гласник РС”, број 20/12 – пречишћен текст), </w:t>
      </w:r>
      <w:r>
        <w:rPr>
          <w:rFonts w:ascii="Times New Roman" w:hAnsi="Times New Roman" w:cs="Times New Roman"/>
          <w:sz w:val="24"/>
          <w:szCs w:val="24"/>
        </w:rPr>
        <w:t xml:space="preserve">како би се </w:t>
      </w:r>
      <w:r>
        <w:rPr>
          <w:rFonts w:ascii="Times New Roman" w:hAnsi="Times New Roman" w:cs="Times New Roman"/>
          <w:sz w:val="24"/>
          <w:szCs w:val="24"/>
          <w:lang/>
        </w:rPr>
        <w:t>што пре приступило раду на обнови поплављених подручја и како би се отклониле околности које могу да проузрокују штетне последице.</w:t>
      </w:r>
    </w:p>
    <w:p w:rsidR="00940615" w:rsidRDefault="00940615" w:rsidP="00940615">
      <w:pPr>
        <w:tabs>
          <w:tab w:val="left" w:pos="709"/>
        </w:tabs>
        <w:jc w:val="both"/>
        <w:rPr>
          <w:rFonts w:ascii="Times New Roman" w:hAnsi="Times New Roman" w:cs="Times New Roman"/>
          <w:sz w:val="24"/>
          <w:szCs w:val="24"/>
        </w:rPr>
      </w:pPr>
      <w:r>
        <w:rPr>
          <w:rFonts w:ascii="Times New Roman" w:hAnsi="Times New Roman" w:cs="Times New Roman"/>
          <w:sz w:val="24"/>
          <w:szCs w:val="24"/>
          <w:lang/>
        </w:rPr>
        <w:tab/>
        <w:t>Недоношење закона по хитном поступку имало би штетне последице по живот и здравље људи на тим подручјима и негативно би утицале на рад свих релевантних органа и организација.</w:t>
      </w:r>
    </w:p>
    <w:p w:rsidR="00940615" w:rsidRDefault="00940615" w:rsidP="00940615">
      <w:pPr>
        <w:tabs>
          <w:tab w:val="left" w:pos="1152"/>
        </w:tabs>
        <w:jc w:val="both"/>
        <w:rPr>
          <w:rFonts w:ascii="Times New Roman" w:hAnsi="Times New Roman" w:cs="Times New Roman"/>
          <w:sz w:val="24"/>
          <w:szCs w:val="24"/>
        </w:rPr>
      </w:pPr>
    </w:p>
    <w:p w:rsidR="00940615" w:rsidRDefault="00940615" w:rsidP="00940615">
      <w:pPr>
        <w:ind w:firstLine="708"/>
        <w:jc w:val="both"/>
        <w:rPr>
          <w:rFonts w:ascii="Times New Roman" w:hAnsi="Times New Roman" w:cs="Times New Roman"/>
          <w:sz w:val="24"/>
          <w:szCs w:val="24"/>
        </w:rPr>
      </w:pPr>
    </w:p>
    <w:p w:rsidR="00940615" w:rsidRDefault="00940615" w:rsidP="00940615">
      <w:pPr>
        <w:ind w:firstLine="708"/>
        <w:jc w:val="both"/>
        <w:rPr>
          <w:rFonts w:ascii="Times New Roman" w:hAnsi="Times New Roman" w:cs="Times New Roman"/>
          <w:sz w:val="24"/>
          <w:szCs w:val="24"/>
        </w:rPr>
      </w:pPr>
    </w:p>
    <w:p w:rsidR="00940615" w:rsidRDefault="00940615" w:rsidP="00940615">
      <w:pPr>
        <w:ind w:firstLine="708"/>
        <w:jc w:val="both"/>
        <w:rPr>
          <w:rFonts w:ascii="Times New Roman" w:hAnsi="Times New Roman" w:cs="Times New Roman"/>
          <w:sz w:val="24"/>
          <w:szCs w:val="24"/>
        </w:rPr>
      </w:pPr>
    </w:p>
    <w:p w:rsidR="00940615" w:rsidRDefault="00940615" w:rsidP="00940615">
      <w:pPr>
        <w:pStyle w:val="Naslov"/>
        <w:rPr>
          <w:rFonts w:ascii="Times New Roman" w:hAnsi="Times New Roman" w:cs="Times New Roman"/>
          <w:szCs w:val="24"/>
        </w:rPr>
      </w:pPr>
    </w:p>
    <w:p w:rsidR="00940615" w:rsidRDefault="00940615" w:rsidP="00940615">
      <w:pPr>
        <w:pStyle w:val="Naslov"/>
        <w:rPr>
          <w:rFonts w:ascii="Times New Roman" w:hAnsi="Times New Roman" w:cs="Times New Roman"/>
          <w:szCs w:val="24"/>
          <w:lang/>
        </w:rPr>
      </w:pPr>
      <w:r>
        <w:rPr>
          <w:rFonts w:ascii="Times New Roman" w:hAnsi="Times New Roman" w:cs="Times New Roman"/>
          <w:szCs w:val="24"/>
        </w:rPr>
        <w:t xml:space="preserve">Vi. </w:t>
      </w:r>
      <w:r>
        <w:rPr>
          <w:rFonts w:ascii="Times New Roman" w:hAnsi="Times New Roman" w:cs="Times New Roman"/>
          <w:szCs w:val="24"/>
          <w:lang/>
        </w:rPr>
        <w:t xml:space="preserve"> РАЗЛОЗИ ЗБОГ КОЈИХ СЕ ПРЕДЛАЖЕ ДА ЗАКОН СТУПИ НА СНАГУ НАРЕДНОГ ДАНА ОД ДАНА ОБЈАВЉИВАЊА</w:t>
      </w:r>
    </w:p>
    <w:p w:rsidR="00940615" w:rsidRDefault="00940615" w:rsidP="00940615">
      <w:pPr>
        <w:pStyle w:val="Naslov"/>
        <w:rPr>
          <w:rFonts w:ascii="Times New Roman" w:hAnsi="Times New Roman" w:cs="Times New Roman"/>
          <w:szCs w:val="24"/>
        </w:rPr>
      </w:pPr>
    </w:p>
    <w:p w:rsidR="00940615" w:rsidRDefault="00940615" w:rsidP="00940615">
      <w:pPr>
        <w:tabs>
          <w:tab w:val="left" w:pos="1152"/>
        </w:tabs>
        <w:jc w:val="both"/>
        <w:rPr>
          <w:rFonts w:ascii="Times New Roman" w:hAnsi="Times New Roman" w:cs="Times New Roman"/>
          <w:sz w:val="24"/>
          <w:szCs w:val="24"/>
          <w:lang/>
        </w:rPr>
      </w:pPr>
      <w:r>
        <w:rPr>
          <w:rFonts w:ascii="Times New Roman" w:hAnsi="Times New Roman" w:cs="Times New Roman"/>
          <w:sz w:val="24"/>
          <w:szCs w:val="24"/>
          <w:lang/>
        </w:rPr>
        <w:tab/>
        <w:t>Предлаже се да овај закон ступи на снагу наредног дана од дана објављивања у „Службеном гласнику Републике Србије”, како би се што пре започела реализација свих активности неопходних за обнову поплављених подручја и отклониле околности које могу да проузрокују штетне последице по живот и здравље људи на тим подручјима.</w:t>
      </w:r>
    </w:p>
    <w:p w:rsidR="00940615" w:rsidRDefault="00940615" w:rsidP="00940615">
      <w:pPr>
        <w:pStyle w:val="Naslov"/>
        <w:rPr>
          <w:rFonts w:ascii="Times New Roman" w:hAnsi="Times New Roman" w:cs="Times New Roman"/>
          <w:szCs w:val="24"/>
          <w:lang/>
        </w:rPr>
      </w:pPr>
    </w:p>
    <w:p w:rsidR="00940615" w:rsidRDefault="00940615" w:rsidP="00940615">
      <w:pPr>
        <w:pStyle w:val="Naslov"/>
        <w:rPr>
          <w:rFonts w:ascii="Times New Roman" w:hAnsi="Times New Roman" w:cs="Times New Roman"/>
          <w:szCs w:val="24"/>
        </w:rPr>
      </w:pPr>
      <w:r>
        <w:rPr>
          <w:rFonts w:ascii="Times New Roman" w:hAnsi="Times New Roman" w:cs="Times New Roman"/>
          <w:szCs w:val="24"/>
        </w:rPr>
        <w:t>Vii. АНАЛИЗА ЕФЕКАТА ЗАКОНА</w:t>
      </w:r>
      <w:r>
        <w:rPr>
          <w:rFonts w:ascii="Times New Roman" w:hAnsi="Times New Roman" w:cs="Times New Roman"/>
          <w:szCs w:val="24"/>
        </w:rPr>
        <w:tab/>
      </w:r>
    </w:p>
    <w:p w:rsidR="00940615" w:rsidRDefault="00940615" w:rsidP="00940615">
      <w:pPr>
        <w:tabs>
          <w:tab w:val="left" w:pos="1152"/>
        </w:tabs>
        <w:jc w:val="both"/>
        <w:rPr>
          <w:rFonts w:ascii="Times New Roman" w:hAnsi="Times New Roman" w:cs="Times New Roman"/>
          <w:sz w:val="24"/>
          <w:szCs w:val="24"/>
        </w:rPr>
      </w:pPr>
      <w:r>
        <w:rPr>
          <w:rFonts w:ascii="Times New Roman" w:hAnsi="Times New Roman" w:cs="Times New Roman"/>
          <w:sz w:val="24"/>
          <w:szCs w:val="24"/>
          <w:lang/>
        </w:rPr>
        <w:tab/>
      </w:r>
      <w:r>
        <w:rPr>
          <w:rFonts w:ascii="Times New Roman" w:hAnsi="Times New Roman" w:cs="Times New Roman"/>
          <w:sz w:val="24"/>
          <w:szCs w:val="24"/>
        </w:rPr>
        <w:t xml:space="preserve">Усвајањем и спровођењем овог закона обезбедиће се неодложно јединство система у раду </w:t>
      </w:r>
      <w:r>
        <w:rPr>
          <w:rFonts w:ascii="Times New Roman" w:hAnsi="Times New Roman" w:cs="Times New Roman"/>
          <w:sz w:val="24"/>
          <w:szCs w:val="24"/>
          <w:lang/>
        </w:rPr>
        <w:t xml:space="preserve">државних и локалних </w:t>
      </w:r>
      <w:r>
        <w:rPr>
          <w:rFonts w:ascii="Times New Roman" w:hAnsi="Times New Roman" w:cs="Times New Roman"/>
          <w:sz w:val="24"/>
          <w:szCs w:val="24"/>
        </w:rPr>
        <w:t xml:space="preserve">органа, организација и </w:t>
      </w:r>
      <w:r>
        <w:rPr>
          <w:rFonts w:ascii="Times New Roman" w:hAnsi="Times New Roman" w:cs="Times New Roman"/>
          <w:sz w:val="24"/>
          <w:szCs w:val="24"/>
          <w:lang/>
        </w:rPr>
        <w:t>служби (установа), као и привредних субјеката,</w:t>
      </w:r>
      <w:r>
        <w:rPr>
          <w:rFonts w:ascii="Times New Roman" w:hAnsi="Times New Roman" w:cs="Times New Roman"/>
          <w:sz w:val="24"/>
          <w:szCs w:val="24"/>
        </w:rPr>
        <w:t xml:space="preserve"> кој</w:t>
      </w:r>
      <w:r>
        <w:rPr>
          <w:rFonts w:ascii="Times New Roman" w:hAnsi="Times New Roman" w:cs="Times New Roman"/>
          <w:sz w:val="24"/>
          <w:szCs w:val="24"/>
          <w:lang/>
        </w:rPr>
        <w:t xml:space="preserve">и учествују у поступку обнове поплављеног подручја, и </w:t>
      </w:r>
      <w:r>
        <w:rPr>
          <w:rFonts w:ascii="Times New Roman" w:hAnsi="Times New Roman" w:cs="Times New Roman"/>
          <w:sz w:val="24"/>
          <w:szCs w:val="24"/>
        </w:rPr>
        <w:t>с тим у вези, спровођење јединствених мера усмерених</w:t>
      </w:r>
      <w:r>
        <w:rPr>
          <w:rFonts w:ascii="Times New Roman" w:hAnsi="Times New Roman" w:cs="Times New Roman"/>
          <w:sz w:val="24"/>
          <w:szCs w:val="24"/>
          <w:lang/>
        </w:rPr>
        <w:t>, између осталог, и</w:t>
      </w:r>
      <w:r>
        <w:rPr>
          <w:rFonts w:ascii="Times New Roman" w:hAnsi="Times New Roman" w:cs="Times New Roman"/>
          <w:sz w:val="24"/>
          <w:szCs w:val="24"/>
        </w:rPr>
        <w:t xml:space="preserve"> на остваривање неопходних уштеда у јавним расходима.</w:t>
      </w:r>
      <w:r>
        <w:rPr>
          <w:rFonts w:ascii="Times New Roman" w:hAnsi="Times New Roman" w:cs="Times New Roman"/>
          <w:sz w:val="24"/>
          <w:szCs w:val="24"/>
          <w:lang/>
        </w:rPr>
        <w:t xml:space="preserve"> П</w:t>
      </w:r>
      <w:r>
        <w:rPr>
          <w:rFonts w:ascii="Times New Roman" w:hAnsi="Times New Roman" w:cs="Times New Roman"/>
          <w:sz w:val="24"/>
          <w:szCs w:val="24"/>
        </w:rPr>
        <w:t xml:space="preserve">рименом овог закона се не стварају обавезе за привредне и друге субјекте. </w:t>
      </w:r>
    </w:p>
    <w:p w:rsidR="00940615" w:rsidRDefault="00940615" w:rsidP="00940615">
      <w:pPr>
        <w:ind w:firstLine="708"/>
        <w:jc w:val="both"/>
        <w:rPr>
          <w:rFonts w:ascii="Times New Roman" w:hAnsi="Times New Roman" w:cs="Times New Roman"/>
          <w:sz w:val="24"/>
          <w:szCs w:val="24"/>
          <w:lang/>
        </w:rPr>
      </w:pPr>
    </w:p>
    <w:p w:rsidR="00940615" w:rsidRDefault="00940615" w:rsidP="00940615">
      <w:pPr>
        <w:ind w:firstLine="708"/>
        <w:jc w:val="both"/>
        <w:rPr>
          <w:rFonts w:ascii="Times New Roman" w:hAnsi="Times New Roman" w:cs="Times New Roman"/>
          <w:sz w:val="24"/>
          <w:szCs w:val="24"/>
          <w:lang/>
        </w:rPr>
      </w:pPr>
    </w:p>
    <w:p w:rsidR="00940615" w:rsidRDefault="00940615" w:rsidP="00940615"/>
    <w:p w:rsidR="00441A43" w:rsidRDefault="00441A43">
      <w:pPr>
        <w:rPr>
          <w:rFonts w:ascii="Times New Roman" w:hAnsi="Times New Roman" w:cs="Times New Roman"/>
          <w:sz w:val="24"/>
          <w:szCs w:val="24"/>
          <w:lang/>
        </w:rPr>
      </w:pPr>
      <w:r>
        <w:rPr>
          <w:rFonts w:ascii="Times New Roman" w:hAnsi="Times New Roman" w:cs="Times New Roman"/>
          <w:sz w:val="24"/>
          <w:szCs w:val="24"/>
          <w:lang/>
        </w:rPr>
        <w:br w:type="page"/>
      </w:r>
    </w:p>
    <w:p w:rsidR="00441A43" w:rsidRDefault="00441A43" w:rsidP="00441A43">
      <w:pPr>
        <w:pBdr>
          <w:top w:val="single" w:sz="4" w:space="1" w:color="auto"/>
          <w:left w:val="single" w:sz="4" w:space="4" w:color="auto"/>
          <w:bottom w:val="single" w:sz="4" w:space="1" w:color="auto"/>
          <w:right w:val="single" w:sz="4" w:space="4" w:color="auto"/>
        </w:pBdr>
        <w:shd w:val="clear" w:color="auto" w:fill="E0E0E0"/>
        <w:jc w:val="center"/>
        <w:rPr>
          <w:rFonts w:ascii="Times New Roman" w:hAnsi="Times New Roman" w:cs="Times New Roman"/>
          <w:lang w:val="ru-RU"/>
        </w:rPr>
      </w:pPr>
      <w:r>
        <w:rPr>
          <w:rFonts w:ascii="Times New Roman" w:hAnsi="Times New Roman" w:cs="Times New Roman"/>
          <w:lang w:val="ru-RU"/>
        </w:rPr>
        <w:lastRenderedPageBreak/>
        <w:t>ИЗЈАВА О УСКЛАЂЕНОСТИ ПРЕДЛОГА ЗАКОНА О ОТКЛАЊАЊУ ПОСЛЕДИЦА ПОПЛАВА У РЕПУБЛИЦИ СРБИЈИ СА ПРОПИСИМА ЕВРОПСКЕ УНИЈЕ</w:t>
      </w:r>
    </w:p>
    <w:p w:rsidR="00441A43" w:rsidRDefault="00441A43" w:rsidP="00441A43">
      <w:pPr>
        <w:jc w:val="both"/>
        <w:rPr>
          <w:rFonts w:ascii="Times New Roman" w:hAnsi="Times New Roman" w:cs="Times New Roman"/>
          <w:lang w:val="ru-RU"/>
        </w:rPr>
      </w:pPr>
    </w:p>
    <w:p w:rsidR="00441A43" w:rsidRDefault="00441A43" w:rsidP="00441A43">
      <w:pPr>
        <w:jc w:val="both"/>
        <w:rPr>
          <w:rFonts w:ascii="Times New Roman" w:hAnsi="Times New Roman" w:cs="Times New Roman"/>
        </w:rPr>
      </w:pPr>
    </w:p>
    <w:p w:rsidR="00441A43" w:rsidRDefault="00441A43" w:rsidP="00441A43">
      <w:pPr>
        <w:jc w:val="both"/>
        <w:rPr>
          <w:rFonts w:ascii="Times New Roman" w:hAnsi="Times New Roman" w:cs="Times New Roman"/>
          <w:lang w:val="ru-RU"/>
        </w:rPr>
      </w:pPr>
      <w:r>
        <w:rPr>
          <w:rFonts w:ascii="Times New Roman" w:hAnsi="Times New Roman" w:cs="Times New Roman"/>
          <w:lang/>
        </w:rPr>
        <w:t>1. О</w:t>
      </w:r>
      <w:r>
        <w:rPr>
          <w:rFonts w:ascii="Times New Roman" w:hAnsi="Times New Roman" w:cs="Times New Roman"/>
          <w:lang w:val="ru-RU"/>
        </w:rPr>
        <w:t xml:space="preserve">влашћени предлагач прописа: Влада </w:t>
      </w:r>
    </w:p>
    <w:p w:rsidR="00441A43" w:rsidRDefault="00441A43" w:rsidP="00441A43">
      <w:pPr>
        <w:jc w:val="both"/>
        <w:rPr>
          <w:rFonts w:ascii="Times New Roman" w:hAnsi="Times New Roman" w:cs="Times New Roman"/>
          <w:lang w:val="sr-Cyrl-CS"/>
        </w:rPr>
      </w:pPr>
      <w:r>
        <w:rPr>
          <w:rFonts w:ascii="Times New Roman" w:hAnsi="Times New Roman" w:cs="Times New Roman"/>
          <w:lang w:val="sr-Cyrl-CS"/>
        </w:rPr>
        <w:t xml:space="preserve">    Обрађивач: </w:t>
      </w:r>
      <w:r>
        <w:rPr>
          <w:rFonts w:ascii="Times New Roman" w:hAnsi="Times New Roman" w:cs="Times New Roman"/>
          <w:lang w:val="ru-RU"/>
        </w:rPr>
        <w:t>Министарство грађевинарства, саобраћаја и инфраструктуре</w:t>
      </w:r>
    </w:p>
    <w:p w:rsidR="00441A43" w:rsidRDefault="00441A43" w:rsidP="00441A43">
      <w:pPr>
        <w:jc w:val="both"/>
        <w:rPr>
          <w:rFonts w:ascii="Times New Roman" w:hAnsi="Times New Roman" w:cs="Times New Roman"/>
          <w:lang/>
        </w:rPr>
      </w:pPr>
    </w:p>
    <w:p w:rsidR="00441A43" w:rsidRDefault="00441A43" w:rsidP="00441A43">
      <w:pPr>
        <w:ind w:left="120" w:hanging="120"/>
        <w:jc w:val="both"/>
        <w:rPr>
          <w:rFonts w:ascii="Times New Roman" w:hAnsi="Times New Roman" w:cs="Times New Roman"/>
          <w:lang/>
        </w:rPr>
      </w:pPr>
      <w:r>
        <w:rPr>
          <w:rFonts w:ascii="Times New Roman" w:hAnsi="Times New Roman" w:cs="Times New Roman"/>
          <w:lang/>
        </w:rPr>
        <w:t>2. Назив прописа</w:t>
      </w:r>
    </w:p>
    <w:p w:rsidR="00441A43" w:rsidRDefault="00441A43" w:rsidP="00441A43">
      <w:pPr>
        <w:jc w:val="both"/>
        <w:rPr>
          <w:rFonts w:ascii="Times New Roman" w:hAnsi="Times New Roman" w:cs="Times New Roman"/>
          <w:lang/>
        </w:rPr>
      </w:pPr>
    </w:p>
    <w:p w:rsidR="00441A43" w:rsidRDefault="00441A43" w:rsidP="00441A43">
      <w:pPr>
        <w:ind w:firstLine="720"/>
        <w:jc w:val="both"/>
        <w:rPr>
          <w:rFonts w:ascii="Times New Roman" w:hAnsi="Times New Roman" w:cs="Times New Roman"/>
          <w:lang w:val="sr-Cyrl-CS"/>
        </w:rPr>
      </w:pPr>
      <w:r>
        <w:rPr>
          <w:rFonts w:ascii="Times New Roman" w:hAnsi="Times New Roman" w:cs="Times New Roman"/>
          <w:lang w:val="sr-Cyrl-CS"/>
        </w:rPr>
        <w:t>Предлог</w:t>
      </w:r>
      <w:r>
        <w:rPr>
          <w:rFonts w:ascii="Times New Roman" w:hAnsi="Times New Roman" w:cs="Times New Roman"/>
          <w:lang/>
        </w:rPr>
        <w:t xml:space="preserve"> закона о </w:t>
      </w:r>
      <w:r>
        <w:rPr>
          <w:rFonts w:ascii="Times New Roman" w:hAnsi="Times New Roman" w:cs="Times New Roman"/>
          <w:lang w:val="sr-Cyrl-CS"/>
        </w:rPr>
        <w:t>отклањању последица поплава у Републици Србији</w:t>
      </w:r>
    </w:p>
    <w:p w:rsidR="00441A43" w:rsidRDefault="00441A43" w:rsidP="00441A43">
      <w:pPr>
        <w:ind w:firstLine="720"/>
        <w:jc w:val="both"/>
        <w:rPr>
          <w:rFonts w:ascii="Times New Roman" w:hAnsi="Times New Roman" w:cs="Times New Roman"/>
          <w:lang/>
        </w:rPr>
      </w:pPr>
      <w:r>
        <w:rPr>
          <w:rFonts w:ascii="Times New Roman" w:hAnsi="Times New Roman" w:cs="Times New Roman"/>
          <w:lang/>
        </w:rPr>
        <w:t xml:space="preserve"> </w:t>
      </w:r>
    </w:p>
    <w:p w:rsidR="00441A43" w:rsidRDefault="00441A43" w:rsidP="00441A43">
      <w:pPr>
        <w:ind w:firstLine="720"/>
        <w:jc w:val="both"/>
        <w:rPr>
          <w:rFonts w:ascii="Times New Roman" w:hAnsi="Times New Roman" w:cs="Times New Roman"/>
          <w:lang w:val="sr-Cyrl-CS"/>
        </w:rPr>
      </w:pPr>
      <w:r>
        <w:rPr>
          <w:rFonts w:ascii="Times New Roman" w:hAnsi="Times New Roman" w:cs="Times New Roman"/>
        </w:rPr>
        <w:t>Draft</w:t>
      </w:r>
      <w:r>
        <w:rPr>
          <w:rFonts w:ascii="Times New Roman" w:hAnsi="Times New Roman" w:cs="Times New Roman"/>
          <w:lang/>
        </w:rPr>
        <w:t xml:space="preserve"> </w:t>
      </w:r>
      <w:r>
        <w:rPr>
          <w:rFonts w:ascii="Times New Roman" w:hAnsi="Times New Roman" w:cs="Times New Roman"/>
        </w:rPr>
        <w:t>Law</w:t>
      </w:r>
      <w:r>
        <w:rPr>
          <w:rFonts w:ascii="Times New Roman" w:hAnsi="Times New Roman" w:cs="Times New Roman"/>
          <w:lang/>
        </w:rPr>
        <w:t xml:space="preserve"> </w:t>
      </w:r>
      <w:r>
        <w:rPr>
          <w:rFonts w:ascii="Times New Roman" w:hAnsi="Times New Roman" w:cs="Times New Roman"/>
        </w:rPr>
        <w:t>on</w:t>
      </w:r>
      <w:r>
        <w:rPr>
          <w:rFonts w:ascii="Times New Roman" w:hAnsi="Times New Roman" w:cs="Times New Roman"/>
          <w:lang/>
        </w:rPr>
        <w:t xml:space="preserve"> </w:t>
      </w:r>
      <w:r>
        <w:rPr>
          <w:rFonts w:ascii="Times New Roman" w:hAnsi="Times New Roman" w:cs="Times New Roman"/>
        </w:rPr>
        <w:t>elimination of consequences of floods in the Republic of Serbia</w:t>
      </w:r>
      <w:r>
        <w:rPr>
          <w:rFonts w:ascii="Times New Roman" w:hAnsi="Times New Roman" w:cs="Times New Roman"/>
          <w:lang w:val="sr-Latn-CS"/>
        </w:rPr>
        <w:t xml:space="preserve"> </w:t>
      </w:r>
    </w:p>
    <w:p w:rsidR="00441A43" w:rsidRDefault="00441A43" w:rsidP="00441A43">
      <w:pPr>
        <w:jc w:val="both"/>
        <w:rPr>
          <w:rFonts w:ascii="Times New Roman" w:hAnsi="Times New Roman" w:cs="Times New Roman"/>
        </w:rPr>
      </w:pPr>
    </w:p>
    <w:p w:rsidR="00441A43" w:rsidRDefault="00441A43" w:rsidP="00441A43">
      <w:pPr>
        <w:tabs>
          <w:tab w:val="left" w:pos="270"/>
        </w:tabs>
        <w:jc w:val="both"/>
        <w:rPr>
          <w:rFonts w:ascii="Times New Roman" w:hAnsi="Times New Roman" w:cs="Times New Roman"/>
          <w:lang w:val="ru-RU"/>
        </w:rPr>
      </w:pPr>
      <w:r>
        <w:rPr>
          <w:rFonts w:ascii="Times New Roman" w:hAnsi="Times New Roman" w:cs="Times New Roman"/>
          <w:lang/>
        </w:rPr>
        <w:t xml:space="preserve">3. </w:t>
      </w:r>
      <w:r>
        <w:rPr>
          <w:rFonts w:ascii="Times New Roman" w:hAnsi="Times New Roman" w:cs="Times New Roman"/>
          <w:lang w:val="ru-RU"/>
        </w:rPr>
        <w:t>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w:t>
      </w:r>
      <w:r>
        <w:rPr>
          <w:rFonts w:ascii="Times New Roman" w:hAnsi="Times New Roman" w:cs="Times New Roman"/>
          <w:lang w:val="sr-Cyrl-CS"/>
        </w:rPr>
        <w:t>”</w:t>
      </w:r>
      <w:r>
        <w:rPr>
          <w:rFonts w:ascii="Times New Roman" w:hAnsi="Times New Roman" w:cs="Times New Roman"/>
          <w:lang w:val="ru-RU"/>
        </w:rPr>
        <w:t>,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w:t>
      </w:r>
      <w:r>
        <w:rPr>
          <w:rFonts w:ascii="Times New Roman" w:hAnsi="Times New Roman" w:cs="Times New Roman"/>
          <w:lang w:val="sr-Cyrl-CS"/>
        </w:rPr>
        <w:t>”</w:t>
      </w:r>
      <w:r>
        <w:rPr>
          <w:rFonts w:ascii="Times New Roman" w:hAnsi="Times New Roman" w:cs="Times New Roman"/>
          <w:lang w:val="ru-RU"/>
        </w:rPr>
        <w:t xml:space="preserve">, број 83/08) (у даљем тексту: Прелазни споразум): </w:t>
      </w:r>
    </w:p>
    <w:p w:rsidR="00441A43" w:rsidRDefault="00441A43" w:rsidP="00441A43">
      <w:pPr>
        <w:jc w:val="both"/>
        <w:rPr>
          <w:rFonts w:ascii="Times New Roman" w:hAnsi="Times New Roman" w:cs="Times New Roman"/>
          <w:lang w:val="ru-RU"/>
        </w:rPr>
      </w:pPr>
    </w:p>
    <w:p w:rsidR="00441A43" w:rsidRDefault="00441A43" w:rsidP="00441A43">
      <w:pPr>
        <w:tabs>
          <w:tab w:val="left" w:pos="360"/>
        </w:tabs>
        <w:jc w:val="both"/>
        <w:rPr>
          <w:rFonts w:ascii="Times New Roman" w:hAnsi="Times New Roman" w:cs="Times New Roman"/>
          <w:lang w:val="sr-Cyrl-CS"/>
        </w:rPr>
      </w:pPr>
      <w:r>
        <w:rPr>
          <w:rFonts w:ascii="Times New Roman" w:hAnsi="Times New Roman" w:cs="Times New Roman"/>
          <w:lang w:val="ru-RU"/>
        </w:rPr>
        <w:t>а)</w:t>
      </w:r>
      <w:r>
        <w:rPr>
          <w:rFonts w:ascii="Times New Roman" w:hAnsi="Times New Roman" w:cs="Times New Roman"/>
          <w:lang w:val="ru-RU"/>
        </w:rPr>
        <w:tab/>
        <w:t>Одредба Споразума и Прелазног споразума која се односи на нормативну садржину прописа</w:t>
      </w:r>
    </w:p>
    <w:p w:rsidR="00441A43" w:rsidRDefault="00441A43" w:rsidP="00441A43">
      <w:pPr>
        <w:tabs>
          <w:tab w:val="left" w:pos="360"/>
        </w:tabs>
        <w:jc w:val="both"/>
        <w:rPr>
          <w:rFonts w:ascii="Times New Roman" w:hAnsi="Times New Roman" w:cs="Times New Roman"/>
          <w:lang w:val="sr-Cyrl-CS"/>
        </w:rPr>
      </w:pPr>
    </w:p>
    <w:p w:rsidR="00441A43" w:rsidRDefault="00441A43" w:rsidP="00441A43">
      <w:pPr>
        <w:tabs>
          <w:tab w:val="left" w:pos="360"/>
        </w:tabs>
        <w:jc w:val="center"/>
        <w:rPr>
          <w:rFonts w:ascii="Times New Roman" w:hAnsi="Times New Roman" w:cs="Times New Roman"/>
          <w:lang w:val="sr-Cyrl-CS"/>
        </w:rPr>
      </w:pPr>
      <w:r>
        <w:rPr>
          <w:rFonts w:ascii="Times New Roman" w:hAnsi="Times New Roman" w:cs="Times New Roman"/>
          <w:lang w:val="sr-Cyrl-CS"/>
        </w:rPr>
        <w:t>Нема</w:t>
      </w:r>
    </w:p>
    <w:p w:rsidR="00441A43" w:rsidRDefault="00441A43" w:rsidP="00441A43">
      <w:pPr>
        <w:tabs>
          <w:tab w:val="left" w:pos="360"/>
        </w:tabs>
        <w:jc w:val="both"/>
        <w:rPr>
          <w:rFonts w:ascii="Times New Roman" w:hAnsi="Times New Roman" w:cs="Times New Roman"/>
          <w:lang w:val="sr-Cyrl-CS"/>
        </w:rPr>
      </w:pPr>
      <w:r>
        <w:rPr>
          <w:rFonts w:ascii="Times New Roman" w:hAnsi="Times New Roman" w:cs="Times New Roman"/>
          <w:lang w:val="ru-RU"/>
        </w:rPr>
        <w:t>б)</w:t>
      </w:r>
      <w:r>
        <w:rPr>
          <w:rFonts w:ascii="Times New Roman" w:hAnsi="Times New Roman" w:cs="Times New Roman"/>
          <w:lang w:val="ru-RU"/>
        </w:rPr>
        <w:tab/>
        <w:t>Прелазни рок за усклађивање законодавства према одредбама Споразума и Прелазног споразума</w:t>
      </w:r>
    </w:p>
    <w:p w:rsidR="00441A43" w:rsidRDefault="00441A43" w:rsidP="00441A43">
      <w:pPr>
        <w:tabs>
          <w:tab w:val="left" w:pos="360"/>
        </w:tabs>
        <w:jc w:val="both"/>
        <w:rPr>
          <w:rFonts w:ascii="Times New Roman" w:hAnsi="Times New Roman" w:cs="Times New Roman"/>
          <w:lang w:val="sr-Cyrl-CS"/>
        </w:rPr>
      </w:pPr>
    </w:p>
    <w:p w:rsidR="00441A43" w:rsidRDefault="00441A43" w:rsidP="00441A43">
      <w:pPr>
        <w:tabs>
          <w:tab w:val="left" w:pos="360"/>
        </w:tabs>
        <w:jc w:val="center"/>
        <w:rPr>
          <w:rFonts w:ascii="Times New Roman" w:hAnsi="Times New Roman" w:cs="Times New Roman"/>
          <w:lang w:val="sr-Cyrl-CS"/>
        </w:rPr>
      </w:pPr>
      <w:r>
        <w:rPr>
          <w:rFonts w:ascii="Times New Roman" w:hAnsi="Times New Roman" w:cs="Times New Roman"/>
          <w:lang w:val="sr-Cyrl-CS"/>
        </w:rPr>
        <w:t>Нема</w:t>
      </w:r>
    </w:p>
    <w:p w:rsidR="00441A43" w:rsidRDefault="00441A43" w:rsidP="00441A43">
      <w:pPr>
        <w:tabs>
          <w:tab w:val="left" w:pos="360"/>
        </w:tabs>
        <w:jc w:val="both"/>
        <w:rPr>
          <w:rFonts w:ascii="Times New Roman" w:hAnsi="Times New Roman" w:cs="Times New Roman"/>
          <w:lang w:val="sr-Cyrl-CS"/>
        </w:rPr>
      </w:pPr>
      <w:r>
        <w:rPr>
          <w:rFonts w:ascii="Times New Roman" w:hAnsi="Times New Roman" w:cs="Times New Roman"/>
          <w:lang w:val="ru-RU"/>
        </w:rPr>
        <w:t>в)</w:t>
      </w:r>
      <w:r>
        <w:rPr>
          <w:rFonts w:ascii="Times New Roman" w:hAnsi="Times New Roman" w:cs="Times New Roman"/>
          <w:lang w:val="ru-RU"/>
        </w:rPr>
        <w:tab/>
        <w:t>Оцена испуњености обавезе које произлазе из наведене одредбе Споразума и Прелазног споразума</w:t>
      </w:r>
    </w:p>
    <w:p w:rsidR="00441A43" w:rsidRDefault="00441A43" w:rsidP="00441A43">
      <w:pPr>
        <w:tabs>
          <w:tab w:val="left" w:pos="360"/>
        </w:tabs>
        <w:jc w:val="both"/>
        <w:rPr>
          <w:rFonts w:ascii="Times New Roman" w:hAnsi="Times New Roman" w:cs="Times New Roman"/>
          <w:lang w:val="sr-Cyrl-CS"/>
        </w:rPr>
      </w:pPr>
    </w:p>
    <w:p w:rsidR="00441A43" w:rsidRDefault="00441A43" w:rsidP="00441A43">
      <w:pPr>
        <w:tabs>
          <w:tab w:val="left" w:pos="360"/>
        </w:tabs>
        <w:jc w:val="center"/>
        <w:rPr>
          <w:rFonts w:ascii="Times New Roman" w:hAnsi="Times New Roman" w:cs="Times New Roman"/>
          <w:lang w:val="sr-Cyrl-CS"/>
        </w:rPr>
      </w:pPr>
      <w:r>
        <w:rPr>
          <w:rFonts w:ascii="Times New Roman" w:hAnsi="Times New Roman" w:cs="Times New Roman"/>
          <w:lang w:val="sr-Cyrl-CS"/>
        </w:rPr>
        <w:t>Нема</w:t>
      </w:r>
    </w:p>
    <w:p w:rsidR="00441A43" w:rsidRDefault="00441A43" w:rsidP="00441A43">
      <w:pPr>
        <w:tabs>
          <w:tab w:val="left" w:pos="360"/>
        </w:tabs>
        <w:jc w:val="both"/>
        <w:rPr>
          <w:rFonts w:ascii="Times New Roman" w:hAnsi="Times New Roman" w:cs="Times New Roman"/>
          <w:lang w:val="ru-RU"/>
        </w:rPr>
      </w:pPr>
      <w:r>
        <w:rPr>
          <w:rFonts w:ascii="Times New Roman" w:hAnsi="Times New Roman" w:cs="Times New Roman"/>
          <w:lang w:val="ru-RU"/>
        </w:rPr>
        <w:t>г)</w:t>
      </w:r>
      <w:r>
        <w:rPr>
          <w:rFonts w:ascii="Times New Roman" w:hAnsi="Times New Roman" w:cs="Times New Roman"/>
          <w:lang w:val="ru-RU"/>
        </w:rPr>
        <w:tab/>
        <w:t>Разлози за делимично испуњавање, односно неиспуњавање обавеза које произлазе из наведене одредбе Споразума и Прелазног споразума</w:t>
      </w:r>
    </w:p>
    <w:p w:rsidR="00441A43" w:rsidRDefault="00441A43" w:rsidP="00441A43">
      <w:pPr>
        <w:tabs>
          <w:tab w:val="left" w:pos="360"/>
        </w:tabs>
        <w:jc w:val="both"/>
        <w:rPr>
          <w:rFonts w:ascii="Times New Roman" w:hAnsi="Times New Roman" w:cs="Times New Roman"/>
          <w:lang w:val="ru-RU"/>
        </w:rPr>
      </w:pPr>
    </w:p>
    <w:p w:rsidR="00441A43" w:rsidRDefault="00441A43" w:rsidP="00441A43">
      <w:pPr>
        <w:tabs>
          <w:tab w:val="left" w:pos="360"/>
        </w:tabs>
        <w:jc w:val="center"/>
        <w:rPr>
          <w:rFonts w:ascii="Times New Roman" w:hAnsi="Times New Roman" w:cs="Times New Roman"/>
          <w:lang w:val="ru-RU"/>
        </w:rPr>
      </w:pPr>
      <w:r>
        <w:rPr>
          <w:rFonts w:ascii="Times New Roman" w:hAnsi="Times New Roman" w:cs="Times New Roman"/>
          <w:lang w:val="ru-RU"/>
        </w:rPr>
        <w:t>Нема</w:t>
      </w:r>
    </w:p>
    <w:p w:rsidR="00441A43" w:rsidRDefault="00441A43" w:rsidP="00441A43">
      <w:pPr>
        <w:tabs>
          <w:tab w:val="left" w:pos="360"/>
        </w:tabs>
        <w:jc w:val="both"/>
        <w:rPr>
          <w:rFonts w:ascii="Times New Roman" w:hAnsi="Times New Roman" w:cs="Times New Roman"/>
          <w:lang w:val="sr-Cyrl-CS"/>
        </w:rPr>
      </w:pPr>
      <w:r>
        <w:rPr>
          <w:rFonts w:ascii="Times New Roman" w:hAnsi="Times New Roman" w:cs="Times New Roman"/>
          <w:lang w:val="ru-RU"/>
        </w:rPr>
        <w:t>д)</w:t>
      </w:r>
      <w:r>
        <w:rPr>
          <w:rFonts w:ascii="Times New Roman" w:hAnsi="Times New Roman" w:cs="Times New Roman"/>
          <w:lang w:val="ru-RU"/>
        </w:rPr>
        <w:tab/>
        <w:t xml:space="preserve">Веза са Националним програмом за </w:t>
      </w:r>
      <w:r>
        <w:rPr>
          <w:rFonts w:ascii="Times New Roman" w:hAnsi="Times New Roman" w:cs="Times New Roman"/>
          <w:lang/>
        </w:rPr>
        <w:t xml:space="preserve">усвајање правних тековина </w:t>
      </w:r>
      <w:r>
        <w:rPr>
          <w:rFonts w:ascii="Times New Roman" w:hAnsi="Times New Roman" w:cs="Times New Roman"/>
          <w:lang w:val="ru-RU"/>
        </w:rPr>
        <w:t>Европск</w:t>
      </w:r>
      <w:r>
        <w:rPr>
          <w:rFonts w:ascii="Times New Roman" w:hAnsi="Times New Roman" w:cs="Times New Roman"/>
          <w:lang/>
        </w:rPr>
        <w:t>е</w:t>
      </w:r>
      <w:r>
        <w:rPr>
          <w:rFonts w:ascii="Times New Roman" w:hAnsi="Times New Roman" w:cs="Times New Roman"/>
          <w:lang w:val="ru-RU"/>
        </w:rPr>
        <w:t xml:space="preserve"> униј</w:t>
      </w:r>
      <w:r>
        <w:rPr>
          <w:rFonts w:ascii="Times New Roman" w:hAnsi="Times New Roman" w:cs="Times New Roman"/>
          <w:lang/>
        </w:rPr>
        <w:t>е</w:t>
      </w:r>
    </w:p>
    <w:p w:rsidR="00441A43" w:rsidRDefault="00441A43" w:rsidP="00441A43">
      <w:pPr>
        <w:tabs>
          <w:tab w:val="left" w:pos="360"/>
        </w:tabs>
        <w:jc w:val="both"/>
        <w:rPr>
          <w:rFonts w:ascii="Times New Roman" w:hAnsi="Times New Roman" w:cs="Times New Roman"/>
          <w:lang w:val="sr-Cyrl-CS"/>
        </w:rPr>
      </w:pPr>
    </w:p>
    <w:p w:rsidR="00441A43" w:rsidRDefault="00441A43" w:rsidP="00441A43">
      <w:pPr>
        <w:tabs>
          <w:tab w:val="left" w:pos="360"/>
        </w:tabs>
        <w:jc w:val="center"/>
        <w:rPr>
          <w:rFonts w:ascii="Times New Roman" w:hAnsi="Times New Roman" w:cs="Times New Roman"/>
          <w:lang w:val="sr-Cyrl-CS"/>
        </w:rPr>
      </w:pPr>
      <w:r>
        <w:rPr>
          <w:rFonts w:ascii="Times New Roman" w:hAnsi="Times New Roman" w:cs="Times New Roman"/>
          <w:lang w:val="sr-Cyrl-CS"/>
        </w:rPr>
        <w:t>Нема</w:t>
      </w:r>
    </w:p>
    <w:p w:rsidR="00441A43" w:rsidRDefault="00441A43" w:rsidP="00441A43">
      <w:pPr>
        <w:jc w:val="both"/>
        <w:rPr>
          <w:rFonts w:ascii="Times New Roman" w:hAnsi="Times New Roman" w:cs="Times New Roman"/>
          <w:lang w:val="ru-RU"/>
        </w:rPr>
      </w:pPr>
    </w:p>
    <w:p w:rsidR="00441A43" w:rsidRDefault="00441A43" w:rsidP="00441A43">
      <w:pPr>
        <w:ind w:left="120" w:hanging="120"/>
        <w:jc w:val="both"/>
        <w:rPr>
          <w:rFonts w:ascii="Times New Roman" w:hAnsi="Times New Roman" w:cs="Times New Roman"/>
          <w:lang w:val="ru-RU"/>
        </w:rPr>
      </w:pPr>
      <w:r>
        <w:rPr>
          <w:rFonts w:ascii="Times New Roman" w:hAnsi="Times New Roman" w:cs="Times New Roman"/>
          <w:lang/>
        </w:rPr>
        <w:t xml:space="preserve">4. </w:t>
      </w:r>
      <w:r>
        <w:rPr>
          <w:rFonts w:ascii="Times New Roman" w:hAnsi="Times New Roman" w:cs="Times New Roman"/>
          <w:lang w:val="ru-RU"/>
        </w:rPr>
        <w:t>Усклађеност прописа са прописима Европске уније</w:t>
      </w:r>
      <w:r>
        <w:rPr>
          <w:rFonts w:ascii="Times New Roman" w:hAnsi="Times New Roman" w:cs="Times New Roman"/>
          <w:lang/>
        </w:rPr>
        <w:t>:</w:t>
      </w:r>
    </w:p>
    <w:p w:rsidR="00441A43" w:rsidRDefault="00441A43" w:rsidP="00441A43">
      <w:pPr>
        <w:jc w:val="both"/>
        <w:rPr>
          <w:rFonts w:ascii="Times New Roman" w:hAnsi="Times New Roman" w:cs="Times New Roman"/>
          <w:lang w:val="ru-RU"/>
        </w:rPr>
      </w:pPr>
    </w:p>
    <w:p w:rsidR="00441A43" w:rsidRDefault="00441A43" w:rsidP="00441A43">
      <w:pPr>
        <w:tabs>
          <w:tab w:val="left" w:pos="360"/>
        </w:tabs>
        <w:jc w:val="both"/>
        <w:rPr>
          <w:rFonts w:ascii="Times New Roman" w:hAnsi="Times New Roman" w:cs="Times New Roman"/>
          <w:lang w:val="sr-Cyrl-CS"/>
        </w:rPr>
      </w:pPr>
      <w:r>
        <w:rPr>
          <w:rFonts w:ascii="Times New Roman" w:hAnsi="Times New Roman" w:cs="Times New Roman"/>
          <w:lang w:val="ru-RU"/>
        </w:rPr>
        <w:t>а)</w:t>
      </w:r>
      <w:r>
        <w:rPr>
          <w:rFonts w:ascii="Times New Roman" w:hAnsi="Times New Roman" w:cs="Times New Roman"/>
          <w:lang w:val="ru-RU"/>
        </w:rPr>
        <w:tab/>
        <w:t xml:space="preserve">Навођење </w:t>
      </w:r>
      <w:r>
        <w:rPr>
          <w:rFonts w:ascii="Times New Roman" w:hAnsi="Times New Roman" w:cs="Times New Roman"/>
          <w:lang/>
        </w:rPr>
        <w:t xml:space="preserve">одредби </w:t>
      </w:r>
      <w:r>
        <w:rPr>
          <w:rFonts w:ascii="Times New Roman" w:hAnsi="Times New Roman" w:cs="Times New Roman"/>
          <w:lang w:val="ru-RU"/>
        </w:rPr>
        <w:t>примарних извора права Е</w:t>
      </w:r>
      <w:r>
        <w:rPr>
          <w:rFonts w:ascii="Times New Roman" w:hAnsi="Times New Roman" w:cs="Times New Roman"/>
          <w:lang/>
        </w:rPr>
        <w:t>вропске уније</w:t>
      </w:r>
      <w:r>
        <w:rPr>
          <w:rFonts w:ascii="Times New Roman" w:hAnsi="Times New Roman" w:cs="Times New Roman"/>
          <w:lang w:val="ru-RU"/>
        </w:rPr>
        <w:t xml:space="preserve"> и </w:t>
      </w:r>
      <w:r>
        <w:rPr>
          <w:rFonts w:ascii="Times New Roman" w:hAnsi="Times New Roman" w:cs="Times New Roman"/>
          <w:lang/>
        </w:rPr>
        <w:t xml:space="preserve">оцене </w:t>
      </w:r>
      <w:r>
        <w:rPr>
          <w:rFonts w:ascii="Times New Roman" w:hAnsi="Times New Roman" w:cs="Times New Roman"/>
          <w:lang w:val="ru-RU"/>
        </w:rPr>
        <w:t>усклађеност са њима</w:t>
      </w:r>
    </w:p>
    <w:p w:rsidR="00441A43" w:rsidRDefault="00441A43" w:rsidP="00441A43">
      <w:pPr>
        <w:tabs>
          <w:tab w:val="left" w:pos="360"/>
        </w:tabs>
        <w:jc w:val="both"/>
        <w:rPr>
          <w:rFonts w:ascii="Times New Roman" w:hAnsi="Times New Roman" w:cs="Times New Roman"/>
          <w:lang w:val="sr-Cyrl-CS"/>
        </w:rPr>
      </w:pPr>
    </w:p>
    <w:p w:rsidR="00441A43" w:rsidRDefault="00441A43" w:rsidP="00441A43">
      <w:pPr>
        <w:tabs>
          <w:tab w:val="left" w:pos="360"/>
        </w:tabs>
        <w:jc w:val="center"/>
        <w:rPr>
          <w:rFonts w:ascii="Times New Roman" w:hAnsi="Times New Roman" w:cs="Times New Roman"/>
          <w:lang w:val="sr-Cyrl-CS"/>
        </w:rPr>
      </w:pPr>
      <w:r>
        <w:rPr>
          <w:rFonts w:ascii="Times New Roman" w:hAnsi="Times New Roman" w:cs="Times New Roman"/>
          <w:lang w:val="sr-Cyrl-CS"/>
        </w:rPr>
        <w:t>Нема</w:t>
      </w:r>
    </w:p>
    <w:p w:rsidR="00441A43" w:rsidRDefault="00441A43" w:rsidP="00441A43">
      <w:pPr>
        <w:tabs>
          <w:tab w:val="left" w:pos="360"/>
        </w:tabs>
        <w:jc w:val="center"/>
        <w:rPr>
          <w:rFonts w:ascii="Times New Roman" w:hAnsi="Times New Roman" w:cs="Times New Roman"/>
          <w:lang w:val="sr-Cyrl-CS"/>
        </w:rPr>
      </w:pPr>
    </w:p>
    <w:p w:rsidR="00441A43" w:rsidRDefault="00441A43" w:rsidP="00441A43">
      <w:pPr>
        <w:tabs>
          <w:tab w:val="left" w:pos="360"/>
        </w:tabs>
        <w:jc w:val="center"/>
        <w:rPr>
          <w:rFonts w:ascii="Times New Roman" w:hAnsi="Times New Roman" w:cs="Times New Roman"/>
          <w:lang w:val="sr-Cyrl-CS"/>
        </w:rPr>
      </w:pPr>
    </w:p>
    <w:p w:rsidR="00441A43" w:rsidRDefault="00441A43" w:rsidP="00441A43">
      <w:pPr>
        <w:tabs>
          <w:tab w:val="left" w:pos="360"/>
        </w:tabs>
        <w:jc w:val="center"/>
        <w:rPr>
          <w:rFonts w:ascii="Times New Roman" w:hAnsi="Times New Roman" w:cs="Times New Roman"/>
          <w:lang w:val="sr-Cyrl-CS"/>
        </w:rPr>
      </w:pPr>
    </w:p>
    <w:p w:rsidR="00441A43" w:rsidRDefault="00441A43" w:rsidP="00441A43">
      <w:pPr>
        <w:tabs>
          <w:tab w:val="left" w:pos="360"/>
        </w:tabs>
        <w:jc w:val="both"/>
        <w:rPr>
          <w:rFonts w:ascii="Times New Roman" w:hAnsi="Times New Roman" w:cs="Times New Roman"/>
          <w:lang w:val="sr-Cyrl-CS"/>
        </w:rPr>
      </w:pPr>
      <w:r>
        <w:rPr>
          <w:rFonts w:ascii="Times New Roman" w:hAnsi="Times New Roman" w:cs="Times New Roman"/>
          <w:lang w:val="ru-RU"/>
        </w:rPr>
        <w:t>б)</w:t>
      </w:r>
      <w:r>
        <w:rPr>
          <w:rFonts w:ascii="Times New Roman" w:hAnsi="Times New Roman" w:cs="Times New Roman"/>
          <w:lang w:val="ru-RU"/>
        </w:rPr>
        <w:tab/>
        <w:t>Навођење секундарних извора права Е</w:t>
      </w:r>
      <w:r>
        <w:rPr>
          <w:rFonts w:ascii="Times New Roman" w:hAnsi="Times New Roman" w:cs="Times New Roman"/>
          <w:lang/>
        </w:rPr>
        <w:t>вропске уније</w:t>
      </w:r>
      <w:r>
        <w:rPr>
          <w:rFonts w:ascii="Times New Roman" w:hAnsi="Times New Roman" w:cs="Times New Roman"/>
          <w:lang w:val="ru-RU"/>
        </w:rPr>
        <w:t xml:space="preserve"> и усклађеност са њима</w:t>
      </w:r>
    </w:p>
    <w:p w:rsidR="00441A43" w:rsidRDefault="00441A43" w:rsidP="00441A43">
      <w:pPr>
        <w:tabs>
          <w:tab w:val="left" w:pos="360"/>
        </w:tabs>
        <w:jc w:val="both"/>
        <w:rPr>
          <w:rFonts w:ascii="Times New Roman" w:hAnsi="Times New Roman" w:cs="Times New Roman"/>
          <w:lang w:val="sr-Cyrl-CS"/>
        </w:rPr>
      </w:pPr>
    </w:p>
    <w:p w:rsidR="00441A43" w:rsidRDefault="00441A43" w:rsidP="00441A43">
      <w:pPr>
        <w:tabs>
          <w:tab w:val="left" w:pos="360"/>
        </w:tabs>
        <w:jc w:val="center"/>
        <w:rPr>
          <w:rFonts w:ascii="Times New Roman" w:hAnsi="Times New Roman" w:cs="Times New Roman"/>
          <w:lang w:val="sr-Cyrl-CS"/>
        </w:rPr>
      </w:pPr>
      <w:r>
        <w:rPr>
          <w:rFonts w:ascii="Times New Roman" w:hAnsi="Times New Roman" w:cs="Times New Roman"/>
          <w:lang w:val="sr-Cyrl-CS"/>
        </w:rPr>
        <w:t>Нема</w:t>
      </w:r>
    </w:p>
    <w:p w:rsidR="00441A43" w:rsidRDefault="00441A43" w:rsidP="00441A43">
      <w:pPr>
        <w:tabs>
          <w:tab w:val="left" w:pos="360"/>
        </w:tabs>
        <w:jc w:val="center"/>
        <w:rPr>
          <w:rFonts w:ascii="Times New Roman" w:hAnsi="Times New Roman" w:cs="Times New Roman"/>
          <w:lang w:val="sr-Cyrl-CS"/>
        </w:rPr>
      </w:pPr>
    </w:p>
    <w:p w:rsidR="00441A43" w:rsidRDefault="00441A43" w:rsidP="00441A43">
      <w:pPr>
        <w:tabs>
          <w:tab w:val="left" w:pos="360"/>
        </w:tabs>
        <w:jc w:val="both"/>
        <w:rPr>
          <w:rFonts w:ascii="Times New Roman" w:hAnsi="Times New Roman" w:cs="Times New Roman"/>
          <w:lang w:val="sr-Cyrl-CS"/>
        </w:rPr>
      </w:pPr>
      <w:r>
        <w:rPr>
          <w:rFonts w:ascii="Times New Roman" w:hAnsi="Times New Roman" w:cs="Times New Roman"/>
          <w:lang w:val="ru-RU"/>
        </w:rPr>
        <w:t>в)</w:t>
      </w:r>
      <w:r>
        <w:rPr>
          <w:rFonts w:ascii="Times New Roman" w:hAnsi="Times New Roman" w:cs="Times New Roman"/>
          <w:lang w:val="ru-RU"/>
        </w:rPr>
        <w:tab/>
        <w:t>Навођење осталих извора права Е</w:t>
      </w:r>
      <w:r>
        <w:rPr>
          <w:rFonts w:ascii="Times New Roman" w:hAnsi="Times New Roman" w:cs="Times New Roman"/>
          <w:lang/>
        </w:rPr>
        <w:t>вропске уније</w:t>
      </w:r>
      <w:r>
        <w:rPr>
          <w:rFonts w:ascii="Times New Roman" w:hAnsi="Times New Roman" w:cs="Times New Roman"/>
          <w:lang w:val="ru-RU"/>
        </w:rPr>
        <w:t xml:space="preserve"> и усклађеност са њима</w:t>
      </w:r>
    </w:p>
    <w:p w:rsidR="00441A43" w:rsidRDefault="00441A43" w:rsidP="00441A43">
      <w:pPr>
        <w:tabs>
          <w:tab w:val="left" w:pos="360"/>
        </w:tabs>
        <w:jc w:val="both"/>
        <w:rPr>
          <w:rFonts w:ascii="Times New Roman" w:hAnsi="Times New Roman" w:cs="Times New Roman"/>
          <w:lang w:val="sr-Cyrl-CS"/>
        </w:rPr>
      </w:pPr>
    </w:p>
    <w:p w:rsidR="00441A43" w:rsidRDefault="00441A43" w:rsidP="00441A43">
      <w:pPr>
        <w:tabs>
          <w:tab w:val="left" w:pos="360"/>
        </w:tabs>
        <w:jc w:val="center"/>
        <w:rPr>
          <w:rFonts w:ascii="Times New Roman" w:hAnsi="Times New Roman" w:cs="Times New Roman"/>
          <w:lang w:val="sr-Cyrl-CS"/>
        </w:rPr>
      </w:pPr>
      <w:r>
        <w:rPr>
          <w:rFonts w:ascii="Times New Roman" w:hAnsi="Times New Roman" w:cs="Times New Roman"/>
          <w:lang w:val="sr-Cyrl-CS"/>
        </w:rPr>
        <w:t>Нема</w:t>
      </w:r>
    </w:p>
    <w:p w:rsidR="00441A43" w:rsidRDefault="00441A43" w:rsidP="00441A43">
      <w:pPr>
        <w:tabs>
          <w:tab w:val="left" w:pos="360"/>
        </w:tabs>
        <w:jc w:val="both"/>
        <w:rPr>
          <w:rFonts w:ascii="Times New Roman" w:hAnsi="Times New Roman" w:cs="Times New Roman"/>
          <w:lang w:val="sr-Cyrl-CS"/>
        </w:rPr>
      </w:pPr>
      <w:r>
        <w:rPr>
          <w:rFonts w:ascii="Times New Roman" w:hAnsi="Times New Roman" w:cs="Times New Roman"/>
          <w:lang w:val="ru-RU"/>
        </w:rPr>
        <w:t>г)</w:t>
      </w:r>
      <w:r>
        <w:rPr>
          <w:rFonts w:ascii="Times New Roman" w:hAnsi="Times New Roman" w:cs="Times New Roman"/>
          <w:lang w:val="ru-RU"/>
        </w:rPr>
        <w:tab/>
        <w:t>Разлози за делимичну усклађеност, односно неусклађеност</w:t>
      </w:r>
    </w:p>
    <w:p w:rsidR="00441A43" w:rsidRDefault="00441A43" w:rsidP="00441A43">
      <w:pPr>
        <w:tabs>
          <w:tab w:val="left" w:pos="360"/>
        </w:tabs>
        <w:jc w:val="both"/>
        <w:rPr>
          <w:rFonts w:ascii="Times New Roman" w:hAnsi="Times New Roman" w:cs="Times New Roman"/>
          <w:lang w:val="sr-Cyrl-CS"/>
        </w:rPr>
      </w:pPr>
    </w:p>
    <w:p w:rsidR="00441A43" w:rsidRDefault="00441A43" w:rsidP="00441A43">
      <w:pPr>
        <w:tabs>
          <w:tab w:val="left" w:pos="360"/>
        </w:tabs>
        <w:jc w:val="center"/>
        <w:rPr>
          <w:rFonts w:ascii="Times New Roman" w:hAnsi="Times New Roman" w:cs="Times New Roman"/>
          <w:lang w:val="sr-Cyrl-CS"/>
        </w:rPr>
      </w:pPr>
      <w:r>
        <w:rPr>
          <w:rFonts w:ascii="Times New Roman" w:hAnsi="Times New Roman" w:cs="Times New Roman"/>
          <w:lang w:val="sr-Cyrl-CS"/>
        </w:rPr>
        <w:t>Нема</w:t>
      </w:r>
    </w:p>
    <w:p w:rsidR="00441A43" w:rsidRDefault="00441A43" w:rsidP="00441A43">
      <w:pPr>
        <w:tabs>
          <w:tab w:val="left" w:pos="360"/>
        </w:tabs>
        <w:jc w:val="both"/>
        <w:rPr>
          <w:rFonts w:ascii="Times New Roman" w:hAnsi="Times New Roman" w:cs="Times New Roman"/>
          <w:lang w:val="sr-Cyrl-CS"/>
        </w:rPr>
      </w:pPr>
      <w:r>
        <w:rPr>
          <w:rFonts w:ascii="Times New Roman" w:hAnsi="Times New Roman" w:cs="Times New Roman"/>
          <w:lang w:val="ru-RU"/>
        </w:rPr>
        <w:t xml:space="preserve">д) </w:t>
      </w:r>
      <w:r>
        <w:rPr>
          <w:rFonts w:ascii="Times New Roman" w:hAnsi="Times New Roman" w:cs="Times New Roman"/>
          <w:lang/>
        </w:rPr>
        <w:t xml:space="preserve"> </w:t>
      </w:r>
      <w:r>
        <w:rPr>
          <w:rFonts w:ascii="Times New Roman" w:hAnsi="Times New Roman" w:cs="Times New Roman"/>
          <w:lang w:val="ru-RU"/>
        </w:rPr>
        <w:t>Рок у којем је предвиђено постизање потпуне усклађености прописа са прописима Европске уније</w:t>
      </w:r>
    </w:p>
    <w:p w:rsidR="00441A43" w:rsidRDefault="00441A43" w:rsidP="00441A43">
      <w:pPr>
        <w:tabs>
          <w:tab w:val="left" w:pos="360"/>
        </w:tabs>
        <w:jc w:val="both"/>
        <w:rPr>
          <w:rFonts w:ascii="Times New Roman" w:hAnsi="Times New Roman" w:cs="Times New Roman"/>
          <w:lang w:val="sr-Cyrl-CS"/>
        </w:rPr>
      </w:pPr>
    </w:p>
    <w:p w:rsidR="00441A43" w:rsidRDefault="00441A43" w:rsidP="00441A43">
      <w:pPr>
        <w:tabs>
          <w:tab w:val="left" w:pos="360"/>
        </w:tabs>
        <w:jc w:val="center"/>
        <w:rPr>
          <w:rFonts w:ascii="Times New Roman" w:hAnsi="Times New Roman" w:cs="Times New Roman"/>
          <w:lang w:val="sr-Cyrl-CS"/>
        </w:rPr>
      </w:pPr>
      <w:r>
        <w:rPr>
          <w:rFonts w:ascii="Times New Roman" w:hAnsi="Times New Roman" w:cs="Times New Roman"/>
          <w:lang w:val="sr-Cyrl-CS"/>
        </w:rPr>
        <w:t>Нема</w:t>
      </w:r>
    </w:p>
    <w:p w:rsidR="00441A43" w:rsidRDefault="00441A43" w:rsidP="00441A43">
      <w:pPr>
        <w:jc w:val="both"/>
        <w:rPr>
          <w:rFonts w:ascii="Times New Roman" w:hAnsi="Times New Roman" w:cs="Times New Roman"/>
          <w:lang w:val="ru-RU"/>
        </w:rPr>
      </w:pPr>
    </w:p>
    <w:p w:rsidR="00441A43" w:rsidRDefault="00441A43" w:rsidP="00441A43">
      <w:pPr>
        <w:tabs>
          <w:tab w:val="left" w:pos="270"/>
        </w:tabs>
        <w:jc w:val="both"/>
        <w:rPr>
          <w:rFonts w:ascii="Times New Roman" w:hAnsi="Times New Roman" w:cs="Times New Roman"/>
          <w:lang w:val="sr-Cyrl-CS"/>
        </w:rPr>
      </w:pPr>
      <w:r>
        <w:rPr>
          <w:rFonts w:ascii="Times New Roman" w:hAnsi="Times New Roman" w:cs="Times New Roman"/>
          <w:lang/>
        </w:rPr>
        <w:t xml:space="preserve">5. </w:t>
      </w:r>
      <w:r>
        <w:rPr>
          <w:rFonts w:ascii="Times New Roman" w:hAnsi="Times New Roman" w:cs="Times New Roman"/>
          <w:lang w:val="ru-RU"/>
        </w:rPr>
        <w:t xml:space="preserve">Уколико не постоје одговарајуће </w:t>
      </w:r>
      <w:r>
        <w:rPr>
          <w:rFonts w:ascii="Times New Roman" w:hAnsi="Times New Roman" w:cs="Times New Roman"/>
          <w:lang/>
        </w:rPr>
        <w:t>надлежности</w:t>
      </w:r>
      <w:r>
        <w:rPr>
          <w:rFonts w:ascii="Times New Roman" w:hAnsi="Times New Roman" w:cs="Times New Roman"/>
          <w:lang w:val="ru-RU"/>
        </w:rPr>
        <w:t xml:space="preserve"> Европске уније </w:t>
      </w:r>
      <w:r>
        <w:rPr>
          <w:rFonts w:ascii="Times New Roman" w:hAnsi="Times New Roman" w:cs="Times New Roman"/>
          <w:lang/>
        </w:rPr>
        <w:t xml:space="preserve">у материји коју регулише пропис, и/или не постоје одговарајући секундарни извори права Европске уније са којима је потребно </w:t>
      </w:r>
      <w:r>
        <w:rPr>
          <w:rFonts w:ascii="Times New Roman" w:hAnsi="Times New Roman" w:cs="Times New Roman"/>
          <w:lang/>
        </w:rPr>
        <w:lastRenderedPageBreak/>
        <w:t>обезбедити усклађеност, потребно је образложити ту чињеницу. У овом случају</w:t>
      </w:r>
      <w:r>
        <w:rPr>
          <w:rFonts w:ascii="Times New Roman" w:hAnsi="Times New Roman" w:cs="Times New Roman"/>
          <w:lang w:val="sr-Cyrl-CS"/>
        </w:rPr>
        <w:t>,</w:t>
      </w:r>
      <w:r>
        <w:rPr>
          <w:rFonts w:ascii="Times New Roman" w:hAnsi="Times New Roman" w:cs="Times New Roman"/>
          <w:lang/>
        </w:rPr>
        <w:t xml:space="preserve"> није потребно попуњавати </w:t>
      </w:r>
      <w:r>
        <w:rPr>
          <w:rFonts w:ascii="Times New Roman" w:hAnsi="Times New Roman" w:cs="Times New Roman"/>
          <w:lang w:val="ru-RU"/>
        </w:rPr>
        <w:t>Табелу усклађености прописа.</w:t>
      </w:r>
      <w:r>
        <w:rPr>
          <w:rFonts w:ascii="Times New Roman" w:hAnsi="Times New Roman" w:cs="Times New Roman"/>
          <w:lang/>
        </w:rPr>
        <w:t xml:space="preserve">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 ЕЗ, али се не врши и пренос те одредбе директиве)</w:t>
      </w:r>
    </w:p>
    <w:p w:rsidR="00441A43" w:rsidRDefault="00441A43" w:rsidP="00441A43">
      <w:pPr>
        <w:jc w:val="both"/>
        <w:rPr>
          <w:rFonts w:ascii="Times New Roman" w:hAnsi="Times New Roman" w:cs="Times New Roman"/>
          <w:lang w:val="ru-RU"/>
        </w:rPr>
      </w:pPr>
    </w:p>
    <w:p w:rsidR="00441A43" w:rsidRDefault="00441A43" w:rsidP="00441A43">
      <w:pPr>
        <w:ind w:firstLine="720"/>
        <w:jc w:val="both"/>
        <w:rPr>
          <w:rFonts w:ascii="Times New Roman" w:hAnsi="Times New Roman" w:cs="Times New Roman"/>
          <w:lang w:val="ru-RU"/>
        </w:rPr>
      </w:pPr>
      <w:r>
        <w:rPr>
          <w:rFonts w:ascii="Times New Roman" w:hAnsi="Times New Roman" w:cs="Times New Roman"/>
          <w:lang w:val="ru-RU"/>
        </w:rPr>
        <w:t>Не постоје одговарајући секундарни извори права Европске уније са којима је потребно обезбедити усклађеност.</w:t>
      </w:r>
    </w:p>
    <w:p w:rsidR="00441A43" w:rsidRDefault="00441A43" w:rsidP="00441A43">
      <w:pPr>
        <w:jc w:val="both"/>
        <w:rPr>
          <w:rFonts w:ascii="Times New Roman" w:hAnsi="Times New Roman" w:cs="Times New Roman"/>
          <w:lang w:val="ru-RU"/>
        </w:rPr>
      </w:pPr>
    </w:p>
    <w:p w:rsidR="00441A43" w:rsidRDefault="00441A43" w:rsidP="00441A43">
      <w:pPr>
        <w:tabs>
          <w:tab w:val="left" w:pos="270"/>
        </w:tabs>
        <w:jc w:val="both"/>
        <w:rPr>
          <w:rFonts w:ascii="Times New Roman" w:hAnsi="Times New Roman" w:cs="Times New Roman"/>
          <w:lang w:val="ru-RU"/>
        </w:rPr>
      </w:pPr>
      <w:r>
        <w:rPr>
          <w:rFonts w:ascii="Times New Roman" w:hAnsi="Times New Roman" w:cs="Times New Roman"/>
          <w:lang/>
        </w:rPr>
        <w:t xml:space="preserve">6. </w:t>
      </w:r>
      <w:r>
        <w:rPr>
          <w:rFonts w:ascii="Times New Roman" w:hAnsi="Times New Roman" w:cs="Times New Roman"/>
          <w:lang w:val="ru-RU"/>
        </w:rPr>
        <w:t>Да ли су претходно наведени извори права Е</w:t>
      </w:r>
      <w:r>
        <w:rPr>
          <w:rFonts w:ascii="Times New Roman" w:hAnsi="Times New Roman" w:cs="Times New Roman"/>
          <w:lang/>
        </w:rPr>
        <w:t>вропске уније</w:t>
      </w:r>
      <w:r>
        <w:rPr>
          <w:rFonts w:ascii="Times New Roman" w:hAnsi="Times New Roman" w:cs="Times New Roman"/>
          <w:lang w:val="ru-RU"/>
        </w:rPr>
        <w:t xml:space="preserve"> преведени на српски језик?</w:t>
      </w:r>
    </w:p>
    <w:p w:rsidR="00441A43" w:rsidRDefault="00441A43" w:rsidP="00441A43">
      <w:pPr>
        <w:jc w:val="both"/>
        <w:rPr>
          <w:rFonts w:ascii="Times New Roman" w:hAnsi="Times New Roman" w:cs="Times New Roman"/>
          <w:lang w:val="ru-RU"/>
        </w:rPr>
      </w:pPr>
    </w:p>
    <w:p w:rsidR="00441A43" w:rsidRDefault="00441A43" w:rsidP="00441A43">
      <w:pPr>
        <w:jc w:val="center"/>
        <w:rPr>
          <w:rFonts w:ascii="Times New Roman" w:hAnsi="Times New Roman" w:cs="Times New Roman"/>
          <w:lang/>
        </w:rPr>
      </w:pPr>
      <w:r>
        <w:rPr>
          <w:rFonts w:ascii="Times New Roman" w:hAnsi="Times New Roman" w:cs="Times New Roman"/>
          <w:lang/>
        </w:rPr>
        <w:t>/</w:t>
      </w:r>
    </w:p>
    <w:p w:rsidR="00441A43" w:rsidRDefault="00441A43" w:rsidP="00441A43">
      <w:pPr>
        <w:jc w:val="both"/>
        <w:rPr>
          <w:rFonts w:ascii="Times New Roman" w:hAnsi="Times New Roman" w:cs="Times New Roman"/>
          <w:lang w:val="ru-RU"/>
        </w:rPr>
      </w:pPr>
    </w:p>
    <w:p w:rsidR="00441A43" w:rsidRDefault="00441A43" w:rsidP="00441A43">
      <w:pPr>
        <w:tabs>
          <w:tab w:val="left" w:pos="270"/>
        </w:tabs>
        <w:ind w:left="120" w:hanging="120"/>
        <w:jc w:val="both"/>
        <w:rPr>
          <w:rFonts w:ascii="Times New Roman" w:hAnsi="Times New Roman" w:cs="Times New Roman"/>
          <w:lang w:val="ru-RU"/>
        </w:rPr>
      </w:pPr>
      <w:r>
        <w:rPr>
          <w:rFonts w:ascii="Times New Roman" w:hAnsi="Times New Roman" w:cs="Times New Roman"/>
          <w:lang/>
        </w:rPr>
        <w:t xml:space="preserve">7. </w:t>
      </w:r>
      <w:r>
        <w:rPr>
          <w:rFonts w:ascii="Times New Roman" w:hAnsi="Times New Roman" w:cs="Times New Roman"/>
          <w:lang w:val="ru-RU"/>
        </w:rPr>
        <w:t>Да ли је пропис преведен на неки службени језик Е</w:t>
      </w:r>
      <w:r>
        <w:rPr>
          <w:rFonts w:ascii="Times New Roman" w:hAnsi="Times New Roman" w:cs="Times New Roman"/>
          <w:lang/>
        </w:rPr>
        <w:t>вропске уније</w:t>
      </w:r>
      <w:r>
        <w:rPr>
          <w:rFonts w:ascii="Times New Roman" w:hAnsi="Times New Roman" w:cs="Times New Roman"/>
          <w:lang w:val="ru-RU"/>
        </w:rPr>
        <w:t>?</w:t>
      </w:r>
    </w:p>
    <w:p w:rsidR="00441A43" w:rsidRDefault="00441A43" w:rsidP="00441A43">
      <w:pPr>
        <w:jc w:val="both"/>
        <w:rPr>
          <w:rFonts w:ascii="Times New Roman" w:hAnsi="Times New Roman" w:cs="Times New Roman"/>
          <w:lang w:val="ru-RU"/>
        </w:rPr>
      </w:pPr>
    </w:p>
    <w:p w:rsidR="00441A43" w:rsidRDefault="00441A43" w:rsidP="00441A43">
      <w:pPr>
        <w:jc w:val="center"/>
        <w:rPr>
          <w:rFonts w:ascii="Times New Roman" w:hAnsi="Times New Roman" w:cs="Times New Roman"/>
          <w:lang w:val="sr-Cyrl-CS"/>
        </w:rPr>
      </w:pPr>
      <w:r>
        <w:rPr>
          <w:rFonts w:ascii="Times New Roman" w:hAnsi="Times New Roman" w:cs="Times New Roman"/>
          <w:lang w:val="sr-Cyrl-CS"/>
        </w:rPr>
        <w:t>Не</w:t>
      </w:r>
    </w:p>
    <w:p w:rsidR="00441A43" w:rsidRDefault="00441A43" w:rsidP="00441A43">
      <w:pPr>
        <w:jc w:val="both"/>
        <w:rPr>
          <w:rFonts w:ascii="Times New Roman" w:hAnsi="Times New Roman" w:cs="Times New Roman"/>
          <w:lang w:val="ru-RU"/>
        </w:rPr>
      </w:pPr>
    </w:p>
    <w:p w:rsidR="00441A43" w:rsidRDefault="00441A43" w:rsidP="00441A43">
      <w:pPr>
        <w:tabs>
          <w:tab w:val="left" w:pos="270"/>
        </w:tabs>
        <w:jc w:val="both"/>
        <w:rPr>
          <w:rFonts w:ascii="Times New Roman" w:hAnsi="Times New Roman" w:cs="Times New Roman"/>
          <w:caps/>
          <w:lang w:val="ru-RU"/>
        </w:rPr>
      </w:pPr>
      <w:r>
        <w:rPr>
          <w:rFonts w:ascii="Times New Roman" w:hAnsi="Times New Roman" w:cs="Times New Roman"/>
          <w:lang/>
        </w:rPr>
        <w:t xml:space="preserve">8. </w:t>
      </w:r>
      <w:r>
        <w:rPr>
          <w:rFonts w:ascii="Times New Roman" w:hAnsi="Times New Roman" w:cs="Times New Roman"/>
          <w:lang w:val="ru-RU"/>
        </w:rPr>
        <w:t>Учешће консултаната у изради прописа и њихово мишљење о усклађености</w:t>
      </w:r>
    </w:p>
    <w:p w:rsidR="00441A43" w:rsidRDefault="00441A43" w:rsidP="00441A43">
      <w:pPr>
        <w:tabs>
          <w:tab w:val="left" w:pos="270"/>
        </w:tabs>
        <w:jc w:val="both"/>
        <w:rPr>
          <w:rFonts w:ascii="Times New Roman" w:hAnsi="Times New Roman" w:cs="Times New Roman"/>
          <w:lang w:val="ru-RU"/>
        </w:rPr>
      </w:pPr>
    </w:p>
    <w:p w:rsidR="00C72764" w:rsidRPr="00C0753C" w:rsidRDefault="00441A43" w:rsidP="00760488">
      <w:pPr>
        <w:tabs>
          <w:tab w:val="left" w:pos="270"/>
        </w:tabs>
        <w:jc w:val="both"/>
        <w:rPr>
          <w:rFonts w:ascii="Times New Roman" w:hAnsi="Times New Roman" w:cs="Times New Roman"/>
          <w:sz w:val="24"/>
          <w:szCs w:val="24"/>
          <w:lang/>
        </w:rPr>
      </w:pPr>
      <w:r>
        <w:rPr>
          <w:rFonts w:ascii="Times New Roman" w:hAnsi="Times New Roman" w:cs="Times New Roman"/>
          <w:lang w:val="ru-RU"/>
        </w:rPr>
        <w:tab/>
      </w:r>
      <w:r>
        <w:rPr>
          <w:rFonts w:ascii="Times New Roman" w:hAnsi="Times New Roman" w:cs="Times New Roman"/>
          <w:lang w:val="ru-RU"/>
        </w:rPr>
        <w:tab/>
        <w:t>У изради Предлога закона нису учествовали консултанти.</w:t>
      </w:r>
      <w:bookmarkStart w:id="1" w:name="_GoBack"/>
      <w:bookmarkEnd w:id="1"/>
    </w:p>
    <w:sectPr w:rsidR="00C72764" w:rsidRPr="00C0753C" w:rsidSect="002A593C">
      <w:footerReference w:type="default" r:id="rId15"/>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497F" w:rsidRDefault="0035497F" w:rsidP="002A593C">
      <w:pPr>
        <w:spacing w:after="0" w:line="240" w:lineRule="auto"/>
      </w:pPr>
      <w:r>
        <w:separator/>
      </w:r>
    </w:p>
  </w:endnote>
  <w:endnote w:type="continuationSeparator" w:id="0">
    <w:p w:rsidR="0035497F" w:rsidRDefault="0035497F" w:rsidP="002A59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91940"/>
      <w:docPartObj>
        <w:docPartGallery w:val="Page Numbers (Bottom of Page)"/>
        <w:docPartUnique/>
      </w:docPartObj>
    </w:sdtPr>
    <w:sdtEndPr>
      <w:rPr>
        <w:noProof/>
      </w:rPr>
    </w:sdtEndPr>
    <w:sdtContent>
      <w:p w:rsidR="002A593C" w:rsidRDefault="00A26ECC">
        <w:pPr>
          <w:pStyle w:val="Footer"/>
          <w:jc w:val="right"/>
        </w:pPr>
        <w:r>
          <w:fldChar w:fldCharType="begin"/>
        </w:r>
        <w:r w:rsidR="002A593C">
          <w:instrText xml:space="preserve"> PAGE   \* MERGEFORMAT </w:instrText>
        </w:r>
        <w:r>
          <w:fldChar w:fldCharType="separate"/>
        </w:r>
        <w:r w:rsidR="00760488">
          <w:rPr>
            <w:noProof/>
          </w:rPr>
          <w:t>29</w:t>
        </w:r>
        <w:r>
          <w:rPr>
            <w:noProof/>
          </w:rPr>
          <w:fldChar w:fldCharType="end"/>
        </w:r>
      </w:p>
    </w:sdtContent>
  </w:sdt>
  <w:p w:rsidR="002A593C" w:rsidRDefault="002A59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497F" w:rsidRDefault="0035497F" w:rsidP="002A593C">
      <w:pPr>
        <w:spacing w:after="0" w:line="240" w:lineRule="auto"/>
      </w:pPr>
      <w:r>
        <w:separator/>
      </w:r>
    </w:p>
  </w:footnote>
  <w:footnote w:type="continuationSeparator" w:id="0">
    <w:p w:rsidR="0035497F" w:rsidRDefault="0035497F" w:rsidP="002A593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footnotePr>
    <w:footnote w:id="-1"/>
    <w:footnote w:id="0"/>
  </w:footnotePr>
  <w:endnotePr>
    <w:endnote w:id="-1"/>
    <w:endnote w:id="0"/>
  </w:endnotePr>
  <w:compat/>
  <w:rsids>
    <w:rsidRoot w:val="00694EED"/>
    <w:rsid w:val="00010AF8"/>
    <w:rsid w:val="000309F9"/>
    <w:rsid w:val="000421B7"/>
    <w:rsid w:val="00061D23"/>
    <w:rsid w:val="00066BD3"/>
    <w:rsid w:val="00066D76"/>
    <w:rsid w:val="00081DF9"/>
    <w:rsid w:val="000B12FD"/>
    <w:rsid w:val="00101BDD"/>
    <w:rsid w:val="001065B1"/>
    <w:rsid w:val="0011176B"/>
    <w:rsid w:val="0014629C"/>
    <w:rsid w:val="001C5229"/>
    <w:rsid w:val="001D7276"/>
    <w:rsid w:val="001E36A4"/>
    <w:rsid w:val="001E6717"/>
    <w:rsid w:val="001F3313"/>
    <w:rsid w:val="001F336A"/>
    <w:rsid w:val="001F6523"/>
    <w:rsid w:val="0023642C"/>
    <w:rsid w:val="00246531"/>
    <w:rsid w:val="00280E5A"/>
    <w:rsid w:val="002A593C"/>
    <w:rsid w:val="002C6FBD"/>
    <w:rsid w:val="002F23E3"/>
    <w:rsid w:val="00322DF9"/>
    <w:rsid w:val="00340811"/>
    <w:rsid w:val="0035497F"/>
    <w:rsid w:val="00360655"/>
    <w:rsid w:val="003769FF"/>
    <w:rsid w:val="003B046E"/>
    <w:rsid w:val="003C2D54"/>
    <w:rsid w:val="003D2133"/>
    <w:rsid w:val="003F6BFE"/>
    <w:rsid w:val="004018B8"/>
    <w:rsid w:val="00401D94"/>
    <w:rsid w:val="0040499C"/>
    <w:rsid w:val="004159A5"/>
    <w:rsid w:val="00441A43"/>
    <w:rsid w:val="004604B1"/>
    <w:rsid w:val="00462E1D"/>
    <w:rsid w:val="0046391E"/>
    <w:rsid w:val="00485BEE"/>
    <w:rsid w:val="004C31DD"/>
    <w:rsid w:val="004C67C2"/>
    <w:rsid w:val="004E0378"/>
    <w:rsid w:val="004E4ED5"/>
    <w:rsid w:val="004E7E04"/>
    <w:rsid w:val="00526A1A"/>
    <w:rsid w:val="0053057A"/>
    <w:rsid w:val="00530C1D"/>
    <w:rsid w:val="0053730B"/>
    <w:rsid w:val="00564B1E"/>
    <w:rsid w:val="00565B24"/>
    <w:rsid w:val="0059399B"/>
    <w:rsid w:val="00597986"/>
    <w:rsid w:val="005A3FD0"/>
    <w:rsid w:val="005C2986"/>
    <w:rsid w:val="005C695E"/>
    <w:rsid w:val="005F04EE"/>
    <w:rsid w:val="006140FC"/>
    <w:rsid w:val="00614FD6"/>
    <w:rsid w:val="00623F44"/>
    <w:rsid w:val="006464BB"/>
    <w:rsid w:val="006474E4"/>
    <w:rsid w:val="00650178"/>
    <w:rsid w:val="00686D2A"/>
    <w:rsid w:val="006923CD"/>
    <w:rsid w:val="00694EED"/>
    <w:rsid w:val="006962D7"/>
    <w:rsid w:val="006C5EB8"/>
    <w:rsid w:val="006E0F46"/>
    <w:rsid w:val="006E4272"/>
    <w:rsid w:val="006E4466"/>
    <w:rsid w:val="006E6D03"/>
    <w:rsid w:val="007035FA"/>
    <w:rsid w:val="007450E6"/>
    <w:rsid w:val="00760488"/>
    <w:rsid w:val="00770EEC"/>
    <w:rsid w:val="007C452E"/>
    <w:rsid w:val="007D3973"/>
    <w:rsid w:val="007D5515"/>
    <w:rsid w:val="007D6DF5"/>
    <w:rsid w:val="008012F0"/>
    <w:rsid w:val="00823E69"/>
    <w:rsid w:val="008529DA"/>
    <w:rsid w:val="008601AB"/>
    <w:rsid w:val="00874FC8"/>
    <w:rsid w:val="008A6B50"/>
    <w:rsid w:val="008B2B0C"/>
    <w:rsid w:val="008B449A"/>
    <w:rsid w:val="008B762D"/>
    <w:rsid w:val="008C0CE1"/>
    <w:rsid w:val="008C30EA"/>
    <w:rsid w:val="008D792B"/>
    <w:rsid w:val="008E51F2"/>
    <w:rsid w:val="00933739"/>
    <w:rsid w:val="00940615"/>
    <w:rsid w:val="00957D44"/>
    <w:rsid w:val="009B0D3E"/>
    <w:rsid w:val="009C3EF6"/>
    <w:rsid w:val="009D23E6"/>
    <w:rsid w:val="009E6CC6"/>
    <w:rsid w:val="009F564A"/>
    <w:rsid w:val="00A02232"/>
    <w:rsid w:val="00A20ADE"/>
    <w:rsid w:val="00A26ECC"/>
    <w:rsid w:val="00A466E9"/>
    <w:rsid w:val="00A70CB7"/>
    <w:rsid w:val="00A73AE0"/>
    <w:rsid w:val="00AC0B44"/>
    <w:rsid w:val="00AC2EB7"/>
    <w:rsid w:val="00AC629E"/>
    <w:rsid w:val="00AE1845"/>
    <w:rsid w:val="00B06DDE"/>
    <w:rsid w:val="00B11997"/>
    <w:rsid w:val="00B14A0A"/>
    <w:rsid w:val="00B210B7"/>
    <w:rsid w:val="00B45393"/>
    <w:rsid w:val="00B717F5"/>
    <w:rsid w:val="00B802CE"/>
    <w:rsid w:val="00BA7276"/>
    <w:rsid w:val="00BB23FA"/>
    <w:rsid w:val="00BB337D"/>
    <w:rsid w:val="00BB3B86"/>
    <w:rsid w:val="00BB645E"/>
    <w:rsid w:val="00BE4870"/>
    <w:rsid w:val="00BE540E"/>
    <w:rsid w:val="00BF27B3"/>
    <w:rsid w:val="00C03570"/>
    <w:rsid w:val="00C0753C"/>
    <w:rsid w:val="00C07600"/>
    <w:rsid w:val="00C12DFA"/>
    <w:rsid w:val="00C22527"/>
    <w:rsid w:val="00C66CF1"/>
    <w:rsid w:val="00C72764"/>
    <w:rsid w:val="00CE3C2F"/>
    <w:rsid w:val="00CE5362"/>
    <w:rsid w:val="00CF35B4"/>
    <w:rsid w:val="00CF3636"/>
    <w:rsid w:val="00CF5455"/>
    <w:rsid w:val="00D1598C"/>
    <w:rsid w:val="00D21B34"/>
    <w:rsid w:val="00D33827"/>
    <w:rsid w:val="00D34102"/>
    <w:rsid w:val="00D64FF9"/>
    <w:rsid w:val="00D66590"/>
    <w:rsid w:val="00D848C5"/>
    <w:rsid w:val="00D8729C"/>
    <w:rsid w:val="00DA22E0"/>
    <w:rsid w:val="00DB4BED"/>
    <w:rsid w:val="00DD2220"/>
    <w:rsid w:val="00DE1B38"/>
    <w:rsid w:val="00E078BA"/>
    <w:rsid w:val="00E26775"/>
    <w:rsid w:val="00E523C6"/>
    <w:rsid w:val="00E616FE"/>
    <w:rsid w:val="00E76B2A"/>
    <w:rsid w:val="00E82C84"/>
    <w:rsid w:val="00E910A5"/>
    <w:rsid w:val="00EA0CD0"/>
    <w:rsid w:val="00EB02D9"/>
    <w:rsid w:val="00ED07CD"/>
    <w:rsid w:val="00F21347"/>
    <w:rsid w:val="00F47F6C"/>
    <w:rsid w:val="00F75ACA"/>
    <w:rsid w:val="00F802C8"/>
    <w:rsid w:val="00FA2E1E"/>
    <w:rsid w:val="00FB3800"/>
    <w:rsid w:val="00FC02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E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4EED"/>
    <w:pPr>
      <w:ind w:left="720"/>
      <w:contextualSpacing/>
    </w:pPr>
  </w:style>
  <w:style w:type="character" w:styleId="CommentReference">
    <w:name w:val="annotation reference"/>
    <w:basedOn w:val="DefaultParagraphFont"/>
    <w:uiPriority w:val="99"/>
    <w:semiHidden/>
    <w:unhideWhenUsed/>
    <w:rsid w:val="006E4272"/>
    <w:rPr>
      <w:sz w:val="16"/>
      <w:szCs w:val="16"/>
    </w:rPr>
  </w:style>
  <w:style w:type="paragraph" w:styleId="CommentText">
    <w:name w:val="annotation text"/>
    <w:basedOn w:val="Normal"/>
    <w:link w:val="CommentTextChar"/>
    <w:uiPriority w:val="99"/>
    <w:semiHidden/>
    <w:unhideWhenUsed/>
    <w:rsid w:val="006E4272"/>
    <w:pPr>
      <w:spacing w:line="240" w:lineRule="auto"/>
    </w:pPr>
    <w:rPr>
      <w:sz w:val="20"/>
      <w:szCs w:val="20"/>
    </w:rPr>
  </w:style>
  <w:style w:type="character" w:customStyle="1" w:styleId="CommentTextChar">
    <w:name w:val="Comment Text Char"/>
    <w:basedOn w:val="DefaultParagraphFont"/>
    <w:link w:val="CommentText"/>
    <w:uiPriority w:val="99"/>
    <w:semiHidden/>
    <w:rsid w:val="006E4272"/>
    <w:rPr>
      <w:sz w:val="20"/>
      <w:szCs w:val="20"/>
    </w:rPr>
  </w:style>
  <w:style w:type="paragraph" w:styleId="CommentSubject">
    <w:name w:val="annotation subject"/>
    <w:basedOn w:val="CommentText"/>
    <w:next w:val="CommentText"/>
    <w:link w:val="CommentSubjectChar"/>
    <w:uiPriority w:val="99"/>
    <w:semiHidden/>
    <w:unhideWhenUsed/>
    <w:rsid w:val="006E4272"/>
    <w:rPr>
      <w:b/>
      <w:bCs/>
    </w:rPr>
  </w:style>
  <w:style w:type="character" w:customStyle="1" w:styleId="CommentSubjectChar">
    <w:name w:val="Comment Subject Char"/>
    <w:basedOn w:val="CommentTextChar"/>
    <w:link w:val="CommentSubject"/>
    <w:uiPriority w:val="99"/>
    <w:semiHidden/>
    <w:rsid w:val="006E4272"/>
    <w:rPr>
      <w:b/>
      <w:bCs/>
      <w:sz w:val="20"/>
      <w:szCs w:val="20"/>
    </w:rPr>
  </w:style>
  <w:style w:type="paragraph" w:styleId="BalloonText">
    <w:name w:val="Balloon Text"/>
    <w:basedOn w:val="Normal"/>
    <w:link w:val="BalloonTextChar"/>
    <w:uiPriority w:val="99"/>
    <w:semiHidden/>
    <w:unhideWhenUsed/>
    <w:rsid w:val="006E42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272"/>
    <w:rPr>
      <w:rFonts w:ascii="Segoe UI" w:hAnsi="Segoe UI" w:cs="Segoe UI"/>
      <w:sz w:val="18"/>
      <w:szCs w:val="18"/>
    </w:rPr>
  </w:style>
  <w:style w:type="paragraph" w:styleId="Header">
    <w:name w:val="header"/>
    <w:basedOn w:val="Normal"/>
    <w:link w:val="HeaderChar"/>
    <w:uiPriority w:val="99"/>
    <w:unhideWhenUsed/>
    <w:rsid w:val="002A59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593C"/>
  </w:style>
  <w:style w:type="paragraph" w:styleId="Footer">
    <w:name w:val="footer"/>
    <w:basedOn w:val="Normal"/>
    <w:link w:val="FooterChar"/>
    <w:uiPriority w:val="99"/>
    <w:unhideWhenUsed/>
    <w:rsid w:val="002A59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593C"/>
  </w:style>
  <w:style w:type="character" w:styleId="Hyperlink">
    <w:name w:val="Hyperlink"/>
    <w:basedOn w:val="DefaultParagraphFont"/>
    <w:uiPriority w:val="99"/>
    <w:semiHidden/>
    <w:unhideWhenUsed/>
    <w:rsid w:val="008012F0"/>
    <w:rPr>
      <w:color w:val="8C290A"/>
      <w:u w:val="single"/>
    </w:rPr>
  </w:style>
  <w:style w:type="character" w:customStyle="1" w:styleId="resultsdescriptionlinkclass1">
    <w:name w:val="resultsdescriptionlinkclass1"/>
    <w:basedOn w:val="DefaultParagraphFont"/>
    <w:rsid w:val="008012F0"/>
    <w:rPr>
      <w:b w:val="0"/>
      <w:bCs w:val="0"/>
      <w:sz w:val="23"/>
      <w:szCs w:val="23"/>
    </w:rPr>
  </w:style>
  <w:style w:type="paragraph" w:styleId="NoSpacing">
    <w:name w:val="No Spacing"/>
    <w:uiPriority w:val="1"/>
    <w:qFormat/>
    <w:rsid w:val="00940615"/>
    <w:pPr>
      <w:spacing w:after="0" w:line="240" w:lineRule="auto"/>
    </w:pPr>
  </w:style>
  <w:style w:type="paragraph" w:customStyle="1" w:styleId="Naslov">
    <w:name w:val="Naslov"/>
    <w:basedOn w:val="Normal"/>
    <w:rsid w:val="00940615"/>
    <w:pPr>
      <w:keepNext/>
      <w:tabs>
        <w:tab w:val="left" w:pos="1080"/>
      </w:tabs>
      <w:spacing w:before="120" w:after="120" w:line="240" w:lineRule="auto"/>
      <w:ind w:left="144" w:right="144"/>
      <w:jc w:val="center"/>
    </w:pPr>
    <w:rPr>
      <w:rFonts w:ascii="Arial" w:eastAsia="Times New Roman" w:hAnsi="Arial" w:cs="Arial"/>
      <w:b/>
      <w:caps/>
      <w:sz w:val="24"/>
      <w:lang w:val="sr-Cyr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4EED"/>
    <w:pPr>
      <w:ind w:left="720"/>
      <w:contextualSpacing/>
    </w:pPr>
  </w:style>
  <w:style w:type="character" w:styleId="CommentReference">
    <w:name w:val="annotation reference"/>
    <w:basedOn w:val="DefaultParagraphFont"/>
    <w:uiPriority w:val="99"/>
    <w:semiHidden/>
    <w:unhideWhenUsed/>
    <w:rsid w:val="006E4272"/>
    <w:rPr>
      <w:sz w:val="16"/>
      <w:szCs w:val="16"/>
    </w:rPr>
  </w:style>
  <w:style w:type="paragraph" w:styleId="CommentText">
    <w:name w:val="annotation text"/>
    <w:basedOn w:val="Normal"/>
    <w:link w:val="CommentTextChar"/>
    <w:uiPriority w:val="99"/>
    <w:semiHidden/>
    <w:unhideWhenUsed/>
    <w:rsid w:val="006E4272"/>
    <w:pPr>
      <w:spacing w:line="240" w:lineRule="auto"/>
    </w:pPr>
    <w:rPr>
      <w:sz w:val="20"/>
      <w:szCs w:val="20"/>
    </w:rPr>
  </w:style>
  <w:style w:type="character" w:customStyle="1" w:styleId="CommentTextChar">
    <w:name w:val="Comment Text Char"/>
    <w:basedOn w:val="DefaultParagraphFont"/>
    <w:link w:val="CommentText"/>
    <w:uiPriority w:val="99"/>
    <w:semiHidden/>
    <w:rsid w:val="006E4272"/>
    <w:rPr>
      <w:sz w:val="20"/>
      <w:szCs w:val="20"/>
    </w:rPr>
  </w:style>
  <w:style w:type="paragraph" w:styleId="CommentSubject">
    <w:name w:val="annotation subject"/>
    <w:basedOn w:val="CommentText"/>
    <w:next w:val="CommentText"/>
    <w:link w:val="CommentSubjectChar"/>
    <w:uiPriority w:val="99"/>
    <w:semiHidden/>
    <w:unhideWhenUsed/>
    <w:rsid w:val="006E4272"/>
    <w:rPr>
      <w:b/>
      <w:bCs/>
    </w:rPr>
  </w:style>
  <w:style w:type="character" w:customStyle="1" w:styleId="CommentSubjectChar">
    <w:name w:val="Comment Subject Char"/>
    <w:basedOn w:val="CommentTextChar"/>
    <w:link w:val="CommentSubject"/>
    <w:uiPriority w:val="99"/>
    <w:semiHidden/>
    <w:rsid w:val="006E4272"/>
    <w:rPr>
      <w:b/>
      <w:bCs/>
      <w:sz w:val="20"/>
      <w:szCs w:val="20"/>
    </w:rPr>
  </w:style>
  <w:style w:type="paragraph" w:styleId="BalloonText">
    <w:name w:val="Balloon Text"/>
    <w:basedOn w:val="Normal"/>
    <w:link w:val="BalloonTextChar"/>
    <w:uiPriority w:val="99"/>
    <w:semiHidden/>
    <w:unhideWhenUsed/>
    <w:rsid w:val="006E42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272"/>
    <w:rPr>
      <w:rFonts w:ascii="Segoe UI" w:hAnsi="Segoe UI" w:cs="Segoe UI"/>
      <w:sz w:val="18"/>
      <w:szCs w:val="18"/>
    </w:rPr>
  </w:style>
  <w:style w:type="paragraph" w:styleId="Header">
    <w:name w:val="header"/>
    <w:basedOn w:val="Normal"/>
    <w:link w:val="HeaderChar"/>
    <w:uiPriority w:val="99"/>
    <w:unhideWhenUsed/>
    <w:rsid w:val="002A59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593C"/>
  </w:style>
  <w:style w:type="paragraph" w:styleId="Footer">
    <w:name w:val="footer"/>
    <w:basedOn w:val="Normal"/>
    <w:link w:val="FooterChar"/>
    <w:uiPriority w:val="99"/>
    <w:unhideWhenUsed/>
    <w:rsid w:val="002A59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593C"/>
  </w:style>
  <w:style w:type="character" w:styleId="Hyperlink">
    <w:name w:val="Hyperlink"/>
    <w:basedOn w:val="DefaultParagraphFont"/>
    <w:uiPriority w:val="99"/>
    <w:semiHidden/>
    <w:unhideWhenUsed/>
    <w:rsid w:val="008012F0"/>
    <w:rPr>
      <w:color w:val="8C290A"/>
      <w:u w:val="single"/>
    </w:rPr>
  </w:style>
  <w:style w:type="character" w:customStyle="1" w:styleId="resultsdescriptionlinkclass1">
    <w:name w:val="resultsdescriptionlinkclass1"/>
    <w:basedOn w:val="DefaultParagraphFont"/>
    <w:rsid w:val="008012F0"/>
    <w:rPr>
      <w:b w:val="0"/>
      <w:bCs w:val="0"/>
      <w:sz w:val="23"/>
      <w:szCs w:val="23"/>
    </w:rPr>
  </w:style>
  <w:style w:type="paragraph" w:styleId="NoSpacing">
    <w:name w:val="No Spacing"/>
    <w:uiPriority w:val="1"/>
    <w:qFormat/>
    <w:rsid w:val="00940615"/>
    <w:pPr>
      <w:spacing w:after="0" w:line="240" w:lineRule="auto"/>
    </w:pPr>
  </w:style>
  <w:style w:type="paragraph" w:customStyle="1" w:styleId="Naslov">
    <w:name w:val="Naslov"/>
    <w:basedOn w:val="Normal"/>
    <w:rsid w:val="00940615"/>
    <w:pPr>
      <w:keepNext/>
      <w:tabs>
        <w:tab w:val="left" w:pos="1080"/>
      </w:tabs>
      <w:spacing w:before="120" w:after="120" w:line="240" w:lineRule="auto"/>
      <w:ind w:left="144" w:right="144"/>
      <w:jc w:val="center"/>
    </w:pPr>
    <w:rPr>
      <w:rFonts w:ascii="Arial" w:eastAsia="Times New Roman" w:hAnsi="Arial" w:cs="Arial"/>
      <w:b/>
      <w:caps/>
      <w:sz w:val="24"/>
      <w:lang w:val="sr-Cyrl-CS"/>
    </w:rPr>
  </w:style>
</w:styles>
</file>

<file path=word/webSettings.xml><?xml version="1.0" encoding="utf-8"?>
<w:webSettings xmlns:r="http://schemas.openxmlformats.org/officeDocument/2006/relationships" xmlns:w="http://schemas.openxmlformats.org/wordprocessingml/2006/main">
  <w:divs>
    <w:div w:id="1456826132">
      <w:bodyDiv w:val="1"/>
      <w:marLeft w:val="0"/>
      <w:marRight w:val="0"/>
      <w:marTop w:val="0"/>
      <w:marBottom w:val="0"/>
      <w:divBdr>
        <w:top w:val="none" w:sz="0" w:space="0" w:color="auto"/>
        <w:left w:val="none" w:sz="0" w:space="0" w:color="auto"/>
        <w:bottom w:val="none" w:sz="0" w:space="0" w:color="auto"/>
        <w:right w:val="none" w:sz="0" w:space="0" w:color="auto"/>
      </w:divBdr>
    </w:div>
    <w:div w:id="197285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faces/index.jsp%3F%26action%3Dpropis%26file%3D07732401.html%26path%3D07732401.html%26query%3Do+bud--3--etskom+sistemu%26mark%3Dtrue%26tipPretrage%3D1%26tipPropisa%3D1%26domen%3D0%26mojiPropisi%3Dfalse%26datumOd%3D%26datumDo%3D%26groups%3D0-%40-0-%40--%40--%40-0-%40-0%26regExpZaMarkiranje%3Dbud--3--etskom%7Csistemu" TargetMode="External"/><Relationship Id="rId13" Type="http://schemas.openxmlformats.org/officeDocument/2006/relationships/hyperlink" Target="http://we2.cekos.com/ce/faces/index.jsp%3F%26action%3Dpropis%26file%3D09611801.html%26path%3D09611801.html%26query%3Do+bud--3--etskom+sistemu%26mark%3Dtrue%26tipPretrage%3D1%26tipPropisa%3D1%26domen%3D0%26mojiPropisi%3Dfalse%26datumOd%3D%26datumDo%3D%26groups%3D0-%40-0-%40--%40--%40-0-%40-0%26regExpZaMarkiranje%3Dbud--3--etskom%7Csistemu"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e2.cekos.com/ce/faces/index.jsp%3F%26action%3Dpropis%26file%3D06772701.html%26path%3D06772701.html%26query%3Do+bud--3--etskom+sistemu%26mark%3Dtrue%26tipPretrage%3D1%26tipPropisa%3D1%26domen%3D0%26mojiPropisi%3Dfalse%26datumOd%3D%26datumDo%3D%26groups%3D0-%40-0-%40--%40--%40-0-%40-0%26regExpZaMarkiranje%3Dbud--3--etskom%7Csistemu" TargetMode="External"/><Relationship Id="rId12" Type="http://schemas.openxmlformats.org/officeDocument/2006/relationships/hyperlink" Target="http://we2.cekos.com/ce/faces/index.jsp%3F%26action%3Dpropis%26file%3D09603501.html%26path%3D09603501.html%26query%3Do+bud--3--etskom+sistemu%26mark%3Dtrue%26tipPretrage%3D1%26tipPropisa%3D1%26domen%3D0%26mojiPropisi%3Dfalse%26datumOd%3D%26datumDo%3D%26groups%3D0-%40-0-%40--%40--%40-0-%40-0%26regExpZaMarkiranje%3Dbud--3--etskom%7Csistem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e2.cekos.com/ce/faces/index.jsp%3F%26action%3Dpropis%26file%3D09018501.html%26path%3D09018501.html%26query%3Do+bud--3--etskom+sistemu%26mark%3Dtrue%26tipPretrage%3D1%26tipPropisa%3D1%26domen%3D0%26mojiPropisi%3Dfalse%26datumOd%3D%26datumDo%3D%26groups%3D0-%40-0-%40--%40--%40-0-%40-0%26regExpZaMarkiranje%3Dbud--3--etskom%7Csistem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e2.cekos.com/ce/faces/index.jsp%3F%26action%3Dpropis%26file%3D08557801.html%26path%3D08557801.html%26query%3Do+bud--3--etskom+sistemu%26mark%3Dtrue%26tipPretrage%3D1%26tipPropisa%3D1%26domen%3D0%26mojiPropisi%3Dfalse%26datumOd%3D%26datumDo%3D%26groups%3D0-%40-0-%40--%40--%40-0-%40-0%26regExpZaMarkiranje%3Dbud--3--etskom%7Csistemu" TargetMode="External"/><Relationship Id="rId4" Type="http://schemas.openxmlformats.org/officeDocument/2006/relationships/webSettings" Target="webSettings.xml"/><Relationship Id="rId9" Type="http://schemas.openxmlformats.org/officeDocument/2006/relationships/hyperlink" Target="http://we2.cekos.com/ce/faces/index.jsp%3F%26action%3Dpropis%26file%3D07888501.html%26path%3D07888501.html%26query%3Do+bud--3--etskom+sistemu%26mark%3Dtrue%26tipPretrage%3D1%26tipPropisa%3D1%26domen%3D0%26mojiPropisi%3Dfalse%26datumOd%3D%26datumDo%3D%26groups%3D0-%40-0-%40--%40--%40-0-%40-0%26regExpZaMarkiranje%3Dbud--3--etskom%7Csistemu" TargetMode="External"/><Relationship Id="rId14" Type="http://schemas.openxmlformats.org/officeDocument/2006/relationships/hyperlink" Target="http://we2.cekos.com/ce/faces/index.jsp%3F%26action%3Dpropis%26file%3D09886201.html%26path%3D09886201.html%26query%3Do+bud--3--etskom+sistemu%26mark%3Dtrue%26tipPretrage%3D1%26tipPropisa%3D1%26domen%3D0%26mojiPropisi%3Dfalse%26datumOd%3D%26datumDo%3D%26groups%3D0-%40-0-%40--%40--%40-0-%40-0%26regExpZaMarkiranje%3Dbud--3--etskom%7Csistem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861B26-C6B1-4DE1-80B7-69A9C2A50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9571</Words>
  <Characters>54557</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
    </vt:vector>
  </TitlesOfParts>
  <Company>Administrators</Company>
  <LinksUpToDate>false</LinksUpToDate>
  <CharactersWithSpaces>64001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adamnjanovic</dc:creator>
  <cp:lastModifiedBy>jovan</cp:lastModifiedBy>
  <cp:revision>2</cp:revision>
  <cp:lastPrinted>2014-07-12T16:16:00Z</cp:lastPrinted>
  <dcterms:created xsi:type="dcterms:W3CDTF">2014-07-14T07:44:00Z</dcterms:created>
  <dcterms:modified xsi:type="dcterms:W3CDTF">2014-07-14T07:44:00Z</dcterms:modified>
</cp:coreProperties>
</file>