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D739C" w:rsidRPr="00165A51" w:rsidRDefault="009D739C" w:rsidP="009D739C">
      <w:pPr>
        <w:spacing w:before="480"/>
        <w:ind w:left="3540" w:firstLine="708"/>
        <w:jc w:val="both"/>
        <w:rPr>
          <w:rFonts w:ascii="Times New Roman" w:hAnsi="Times New Roman" w:cs="Times New Roman"/>
          <w:sz w:val="28"/>
          <w:lang/>
        </w:rPr>
      </w:pPr>
      <w:bookmarkStart w:id="0" w:name="_GoBack"/>
      <w:bookmarkEnd w:id="0"/>
    </w:p>
    <w:p w:rsidR="00842637" w:rsidRPr="00A85C99" w:rsidRDefault="00842637" w:rsidP="0019673E">
      <w:pPr>
        <w:widowControl w:val="0"/>
        <w:ind w:firstLine="708"/>
        <w:jc w:val="right"/>
        <w:rPr>
          <w:rFonts w:ascii="Times New Roman" w:hAnsi="Times New Roman"/>
          <w:sz w:val="24"/>
          <w:szCs w:val="24"/>
        </w:rPr>
      </w:pPr>
    </w:p>
    <w:p w:rsidR="009D739C" w:rsidRDefault="009D739C" w:rsidP="009D739C">
      <w:pPr>
        <w:widowControl w:val="0"/>
        <w:ind w:firstLine="708"/>
        <w:jc w:val="both"/>
        <w:rPr>
          <w:rFonts w:ascii="Times New Roman" w:hAnsi="Times New Roman"/>
          <w:sz w:val="24"/>
          <w:szCs w:val="24"/>
        </w:rPr>
      </w:pPr>
      <w:r>
        <w:rPr>
          <w:rFonts w:ascii="Times New Roman" w:hAnsi="Times New Roman"/>
          <w:sz w:val="24"/>
          <w:szCs w:val="24"/>
        </w:rPr>
        <w:t>На основу члана 30. став 3. Закона о ваздушном с</w:t>
      </w:r>
      <w:r w:rsidR="00842637">
        <w:rPr>
          <w:rFonts w:ascii="Times New Roman" w:hAnsi="Times New Roman"/>
          <w:sz w:val="24"/>
          <w:szCs w:val="24"/>
        </w:rPr>
        <w:t>аобраћају („Службени гласник РС</w:t>
      </w:r>
      <w:r w:rsidR="00D5164E">
        <w:rPr>
          <w:rFonts w:ascii="Times New Roman" w:hAnsi="Times New Roman"/>
          <w:sz w:val="24"/>
          <w:szCs w:val="24"/>
          <w:lang/>
        </w:rPr>
        <w:t>”</w:t>
      </w:r>
      <w:r>
        <w:rPr>
          <w:rFonts w:ascii="Times New Roman" w:hAnsi="Times New Roman"/>
          <w:sz w:val="24"/>
          <w:szCs w:val="24"/>
        </w:rPr>
        <w:t xml:space="preserve">, бр. 73/10, 57/11, 93/12, 45/15 и 66/15 – др. закон) и члана 42. став 1. Закона о Влади </w:t>
      </w:r>
      <w:r w:rsidR="00842637">
        <w:rPr>
          <w:rFonts w:ascii="Times New Roman" w:hAnsi="Times New Roman"/>
          <w:sz w:val="24"/>
          <w:szCs w:val="24"/>
        </w:rPr>
        <w:t>(„Службени гласник РС</w:t>
      </w:r>
      <w:r w:rsidR="00D5164E">
        <w:rPr>
          <w:rFonts w:ascii="Times New Roman" w:hAnsi="Times New Roman"/>
          <w:sz w:val="24"/>
          <w:szCs w:val="24"/>
          <w:lang/>
        </w:rPr>
        <w:t>”</w:t>
      </w:r>
      <w:r>
        <w:rPr>
          <w:rFonts w:ascii="Times New Roman" w:hAnsi="Times New Roman"/>
          <w:sz w:val="24"/>
          <w:szCs w:val="24"/>
        </w:rPr>
        <w:t>, бр. 55/05, 71/05 - исправка, 101/07, 65/08, 16/11, 68/12 –УС, 72/12, 7/14 – УС и 44/14),</w:t>
      </w:r>
    </w:p>
    <w:p w:rsidR="00F90158" w:rsidRDefault="00F90158" w:rsidP="009D739C">
      <w:pPr>
        <w:widowControl w:val="0"/>
        <w:ind w:firstLine="708"/>
        <w:jc w:val="both"/>
        <w:rPr>
          <w:rFonts w:ascii="Times New Roman" w:hAnsi="Times New Roman"/>
          <w:sz w:val="24"/>
          <w:szCs w:val="24"/>
          <w:lang w:val="sr-Cyrl-CS"/>
        </w:rPr>
      </w:pPr>
      <w:r>
        <w:rPr>
          <w:rFonts w:ascii="Times New Roman" w:hAnsi="Times New Roman"/>
          <w:sz w:val="24"/>
          <w:szCs w:val="24"/>
          <w:lang w:val="sr-Cyrl-CS"/>
        </w:rPr>
        <w:t>Влада доноси</w:t>
      </w:r>
    </w:p>
    <w:p w:rsidR="004E5326" w:rsidRDefault="004E5326" w:rsidP="009D739C">
      <w:pPr>
        <w:widowControl w:val="0"/>
        <w:ind w:firstLine="708"/>
        <w:jc w:val="both"/>
        <w:rPr>
          <w:rFonts w:ascii="Times New Roman" w:hAnsi="Times New Roman"/>
          <w:sz w:val="24"/>
          <w:szCs w:val="24"/>
          <w:lang w:val="sr-Cyrl-CS"/>
        </w:rPr>
      </w:pPr>
    </w:p>
    <w:p w:rsidR="004E5326" w:rsidRPr="00F90158" w:rsidRDefault="004E5326" w:rsidP="009D739C">
      <w:pPr>
        <w:widowControl w:val="0"/>
        <w:ind w:firstLine="708"/>
        <w:jc w:val="both"/>
        <w:rPr>
          <w:rFonts w:ascii="Times New Roman" w:hAnsi="Times New Roman"/>
          <w:sz w:val="24"/>
          <w:szCs w:val="24"/>
          <w:lang w:val="sr-Cyrl-CS"/>
        </w:rPr>
      </w:pPr>
    </w:p>
    <w:p w:rsidR="00574822" w:rsidRPr="009201DF" w:rsidRDefault="00F90158" w:rsidP="009D739C">
      <w:pPr>
        <w:ind w:left="3540" w:firstLine="708"/>
        <w:rPr>
          <w:rFonts w:ascii="Times New Roman" w:hAnsi="Times New Roman" w:cs="Times New Roman"/>
          <w:sz w:val="24"/>
          <w:szCs w:val="24"/>
        </w:rPr>
      </w:pPr>
      <w:r w:rsidRPr="009201DF">
        <w:rPr>
          <w:rFonts w:ascii="Times New Roman" w:hAnsi="Times New Roman" w:cs="Times New Roman"/>
          <w:sz w:val="24"/>
          <w:szCs w:val="24"/>
        </w:rPr>
        <w:t>УРЕДБУ</w:t>
      </w:r>
    </w:p>
    <w:p w:rsidR="00574822" w:rsidRPr="00165A51" w:rsidRDefault="00165A51" w:rsidP="009D739C">
      <w:pPr>
        <w:jc w:val="center"/>
        <w:rPr>
          <w:rFonts w:ascii="Times New Roman" w:hAnsi="Times New Roman" w:cs="Times New Roman"/>
          <w:sz w:val="24"/>
          <w:szCs w:val="24"/>
          <w:lang/>
        </w:rPr>
      </w:pPr>
      <w:r>
        <w:rPr>
          <w:rFonts w:ascii="Times New Roman" w:hAnsi="Times New Roman" w:cs="Times New Roman"/>
          <w:sz w:val="24"/>
          <w:szCs w:val="24"/>
          <w:lang/>
        </w:rPr>
        <w:t>О УПРАВЉАЊУ ВАЗДУШНИМ ПРОСТОРОМ</w:t>
      </w:r>
    </w:p>
    <w:p w:rsidR="00574822" w:rsidRPr="00413660" w:rsidRDefault="00574822">
      <w:pPr>
        <w:ind w:left="720"/>
        <w:jc w:val="center"/>
        <w:rPr>
          <w:rFonts w:ascii="Times New Roman" w:hAnsi="Times New Roman" w:cs="Times New Roman"/>
          <w:b/>
          <w:sz w:val="24"/>
        </w:rPr>
      </w:pPr>
    </w:p>
    <w:p w:rsidR="00574822" w:rsidRPr="00842637" w:rsidRDefault="00842637" w:rsidP="00842637">
      <w:pPr>
        <w:ind w:left="1276"/>
        <w:rPr>
          <w:rFonts w:ascii="Times New Roman" w:hAnsi="Times New Roman" w:cs="Times New Roman"/>
          <w:sz w:val="24"/>
        </w:rPr>
      </w:pPr>
      <w:r>
        <w:rPr>
          <w:rFonts w:ascii="Times New Roman" w:hAnsi="Times New Roman" w:cs="Times New Roman"/>
          <w:sz w:val="24"/>
        </w:rPr>
        <w:t xml:space="preserve">                                        </w:t>
      </w:r>
      <w:r w:rsidRPr="00842637">
        <w:rPr>
          <w:rFonts w:ascii="Times New Roman" w:hAnsi="Times New Roman" w:cs="Times New Roman"/>
          <w:sz w:val="24"/>
        </w:rPr>
        <w:t xml:space="preserve">I. </w:t>
      </w:r>
      <w:r w:rsidR="00E81D28" w:rsidRPr="00842637">
        <w:rPr>
          <w:rFonts w:ascii="Times New Roman" w:hAnsi="Times New Roman" w:cs="Times New Roman"/>
          <w:sz w:val="24"/>
        </w:rPr>
        <w:t>УВОДНЕ ОДРЕДБЕ</w:t>
      </w:r>
    </w:p>
    <w:p w:rsidR="00574822" w:rsidRPr="00842637" w:rsidRDefault="00E81D28" w:rsidP="00842637">
      <w:pPr>
        <w:ind w:firstLine="567"/>
        <w:jc w:val="center"/>
        <w:rPr>
          <w:rFonts w:ascii="Times New Roman" w:hAnsi="Times New Roman" w:cs="Times New Roman"/>
          <w:sz w:val="24"/>
        </w:rPr>
      </w:pPr>
      <w:r w:rsidRPr="00842637">
        <w:rPr>
          <w:rFonts w:ascii="Times New Roman" w:hAnsi="Times New Roman" w:cs="Times New Roman"/>
          <w:sz w:val="24"/>
        </w:rPr>
        <w:t>Предмет уредбе</w:t>
      </w:r>
    </w:p>
    <w:p w:rsidR="00574822" w:rsidRPr="00842637" w:rsidRDefault="00E81D28">
      <w:pPr>
        <w:ind w:firstLine="567"/>
        <w:jc w:val="center"/>
        <w:rPr>
          <w:rFonts w:ascii="Times New Roman" w:hAnsi="Times New Roman" w:cs="Times New Roman"/>
          <w:sz w:val="24"/>
        </w:rPr>
      </w:pPr>
      <w:r w:rsidRPr="00842637">
        <w:rPr>
          <w:rFonts w:ascii="Times New Roman" w:hAnsi="Times New Roman" w:cs="Times New Roman"/>
          <w:sz w:val="24"/>
        </w:rPr>
        <w:t>Члан 1.</w:t>
      </w:r>
    </w:p>
    <w:p w:rsidR="00574822" w:rsidRPr="00413660" w:rsidRDefault="00574822">
      <w:pPr>
        <w:rPr>
          <w:rFonts w:ascii="Times New Roman" w:eastAsia="TimesNewRoman" w:hAnsi="Times New Roman" w:cs="Times New Roman"/>
          <w:sz w:val="24"/>
        </w:rPr>
      </w:pPr>
    </w:p>
    <w:p w:rsidR="00574822" w:rsidRPr="00413660" w:rsidRDefault="00E81D28">
      <w:pPr>
        <w:ind w:firstLine="720"/>
        <w:jc w:val="both"/>
        <w:rPr>
          <w:rFonts w:ascii="Times New Roman" w:hAnsi="Times New Roman" w:cs="Times New Roman"/>
          <w:color w:val="000000"/>
          <w:sz w:val="24"/>
        </w:rPr>
      </w:pPr>
      <w:r w:rsidRPr="00413660">
        <w:rPr>
          <w:rFonts w:ascii="Times New Roman" w:eastAsia="TimesNewRoman" w:hAnsi="Times New Roman" w:cs="Times New Roman"/>
          <w:sz w:val="24"/>
        </w:rPr>
        <w:t xml:space="preserve">Овом уредбом ближе се прописује </w:t>
      </w:r>
      <w:r w:rsidRPr="00413660">
        <w:rPr>
          <w:rFonts w:ascii="Times New Roman" w:hAnsi="Times New Roman" w:cs="Times New Roman"/>
          <w:sz w:val="24"/>
        </w:rPr>
        <w:t>управљање ваздушним простором Републике Србије, као функције</w:t>
      </w:r>
      <w:r w:rsidRPr="00413660">
        <w:rPr>
          <w:rFonts w:ascii="Times New Roman" w:hAnsi="Times New Roman" w:cs="Times New Roman"/>
          <w:color w:val="000000"/>
          <w:sz w:val="24"/>
        </w:rPr>
        <w:t xml:space="preserve"> планирања којом се обезбеђује</w:t>
      </w:r>
      <w:r w:rsidR="009C6EFE">
        <w:rPr>
          <w:rFonts w:ascii="Times New Roman" w:hAnsi="Times New Roman" w:cs="Times New Roman"/>
          <w:color w:val="000000"/>
          <w:sz w:val="24"/>
        </w:rPr>
        <w:t xml:space="preserve"> </w:t>
      </w:r>
      <w:r w:rsidRPr="00413660">
        <w:rPr>
          <w:rFonts w:ascii="Times New Roman" w:hAnsi="Times New Roman" w:cs="Times New Roman"/>
          <w:color w:val="000000"/>
          <w:sz w:val="24"/>
        </w:rPr>
        <w:t xml:space="preserve">ефикасно коришћење ваздушног простора преко динамичке расподеле времена коришћења ваздушног простора између различитих категорија корисника, према исказаним потребама корисника. </w:t>
      </w:r>
    </w:p>
    <w:p w:rsidR="00574822" w:rsidRPr="00497F4F" w:rsidRDefault="00E81D28">
      <w:pPr>
        <w:ind w:firstLine="720"/>
        <w:jc w:val="both"/>
        <w:rPr>
          <w:rFonts w:ascii="Times New Roman" w:hAnsi="Times New Roman" w:cs="Times New Roman"/>
          <w:sz w:val="24"/>
          <w:lang/>
        </w:rPr>
      </w:pPr>
      <w:r w:rsidRPr="00413660">
        <w:rPr>
          <w:rFonts w:ascii="Times New Roman" w:hAnsi="Times New Roman" w:cs="Times New Roman"/>
          <w:color w:val="000000"/>
          <w:sz w:val="24"/>
        </w:rPr>
        <w:t xml:space="preserve">Управљање ваздушним простором обухвата флексибилно коришћење ваздушног простора, организацију ваздушног простора, развој и обликовање структура ваздушног простора и друге функције које </w:t>
      </w:r>
      <w:r w:rsidRPr="00497F4F">
        <w:rPr>
          <w:rFonts w:ascii="Times New Roman" w:hAnsi="Times New Roman" w:cs="Times New Roman"/>
          <w:color w:val="000000"/>
          <w:sz w:val="24"/>
        </w:rPr>
        <w:t>су везане за управљање ваздушним простором</w:t>
      </w:r>
      <w:r w:rsidR="00530805" w:rsidRPr="00497F4F">
        <w:rPr>
          <w:rFonts w:ascii="Times New Roman" w:hAnsi="Times New Roman" w:cs="Times New Roman"/>
          <w:color w:val="000000"/>
          <w:sz w:val="24"/>
          <w:lang/>
        </w:rPr>
        <w:t>.</w:t>
      </w:r>
    </w:p>
    <w:p w:rsidR="00574822" w:rsidRPr="00497F4F" w:rsidRDefault="00574822">
      <w:pPr>
        <w:ind w:firstLine="720"/>
        <w:jc w:val="both"/>
        <w:rPr>
          <w:rFonts w:ascii="Times New Roman" w:hAnsi="Times New Roman" w:cs="Times New Roman"/>
          <w:sz w:val="24"/>
        </w:rPr>
      </w:pPr>
    </w:p>
    <w:p w:rsidR="00574822" w:rsidRPr="00842637" w:rsidRDefault="00E81D28">
      <w:pPr>
        <w:ind w:firstLine="720"/>
        <w:jc w:val="center"/>
        <w:rPr>
          <w:rFonts w:ascii="Times New Roman" w:hAnsi="Times New Roman" w:cs="Times New Roman"/>
          <w:sz w:val="24"/>
        </w:rPr>
      </w:pPr>
      <w:r w:rsidRPr="00842637">
        <w:rPr>
          <w:rFonts w:ascii="Times New Roman" w:hAnsi="Times New Roman" w:cs="Times New Roman"/>
          <w:sz w:val="24"/>
        </w:rPr>
        <w:t>Значење појмова</w:t>
      </w:r>
    </w:p>
    <w:p w:rsidR="00574822" w:rsidRPr="00842637" w:rsidRDefault="00E81D28">
      <w:pPr>
        <w:ind w:firstLine="720"/>
        <w:jc w:val="center"/>
        <w:rPr>
          <w:rFonts w:ascii="Times New Roman" w:hAnsi="Times New Roman" w:cs="Times New Roman"/>
          <w:sz w:val="24"/>
        </w:rPr>
      </w:pPr>
      <w:r w:rsidRPr="00842637">
        <w:rPr>
          <w:rFonts w:ascii="Times New Roman" w:hAnsi="Times New Roman" w:cs="Times New Roman"/>
          <w:sz w:val="24"/>
        </w:rPr>
        <w:t>Члан 2.</w:t>
      </w:r>
    </w:p>
    <w:p w:rsidR="00574822" w:rsidRPr="00497F4F" w:rsidRDefault="00E81D28">
      <w:pPr>
        <w:ind w:firstLine="720"/>
        <w:jc w:val="both"/>
        <w:rPr>
          <w:rFonts w:ascii="Times New Roman" w:hAnsi="Times New Roman" w:cs="Times New Roman"/>
          <w:sz w:val="24"/>
          <w:lang w:val="ru-RU"/>
        </w:rPr>
      </w:pPr>
      <w:r w:rsidRPr="00497F4F">
        <w:rPr>
          <w:rFonts w:ascii="Times New Roman" w:hAnsi="Times New Roman" w:cs="Times New Roman"/>
          <w:sz w:val="24"/>
          <w:lang w:val="ru-RU"/>
        </w:rPr>
        <w:t>Поједини појмови који се користе у овој уредби имају следећа значења:</w:t>
      </w:r>
    </w:p>
    <w:p w:rsidR="00735928" w:rsidRPr="00497F4F" w:rsidRDefault="00735928">
      <w:pPr>
        <w:ind w:firstLine="720"/>
        <w:jc w:val="both"/>
        <w:rPr>
          <w:rFonts w:ascii="Times New Roman" w:hAnsi="Times New Roman" w:cs="Times New Roman"/>
          <w:sz w:val="24"/>
        </w:rPr>
      </w:pPr>
    </w:p>
    <w:p w:rsidR="002E00B4" w:rsidRPr="00497F4F" w:rsidRDefault="00842637" w:rsidP="002E00B4">
      <w:pPr>
        <w:jc w:val="both"/>
        <w:rPr>
          <w:rFonts w:ascii="Times New Roman" w:hAnsi="Times New Roman" w:cs="Times New Roman"/>
          <w:sz w:val="24"/>
          <w:szCs w:val="24"/>
          <w:lang/>
        </w:rPr>
      </w:pPr>
      <w:r>
        <w:rPr>
          <w:rFonts w:ascii="Times New Roman" w:hAnsi="Times New Roman" w:cs="Times New Roman"/>
          <w:sz w:val="24"/>
          <w:szCs w:val="24"/>
          <w:lang/>
        </w:rPr>
        <w:t xml:space="preserve">1) </w:t>
      </w:r>
      <w:r w:rsidR="00ED4621" w:rsidRPr="00497F4F">
        <w:rPr>
          <w:rFonts w:ascii="Times New Roman" w:hAnsi="Times New Roman" w:cs="Times New Roman"/>
          <w:sz w:val="24"/>
          <w:szCs w:val="24"/>
          <w:lang/>
        </w:rPr>
        <w:t>„</w:t>
      </w:r>
      <w:r w:rsidR="002E00B4" w:rsidRPr="00497F4F">
        <w:rPr>
          <w:rFonts w:ascii="Times New Roman" w:hAnsi="Times New Roman" w:cs="Times New Roman"/>
          <w:sz w:val="24"/>
          <w:szCs w:val="24"/>
          <w:lang/>
        </w:rPr>
        <w:t>аеродромска саобраћајна зона (Aerodrome Traffic Zone, ATZ)</w:t>
      </w:r>
      <w:r w:rsidR="002D1783">
        <w:rPr>
          <w:rFonts w:ascii="Times New Roman" w:hAnsi="Times New Roman" w:cs="Times New Roman"/>
          <w:sz w:val="24"/>
          <w:szCs w:val="24"/>
          <w:lang/>
        </w:rPr>
        <w:t>ˮ</w:t>
      </w:r>
      <w:r w:rsidR="002E00B4" w:rsidRPr="00497F4F">
        <w:rPr>
          <w:rFonts w:ascii="Times New Roman" w:hAnsi="Times New Roman" w:cs="Times New Roman"/>
          <w:sz w:val="24"/>
          <w:szCs w:val="24"/>
        </w:rPr>
        <w:t xml:space="preserve"> </w:t>
      </w:r>
      <w:r w:rsidR="002E00B4" w:rsidRPr="00497F4F">
        <w:rPr>
          <w:rFonts w:ascii="Times New Roman" w:hAnsi="Times New Roman" w:cs="Times New Roman"/>
          <w:sz w:val="24"/>
          <w:szCs w:val="24"/>
          <w:lang/>
        </w:rPr>
        <w:t>је ваздушни простор одређених димензија успостављен око аеродрома ради заштите аеродромског саобраћаја;</w:t>
      </w:r>
    </w:p>
    <w:p w:rsidR="00C813F2" w:rsidRPr="00497F4F" w:rsidRDefault="009F00C6" w:rsidP="00FC3609">
      <w:pPr>
        <w:jc w:val="both"/>
        <w:rPr>
          <w:rFonts w:ascii="Times New Roman" w:hAnsi="Times New Roman" w:cs="Times New Roman"/>
          <w:sz w:val="24"/>
          <w:szCs w:val="24"/>
          <w:lang/>
        </w:rPr>
      </w:pPr>
      <w:r w:rsidRPr="00497F4F">
        <w:rPr>
          <w:rFonts w:ascii="Times New Roman" w:hAnsi="Times New Roman" w:cs="Times New Roman"/>
          <w:sz w:val="24"/>
          <w:szCs w:val="24"/>
          <w:lang/>
        </w:rPr>
        <w:t xml:space="preserve">2) </w:t>
      </w:r>
      <w:r w:rsidR="00E81D28" w:rsidRPr="00497F4F">
        <w:rPr>
          <w:rFonts w:ascii="Times New Roman" w:hAnsi="Times New Roman" w:cs="Times New Roman"/>
          <w:sz w:val="24"/>
          <w:szCs w:val="24"/>
          <w:lang/>
        </w:rPr>
        <w:t>„ажурирани план коришћења ваздушног простора</w:t>
      </w:r>
      <w:r w:rsidR="00872BD1" w:rsidRPr="00497F4F">
        <w:rPr>
          <w:rFonts w:ascii="Times New Roman" w:hAnsi="Times New Roman" w:cs="Times New Roman"/>
          <w:sz w:val="24"/>
          <w:szCs w:val="24"/>
          <w:lang/>
        </w:rPr>
        <w:t xml:space="preserve"> (</w:t>
      </w:r>
      <w:r w:rsidR="00872BD1" w:rsidRPr="00CB63B9">
        <w:rPr>
          <w:rFonts w:ascii="Times New Roman" w:hAnsi="Times New Roman" w:cs="Times New Roman"/>
          <w:sz w:val="24"/>
          <w:szCs w:val="24"/>
        </w:rPr>
        <w:t>Updated</w:t>
      </w:r>
      <w:r w:rsidR="00872BD1" w:rsidRPr="00CB63B9">
        <w:rPr>
          <w:rFonts w:ascii="Times New Roman" w:hAnsi="Times New Roman" w:cs="Times New Roman"/>
          <w:sz w:val="24"/>
          <w:szCs w:val="24"/>
          <w:lang/>
        </w:rPr>
        <w:t xml:space="preserve"> </w:t>
      </w:r>
      <w:r w:rsidR="00872BD1" w:rsidRPr="00CB63B9">
        <w:rPr>
          <w:rFonts w:ascii="Times New Roman" w:hAnsi="Times New Roman" w:cs="Times New Roman"/>
          <w:sz w:val="24"/>
          <w:szCs w:val="24"/>
        </w:rPr>
        <w:t>Airspace</w:t>
      </w:r>
      <w:r w:rsidR="00872BD1" w:rsidRPr="00CB63B9">
        <w:rPr>
          <w:rFonts w:ascii="Times New Roman" w:hAnsi="Times New Roman" w:cs="Times New Roman"/>
          <w:sz w:val="24"/>
          <w:szCs w:val="24"/>
          <w:lang/>
        </w:rPr>
        <w:t xml:space="preserve"> </w:t>
      </w:r>
      <w:r w:rsidR="00872BD1" w:rsidRPr="00CB63B9">
        <w:rPr>
          <w:rFonts w:ascii="Times New Roman" w:hAnsi="Times New Roman" w:cs="Times New Roman"/>
          <w:sz w:val="24"/>
          <w:szCs w:val="24"/>
        </w:rPr>
        <w:t>Use</w:t>
      </w:r>
      <w:r w:rsidR="00872BD1" w:rsidRPr="00CB63B9">
        <w:rPr>
          <w:rFonts w:ascii="Times New Roman" w:hAnsi="Times New Roman" w:cs="Times New Roman"/>
          <w:sz w:val="24"/>
          <w:szCs w:val="24"/>
          <w:lang/>
        </w:rPr>
        <w:t xml:space="preserve"> </w:t>
      </w:r>
      <w:r w:rsidR="00872BD1" w:rsidRPr="00CB63B9">
        <w:rPr>
          <w:rFonts w:ascii="Times New Roman" w:hAnsi="Times New Roman" w:cs="Times New Roman"/>
          <w:sz w:val="24"/>
          <w:szCs w:val="24"/>
        </w:rPr>
        <w:t>Plan</w:t>
      </w:r>
      <w:r w:rsidR="00872BD1" w:rsidRPr="00CB63B9">
        <w:rPr>
          <w:rFonts w:ascii="Times New Roman" w:hAnsi="Times New Roman" w:cs="Times New Roman"/>
          <w:sz w:val="24"/>
          <w:szCs w:val="24"/>
          <w:lang/>
        </w:rPr>
        <w:t xml:space="preserve">, </w:t>
      </w:r>
      <w:r w:rsidR="00872BD1" w:rsidRPr="00CB63B9">
        <w:rPr>
          <w:rFonts w:ascii="Times New Roman" w:hAnsi="Times New Roman" w:cs="Times New Roman"/>
          <w:sz w:val="24"/>
          <w:szCs w:val="24"/>
        </w:rPr>
        <w:t>UUP</w:t>
      </w:r>
      <w:r w:rsidR="00872BD1" w:rsidRPr="00497F4F">
        <w:rPr>
          <w:rFonts w:ascii="Times New Roman" w:hAnsi="Times New Roman" w:cs="Times New Roman"/>
          <w:sz w:val="24"/>
          <w:szCs w:val="24"/>
          <w:lang/>
        </w:rPr>
        <w:t>)</w:t>
      </w:r>
      <w:r w:rsidR="002D1783">
        <w:rPr>
          <w:rFonts w:ascii="Times New Roman" w:hAnsi="Times New Roman" w:cs="Times New Roman"/>
          <w:sz w:val="24"/>
          <w:szCs w:val="24"/>
          <w:lang/>
        </w:rPr>
        <w:t>ˮ</w:t>
      </w:r>
      <w:r w:rsidR="00E81D28" w:rsidRPr="00497F4F">
        <w:rPr>
          <w:rFonts w:ascii="Times New Roman" w:hAnsi="Times New Roman" w:cs="Times New Roman"/>
          <w:sz w:val="24"/>
          <w:szCs w:val="24"/>
          <w:lang/>
        </w:rPr>
        <w:t xml:space="preserve"> је порука стандардног формата којом </w:t>
      </w:r>
      <w:r w:rsidR="00735928" w:rsidRPr="00497F4F">
        <w:rPr>
          <w:rFonts w:ascii="Times New Roman" w:hAnsi="Times New Roman" w:cs="Times New Roman"/>
          <w:sz w:val="24"/>
          <w:szCs w:val="24"/>
          <w:lang/>
        </w:rPr>
        <w:t xml:space="preserve">јединица за цивилно-војну координацију </w:t>
      </w:r>
      <w:r w:rsidR="00E81D28" w:rsidRPr="00497F4F">
        <w:rPr>
          <w:rFonts w:ascii="Times New Roman" w:hAnsi="Times New Roman" w:cs="Times New Roman"/>
          <w:sz w:val="24"/>
          <w:szCs w:val="24"/>
          <w:lang/>
        </w:rPr>
        <w:t>обавештава заинтересоване стране о промени у алокацији ваздушног простора у одређеном временском периоду</w:t>
      </w:r>
      <w:r w:rsidR="002C2C41" w:rsidRPr="00497F4F">
        <w:rPr>
          <w:rFonts w:ascii="Times New Roman" w:hAnsi="Times New Roman" w:cs="Times New Roman"/>
          <w:sz w:val="24"/>
          <w:szCs w:val="24"/>
          <w:lang/>
        </w:rPr>
        <w:t>,</w:t>
      </w:r>
      <w:r w:rsidR="00E81D28" w:rsidRPr="00497F4F">
        <w:rPr>
          <w:rFonts w:ascii="Times New Roman" w:hAnsi="Times New Roman" w:cs="Times New Roman"/>
          <w:sz w:val="24"/>
          <w:szCs w:val="24"/>
          <w:lang/>
        </w:rPr>
        <w:t xml:space="preserve"> пре</w:t>
      </w:r>
      <w:r w:rsidR="005B1795" w:rsidRPr="00497F4F">
        <w:rPr>
          <w:rFonts w:ascii="Times New Roman" w:hAnsi="Times New Roman" w:cs="Times New Roman"/>
          <w:sz w:val="24"/>
          <w:szCs w:val="24"/>
          <w:lang/>
        </w:rPr>
        <w:t>т</w:t>
      </w:r>
      <w:r w:rsidR="00E81D28" w:rsidRPr="00497F4F">
        <w:rPr>
          <w:rFonts w:ascii="Times New Roman" w:hAnsi="Times New Roman" w:cs="Times New Roman"/>
          <w:sz w:val="24"/>
          <w:szCs w:val="24"/>
          <w:lang/>
        </w:rPr>
        <w:t>ходно објављеној кроз план коришћења ваздушног простора;</w:t>
      </w:r>
      <w:r w:rsidR="00FC3609" w:rsidRPr="00497F4F">
        <w:rPr>
          <w:rFonts w:ascii="Times New Roman" w:hAnsi="Times New Roman" w:cs="Times New Roman"/>
          <w:sz w:val="24"/>
          <w:szCs w:val="24"/>
          <w:lang/>
        </w:rPr>
        <w:t xml:space="preserve"> </w:t>
      </w:r>
    </w:p>
    <w:p w:rsidR="00ED4621" w:rsidRPr="00497F4F" w:rsidRDefault="009F00C6" w:rsidP="00ED4621">
      <w:pPr>
        <w:jc w:val="both"/>
        <w:rPr>
          <w:rFonts w:ascii="Times New Roman" w:hAnsi="Times New Roman" w:cs="Times New Roman"/>
          <w:sz w:val="24"/>
          <w:szCs w:val="24"/>
          <w:lang/>
        </w:rPr>
      </w:pPr>
      <w:r w:rsidRPr="00497F4F">
        <w:rPr>
          <w:rFonts w:ascii="Times New Roman" w:hAnsi="Times New Roman" w:cs="Times New Roman"/>
          <w:sz w:val="24"/>
          <w:szCs w:val="24"/>
          <w:lang/>
        </w:rPr>
        <w:t xml:space="preserve">3) </w:t>
      </w:r>
      <w:r w:rsidR="00ED4621" w:rsidRPr="00497F4F">
        <w:rPr>
          <w:rFonts w:ascii="Times New Roman" w:hAnsi="Times New Roman" w:cs="Times New Roman"/>
          <w:sz w:val="24"/>
          <w:szCs w:val="24"/>
          <w:lang/>
        </w:rPr>
        <w:t>„ATS рута (ATS route)</w:t>
      </w:r>
      <w:r w:rsidR="002D1783">
        <w:rPr>
          <w:rFonts w:ascii="Times New Roman" w:hAnsi="Times New Roman" w:cs="Times New Roman"/>
          <w:sz w:val="24"/>
          <w:szCs w:val="24"/>
          <w:lang/>
        </w:rPr>
        <w:t>ˮ</w:t>
      </w:r>
      <w:r w:rsidR="00ED4621" w:rsidRPr="00497F4F">
        <w:rPr>
          <w:rFonts w:ascii="Times New Roman" w:hAnsi="Times New Roman" w:cs="Times New Roman"/>
          <w:sz w:val="24"/>
          <w:szCs w:val="24"/>
          <w:lang/>
        </w:rPr>
        <w:t xml:space="preserve"> је рута  успостављена  за  усмеравање протока ваздушног саобраћаја према потребама пружања услуга у ваздушном саобраћају;</w:t>
      </w:r>
    </w:p>
    <w:p w:rsidR="00CD6490" w:rsidRPr="00497F4F" w:rsidRDefault="009F00C6" w:rsidP="00FC3609">
      <w:pPr>
        <w:jc w:val="both"/>
        <w:rPr>
          <w:rFonts w:ascii="Times New Roman" w:hAnsi="Times New Roman" w:cs="Times New Roman"/>
          <w:sz w:val="24"/>
          <w:szCs w:val="24"/>
          <w:lang/>
        </w:rPr>
      </w:pPr>
      <w:r w:rsidRPr="00497F4F">
        <w:rPr>
          <w:rFonts w:ascii="Times New Roman" w:hAnsi="Times New Roman" w:cs="Times New Roman"/>
          <w:sz w:val="24"/>
          <w:szCs w:val="24"/>
          <w:lang/>
        </w:rPr>
        <w:t>4</w:t>
      </w:r>
      <w:r w:rsidR="00FC3609" w:rsidRPr="00497F4F">
        <w:rPr>
          <w:rFonts w:ascii="Times New Roman" w:hAnsi="Times New Roman" w:cs="Times New Roman"/>
          <w:sz w:val="24"/>
          <w:szCs w:val="24"/>
          <w:lang/>
        </w:rPr>
        <w:t xml:space="preserve">) </w:t>
      </w:r>
      <w:r w:rsidR="00E81D28" w:rsidRPr="00497F4F">
        <w:rPr>
          <w:rFonts w:ascii="Times New Roman" w:hAnsi="Times New Roman" w:cs="Times New Roman"/>
          <w:sz w:val="24"/>
          <w:szCs w:val="24"/>
          <w:lang/>
        </w:rPr>
        <w:t>„Е</w:t>
      </w:r>
      <w:r w:rsidR="00055E82" w:rsidRPr="00497F4F">
        <w:rPr>
          <w:rFonts w:ascii="Times New Roman" w:hAnsi="Times New Roman" w:cs="Times New Roman"/>
          <w:sz w:val="24"/>
          <w:szCs w:val="24"/>
          <w:lang/>
        </w:rPr>
        <w:t>вроконтрол (</w:t>
      </w:r>
      <w:r w:rsidR="00055E82" w:rsidRPr="00CB63B9">
        <w:rPr>
          <w:rFonts w:ascii="Times New Roman" w:hAnsi="Times New Roman" w:cs="Times New Roman"/>
          <w:sz w:val="24"/>
          <w:szCs w:val="24"/>
        </w:rPr>
        <w:t>European</w:t>
      </w:r>
      <w:r w:rsidR="00055E82" w:rsidRPr="00CB63B9">
        <w:rPr>
          <w:rFonts w:ascii="Times New Roman" w:hAnsi="Times New Roman" w:cs="Times New Roman"/>
          <w:sz w:val="24"/>
          <w:szCs w:val="24"/>
          <w:lang/>
        </w:rPr>
        <w:t xml:space="preserve"> </w:t>
      </w:r>
      <w:r w:rsidR="00055E82" w:rsidRPr="00CB63B9">
        <w:rPr>
          <w:rFonts w:ascii="Times New Roman" w:hAnsi="Times New Roman" w:cs="Times New Roman"/>
          <w:sz w:val="24"/>
          <w:szCs w:val="24"/>
        </w:rPr>
        <w:t>Organisation</w:t>
      </w:r>
      <w:r w:rsidR="00055E82" w:rsidRPr="00CB63B9">
        <w:rPr>
          <w:rFonts w:ascii="Times New Roman" w:hAnsi="Times New Roman" w:cs="Times New Roman"/>
          <w:sz w:val="24"/>
          <w:szCs w:val="24"/>
          <w:lang/>
        </w:rPr>
        <w:t xml:space="preserve"> </w:t>
      </w:r>
      <w:r w:rsidR="00055E82" w:rsidRPr="00CB63B9">
        <w:rPr>
          <w:rFonts w:ascii="Times New Roman" w:hAnsi="Times New Roman" w:cs="Times New Roman"/>
          <w:sz w:val="24"/>
          <w:szCs w:val="24"/>
        </w:rPr>
        <w:t>for</w:t>
      </w:r>
      <w:r w:rsidR="00055E82" w:rsidRPr="00CB63B9">
        <w:rPr>
          <w:rFonts w:ascii="Times New Roman" w:hAnsi="Times New Roman" w:cs="Times New Roman"/>
          <w:sz w:val="24"/>
          <w:szCs w:val="24"/>
          <w:lang/>
        </w:rPr>
        <w:t xml:space="preserve"> </w:t>
      </w:r>
      <w:r w:rsidR="00055E82" w:rsidRPr="00CB63B9">
        <w:rPr>
          <w:rFonts w:ascii="Times New Roman" w:hAnsi="Times New Roman" w:cs="Times New Roman"/>
          <w:sz w:val="24"/>
          <w:szCs w:val="24"/>
        </w:rPr>
        <w:t>the</w:t>
      </w:r>
      <w:r w:rsidR="00055E82" w:rsidRPr="00CB63B9">
        <w:rPr>
          <w:rFonts w:ascii="Times New Roman" w:hAnsi="Times New Roman" w:cs="Times New Roman"/>
          <w:sz w:val="24"/>
          <w:szCs w:val="24"/>
          <w:lang/>
        </w:rPr>
        <w:t xml:space="preserve"> </w:t>
      </w:r>
      <w:r w:rsidR="00055E82" w:rsidRPr="00CB63B9">
        <w:rPr>
          <w:rFonts w:ascii="Times New Roman" w:hAnsi="Times New Roman" w:cs="Times New Roman"/>
          <w:sz w:val="24"/>
          <w:szCs w:val="24"/>
        </w:rPr>
        <w:t>Safety</w:t>
      </w:r>
      <w:r w:rsidR="00055E82" w:rsidRPr="00CB63B9">
        <w:rPr>
          <w:rFonts w:ascii="Times New Roman" w:hAnsi="Times New Roman" w:cs="Times New Roman"/>
          <w:sz w:val="24"/>
          <w:szCs w:val="24"/>
          <w:lang/>
        </w:rPr>
        <w:t xml:space="preserve"> </w:t>
      </w:r>
      <w:r w:rsidR="00055E82" w:rsidRPr="00CB63B9">
        <w:rPr>
          <w:rFonts w:ascii="Times New Roman" w:hAnsi="Times New Roman" w:cs="Times New Roman"/>
          <w:sz w:val="24"/>
          <w:szCs w:val="24"/>
        </w:rPr>
        <w:t>of</w:t>
      </w:r>
      <w:r w:rsidR="00055E82" w:rsidRPr="00CB63B9">
        <w:rPr>
          <w:rFonts w:ascii="Times New Roman" w:hAnsi="Times New Roman" w:cs="Times New Roman"/>
          <w:sz w:val="24"/>
          <w:szCs w:val="24"/>
          <w:lang/>
        </w:rPr>
        <w:t xml:space="preserve"> </w:t>
      </w:r>
      <w:r w:rsidR="00055E82" w:rsidRPr="00CB63B9">
        <w:rPr>
          <w:rFonts w:ascii="Times New Roman" w:hAnsi="Times New Roman" w:cs="Times New Roman"/>
          <w:sz w:val="24"/>
          <w:szCs w:val="24"/>
        </w:rPr>
        <w:t>Air</w:t>
      </w:r>
      <w:r w:rsidR="00055E82" w:rsidRPr="00CB63B9">
        <w:rPr>
          <w:rFonts w:ascii="Times New Roman" w:hAnsi="Times New Roman" w:cs="Times New Roman"/>
          <w:sz w:val="24"/>
          <w:szCs w:val="24"/>
          <w:lang/>
        </w:rPr>
        <w:t xml:space="preserve"> </w:t>
      </w:r>
      <w:r w:rsidR="00055E82" w:rsidRPr="00CB63B9">
        <w:rPr>
          <w:rFonts w:ascii="Times New Roman" w:hAnsi="Times New Roman" w:cs="Times New Roman"/>
          <w:sz w:val="24"/>
          <w:szCs w:val="24"/>
        </w:rPr>
        <w:t>Navigation</w:t>
      </w:r>
      <w:r w:rsidR="00055E82" w:rsidRPr="00CB63B9">
        <w:rPr>
          <w:rFonts w:ascii="Times New Roman" w:hAnsi="Times New Roman" w:cs="Times New Roman"/>
          <w:sz w:val="24"/>
          <w:szCs w:val="24"/>
          <w:lang/>
        </w:rPr>
        <w:t>, Е</w:t>
      </w:r>
      <w:r w:rsidR="00055E82" w:rsidRPr="00CB63B9">
        <w:rPr>
          <w:rFonts w:ascii="Times New Roman" w:hAnsi="Times New Roman" w:cs="Times New Roman"/>
          <w:sz w:val="24"/>
          <w:szCs w:val="24"/>
        </w:rPr>
        <w:t>urocontrol</w:t>
      </w:r>
      <w:r w:rsidR="00055E82" w:rsidRPr="00497F4F">
        <w:rPr>
          <w:rFonts w:ascii="Times New Roman" w:hAnsi="Times New Roman" w:cs="Times New Roman"/>
          <w:sz w:val="24"/>
          <w:szCs w:val="24"/>
          <w:lang/>
        </w:rPr>
        <w:t>)</w:t>
      </w:r>
      <w:r w:rsidR="002D1783">
        <w:rPr>
          <w:rFonts w:ascii="Times New Roman" w:hAnsi="Times New Roman" w:cs="Times New Roman"/>
          <w:sz w:val="24"/>
          <w:szCs w:val="24"/>
          <w:lang/>
        </w:rPr>
        <w:t>ˮ</w:t>
      </w:r>
      <w:r w:rsidR="00E81D28" w:rsidRPr="00497F4F">
        <w:rPr>
          <w:rFonts w:ascii="Times New Roman" w:hAnsi="Times New Roman" w:cs="Times New Roman"/>
          <w:sz w:val="24"/>
          <w:szCs w:val="24"/>
          <w:lang/>
        </w:rPr>
        <w:t xml:space="preserve"> </w:t>
      </w:r>
      <w:r w:rsidR="00E81D28" w:rsidRPr="00497F4F">
        <w:rPr>
          <w:rFonts w:ascii="Times New Roman" w:hAnsi="Times New Roman" w:cs="Times New Roman"/>
          <w:sz w:val="24"/>
          <w:szCs w:val="24"/>
        </w:rPr>
        <w:t>je</w:t>
      </w:r>
      <w:r w:rsidR="00E81D28" w:rsidRPr="00497F4F">
        <w:rPr>
          <w:rFonts w:ascii="Times New Roman" w:hAnsi="Times New Roman" w:cs="Times New Roman"/>
          <w:sz w:val="24"/>
          <w:szCs w:val="24"/>
          <w:lang/>
        </w:rPr>
        <w:t xml:space="preserve"> Европска организација за безб</w:t>
      </w:r>
      <w:r w:rsidR="00F235E1" w:rsidRPr="00497F4F">
        <w:rPr>
          <w:rFonts w:ascii="Times New Roman" w:hAnsi="Times New Roman" w:cs="Times New Roman"/>
          <w:sz w:val="24"/>
          <w:szCs w:val="24"/>
          <w:lang/>
        </w:rPr>
        <w:t>едност ваздушне пловидбе</w:t>
      </w:r>
      <w:r w:rsidR="00E81D28" w:rsidRPr="00497F4F">
        <w:rPr>
          <w:rFonts w:ascii="Times New Roman" w:hAnsi="Times New Roman" w:cs="Times New Roman"/>
          <w:sz w:val="24"/>
          <w:szCs w:val="24"/>
          <w:lang/>
        </w:rPr>
        <w:t xml:space="preserve"> основана Међународном конвенцијом о сарадњи у области безбедности ваздушне пловидбе Е</w:t>
      </w:r>
      <w:r w:rsidR="00CD6490" w:rsidRPr="00497F4F">
        <w:rPr>
          <w:rFonts w:ascii="Times New Roman" w:hAnsi="Times New Roman" w:cs="Times New Roman"/>
          <w:sz w:val="24"/>
          <w:szCs w:val="24"/>
          <w:lang/>
        </w:rPr>
        <w:t>вроконтрол</w:t>
      </w:r>
      <w:r w:rsidR="00E81D28" w:rsidRPr="00497F4F">
        <w:rPr>
          <w:rFonts w:ascii="Times New Roman" w:hAnsi="Times New Roman" w:cs="Times New Roman"/>
          <w:sz w:val="24"/>
          <w:szCs w:val="24"/>
          <w:lang/>
        </w:rPr>
        <w:t>, од 13. децембра 1960. године;</w:t>
      </w:r>
    </w:p>
    <w:p w:rsidR="00DC0051" w:rsidRPr="00497F4F" w:rsidRDefault="009F00C6" w:rsidP="00FC3609">
      <w:pPr>
        <w:jc w:val="both"/>
        <w:rPr>
          <w:rFonts w:ascii="Times New Roman" w:hAnsi="Times New Roman" w:cs="Times New Roman"/>
          <w:sz w:val="24"/>
          <w:szCs w:val="24"/>
          <w:lang/>
        </w:rPr>
      </w:pPr>
      <w:r w:rsidRPr="00497F4F">
        <w:rPr>
          <w:rFonts w:ascii="Times New Roman" w:hAnsi="Times New Roman" w:cs="Times New Roman"/>
          <w:sz w:val="24"/>
          <w:szCs w:val="24"/>
          <w:lang/>
        </w:rPr>
        <w:t xml:space="preserve">5) </w:t>
      </w:r>
      <w:r w:rsidR="00DC0051" w:rsidRPr="00497F4F">
        <w:rPr>
          <w:rFonts w:ascii="Times New Roman" w:hAnsi="Times New Roman" w:cs="Times New Roman"/>
          <w:sz w:val="24"/>
          <w:szCs w:val="24"/>
          <w:lang/>
        </w:rPr>
        <w:t>„забрањена зона, Prohibited Zone, P</w:t>
      </w:r>
      <w:r w:rsidR="002D1783">
        <w:rPr>
          <w:rFonts w:ascii="Times New Roman" w:hAnsi="Times New Roman" w:cs="Times New Roman"/>
          <w:sz w:val="24"/>
          <w:szCs w:val="24"/>
          <w:lang/>
        </w:rPr>
        <w:t>ˮ</w:t>
      </w:r>
      <w:r w:rsidR="00DC0051" w:rsidRPr="00497F4F">
        <w:rPr>
          <w:rFonts w:ascii="Times New Roman" w:hAnsi="Times New Roman" w:cs="Times New Roman"/>
          <w:sz w:val="24"/>
          <w:szCs w:val="24"/>
          <w:lang/>
        </w:rPr>
        <w:t xml:space="preserve"> је део ваздушног простора утврђених димензија у коме је забрањено летење;</w:t>
      </w:r>
    </w:p>
    <w:p w:rsidR="00FC0289" w:rsidRPr="00497F4F" w:rsidRDefault="00FC0289" w:rsidP="00FC3609">
      <w:pPr>
        <w:jc w:val="both"/>
        <w:rPr>
          <w:rFonts w:ascii="Times New Roman" w:hAnsi="Times New Roman" w:cs="Times New Roman"/>
          <w:sz w:val="24"/>
          <w:szCs w:val="24"/>
          <w:lang/>
        </w:rPr>
      </w:pPr>
      <w:r w:rsidRPr="00497F4F">
        <w:rPr>
          <w:rFonts w:ascii="Times New Roman" w:hAnsi="Times New Roman" w:cs="Times New Roman"/>
          <w:sz w:val="24"/>
          <w:szCs w:val="24"/>
          <w:lang/>
        </w:rPr>
        <w:t>6) „завршна контролисана област (</w:t>
      </w:r>
      <w:r w:rsidRPr="00497F4F">
        <w:rPr>
          <w:rFonts w:ascii="Times New Roman" w:hAnsi="Times New Roman" w:cs="Times New Roman"/>
          <w:sz w:val="24"/>
          <w:szCs w:val="24"/>
        </w:rPr>
        <w:t>Terminal</w:t>
      </w:r>
      <w:r w:rsidRPr="00497F4F">
        <w:rPr>
          <w:rFonts w:ascii="Times New Roman" w:hAnsi="Times New Roman" w:cs="Times New Roman"/>
          <w:sz w:val="24"/>
          <w:szCs w:val="24"/>
          <w:lang/>
        </w:rPr>
        <w:t xml:space="preserve"> </w:t>
      </w:r>
      <w:r w:rsidRPr="00497F4F">
        <w:rPr>
          <w:rFonts w:ascii="Times New Roman" w:hAnsi="Times New Roman" w:cs="Times New Roman"/>
          <w:sz w:val="24"/>
          <w:szCs w:val="24"/>
        </w:rPr>
        <w:t>control</w:t>
      </w:r>
      <w:r w:rsidRPr="00497F4F">
        <w:rPr>
          <w:rFonts w:ascii="Times New Roman" w:hAnsi="Times New Roman" w:cs="Times New Roman"/>
          <w:sz w:val="24"/>
          <w:szCs w:val="24"/>
          <w:lang/>
        </w:rPr>
        <w:t xml:space="preserve"> </w:t>
      </w:r>
      <w:r w:rsidRPr="00497F4F">
        <w:rPr>
          <w:rFonts w:ascii="Times New Roman" w:hAnsi="Times New Roman" w:cs="Times New Roman"/>
          <w:sz w:val="24"/>
          <w:szCs w:val="24"/>
        </w:rPr>
        <w:t>area</w:t>
      </w:r>
      <w:r w:rsidRPr="00497F4F">
        <w:rPr>
          <w:rFonts w:ascii="Times New Roman" w:hAnsi="Times New Roman" w:cs="Times New Roman"/>
          <w:sz w:val="24"/>
          <w:szCs w:val="24"/>
          <w:lang/>
        </w:rPr>
        <w:t xml:space="preserve">, </w:t>
      </w:r>
      <w:r w:rsidRPr="00497F4F">
        <w:rPr>
          <w:rFonts w:ascii="Times New Roman" w:hAnsi="Times New Roman" w:cs="Times New Roman"/>
          <w:sz w:val="24"/>
          <w:szCs w:val="24"/>
        </w:rPr>
        <w:t>TMA</w:t>
      </w:r>
      <w:r w:rsidRPr="00497F4F">
        <w:rPr>
          <w:rFonts w:ascii="Times New Roman" w:hAnsi="Times New Roman" w:cs="Times New Roman"/>
          <w:sz w:val="24"/>
          <w:szCs w:val="24"/>
          <w:lang/>
        </w:rPr>
        <w:t>)</w:t>
      </w:r>
      <w:r w:rsidR="009E17D0">
        <w:rPr>
          <w:rFonts w:ascii="Times New Roman" w:hAnsi="Times New Roman" w:cs="Times New Roman"/>
          <w:sz w:val="24"/>
          <w:szCs w:val="24"/>
          <w:lang w:val="sr-Latn-CS"/>
        </w:rPr>
        <w:t>ˮ</w:t>
      </w:r>
      <w:r w:rsidRPr="00497F4F">
        <w:rPr>
          <w:rFonts w:ascii="Times New Roman" w:hAnsi="Times New Roman" w:cs="Times New Roman"/>
          <w:sz w:val="24"/>
          <w:szCs w:val="24"/>
          <w:lang/>
        </w:rPr>
        <w:t xml:space="preserve"> – контролисана област која се по правилу успоставља око тачака пресека </w:t>
      </w:r>
      <w:r w:rsidRPr="00497F4F">
        <w:rPr>
          <w:rFonts w:ascii="Times New Roman" w:hAnsi="Times New Roman" w:cs="Times New Roman"/>
          <w:sz w:val="24"/>
          <w:szCs w:val="24"/>
        </w:rPr>
        <w:t>ATS</w:t>
      </w:r>
      <w:r w:rsidRPr="00497F4F">
        <w:rPr>
          <w:rFonts w:ascii="Times New Roman" w:hAnsi="Times New Roman" w:cs="Times New Roman"/>
          <w:sz w:val="24"/>
          <w:szCs w:val="24"/>
          <w:lang/>
        </w:rPr>
        <w:t xml:space="preserve"> рута у бл</w:t>
      </w:r>
      <w:r w:rsidR="00D5164E">
        <w:rPr>
          <w:rFonts w:ascii="Times New Roman" w:hAnsi="Times New Roman" w:cs="Times New Roman"/>
          <w:sz w:val="24"/>
          <w:szCs w:val="24"/>
          <w:lang/>
        </w:rPr>
        <w:t>изини једног или више аеродрома;</w:t>
      </w:r>
    </w:p>
    <w:p w:rsidR="00574822" w:rsidRPr="00497F4F" w:rsidRDefault="00FC0289" w:rsidP="00556378">
      <w:pPr>
        <w:jc w:val="both"/>
        <w:rPr>
          <w:rFonts w:ascii="Times New Roman" w:hAnsi="Times New Roman" w:cs="Times New Roman"/>
          <w:sz w:val="24"/>
          <w:szCs w:val="24"/>
          <w:lang/>
        </w:rPr>
      </w:pPr>
      <w:r w:rsidRPr="00497F4F">
        <w:rPr>
          <w:rFonts w:ascii="Times New Roman" w:hAnsi="Times New Roman" w:cs="Times New Roman"/>
          <w:sz w:val="24"/>
          <w:szCs w:val="24"/>
          <w:lang/>
        </w:rPr>
        <w:lastRenderedPageBreak/>
        <w:t>7</w:t>
      </w:r>
      <w:r w:rsidR="00CD6490" w:rsidRPr="00497F4F">
        <w:rPr>
          <w:rFonts w:ascii="Times New Roman" w:hAnsi="Times New Roman" w:cs="Times New Roman"/>
          <w:sz w:val="24"/>
          <w:szCs w:val="24"/>
          <w:lang/>
        </w:rPr>
        <w:t xml:space="preserve">) </w:t>
      </w:r>
      <w:r w:rsidR="00912394" w:rsidRPr="00497F4F">
        <w:rPr>
          <w:rFonts w:ascii="Times New Roman" w:hAnsi="Times New Roman" w:cs="Times New Roman"/>
          <w:sz w:val="24"/>
          <w:szCs w:val="24"/>
          <w:lang/>
        </w:rPr>
        <w:t>„</w:t>
      </w:r>
      <w:r w:rsidR="007B3D71" w:rsidRPr="00497F4F">
        <w:rPr>
          <w:rFonts w:ascii="Times New Roman" w:hAnsi="Times New Roman" w:cs="Times New Roman"/>
          <w:i/>
          <w:sz w:val="24"/>
          <w:szCs w:val="24"/>
        </w:rPr>
        <w:t>ICAO</w:t>
      </w:r>
      <w:r w:rsidR="00ED3E20" w:rsidRPr="00497F4F">
        <w:rPr>
          <w:rFonts w:ascii="Times New Roman" w:hAnsi="Times New Roman" w:cs="Times New Roman"/>
          <w:sz w:val="24"/>
          <w:szCs w:val="24"/>
          <w:lang/>
        </w:rPr>
        <w:t xml:space="preserve"> (</w:t>
      </w:r>
      <w:r w:rsidR="00ED3E20" w:rsidRPr="00CB63B9">
        <w:rPr>
          <w:rFonts w:ascii="Times New Roman" w:hAnsi="Times New Roman" w:cs="Times New Roman"/>
          <w:sz w:val="24"/>
          <w:szCs w:val="24"/>
          <w:lang/>
        </w:rPr>
        <w:t>Internatio</w:t>
      </w:r>
      <w:r w:rsidR="007B3D71" w:rsidRPr="00CB63B9">
        <w:rPr>
          <w:rFonts w:ascii="Times New Roman" w:hAnsi="Times New Roman" w:cs="Times New Roman"/>
          <w:sz w:val="24"/>
          <w:szCs w:val="24"/>
          <w:lang/>
        </w:rPr>
        <w:t>nal Civil Aviation Organisation</w:t>
      </w:r>
      <w:r w:rsidR="00ED3E20" w:rsidRPr="00497F4F">
        <w:rPr>
          <w:rFonts w:ascii="Times New Roman" w:hAnsi="Times New Roman" w:cs="Times New Roman"/>
          <w:sz w:val="24"/>
          <w:szCs w:val="24"/>
          <w:lang/>
        </w:rPr>
        <w:t>)</w:t>
      </w:r>
      <w:r w:rsidR="009E17D0">
        <w:rPr>
          <w:rFonts w:ascii="Times New Roman" w:hAnsi="Times New Roman" w:cs="Times New Roman"/>
          <w:sz w:val="24"/>
          <w:szCs w:val="24"/>
          <w:lang/>
        </w:rPr>
        <w:t>ˮ</w:t>
      </w:r>
      <w:r w:rsidR="00ED3E20" w:rsidRPr="00497F4F">
        <w:rPr>
          <w:rFonts w:ascii="Times New Roman" w:hAnsi="Times New Roman" w:cs="Times New Roman"/>
          <w:i/>
          <w:iCs/>
          <w:sz w:val="24"/>
          <w:szCs w:val="24"/>
          <w:lang/>
        </w:rPr>
        <w:t xml:space="preserve"> </w:t>
      </w:r>
      <w:r w:rsidR="00ED3E20" w:rsidRPr="00497F4F">
        <w:rPr>
          <w:rFonts w:ascii="Times New Roman" w:hAnsi="Times New Roman" w:cs="Times New Roman" w:hint="eastAsia"/>
          <w:sz w:val="24"/>
          <w:szCs w:val="24"/>
          <w:lang/>
        </w:rPr>
        <w:t>је</w:t>
      </w:r>
      <w:r w:rsidR="00ED3E20" w:rsidRPr="00497F4F">
        <w:rPr>
          <w:rFonts w:ascii="Times New Roman" w:hAnsi="Times New Roman" w:cs="Times New Roman"/>
          <w:sz w:val="24"/>
          <w:szCs w:val="24"/>
          <w:lang/>
        </w:rPr>
        <w:t xml:space="preserve"> </w:t>
      </w:r>
      <w:r w:rsidR="00ED3E20" w:rsidRPr="00497F4F">
        <w:rPr>
          <w:rFonts w:ascii="Times New Roman" w:hAnsi="Times New Roman" w:cs="Times New Roman" w:hint="eastAsia"/>
          <w:sz w:val="24"/>
          <w:szCs w:val="24"/>
          <w:lang/>
        </w:rPr>
        <w:t>Међународна</w:t>
      </w:r>
      <w:r w:rsidR="00ED3E20" w:rsidRPr="00497F4F">
        <w:rPr>
          <w:rFonts w:ascii="Times New Roman" w:hAnsi="Times New Roman" w:cs="Times New Roman"/>
          <w:sz w:val="24"/>
          <w:szCs w:val="24"/>
          <w:lang/>
        </w:rPr>
        <w:t xml:space="preserve"> </w:t>
      </w:r>
      <w:r w:rsidR="00ED3E20" w:rsidRPr="00497F4F">
        <w:rPr>
          <w:rFonts w:ascii="Times New Roman" w:hAnsi="Times New Roman" w:cs="Times New Roman" w:hint="eastAsia"/>
          <w:sz w:val="24"/>
          <w:szCs w:val="24"/>
          <w:lang/>
        </w:rPr>
        <w:t>организација</w:t>
      </w:r>
      <w:r w:rsidR="00ED3E20" w:rsidRPr="00497F4F">
        <w:rPr>
          <w:rFonts w:ascii="Times New Roman" w:hAnsi="Times New Roman" w:cs="Times New Roman"/>
          <w:sz w:val="24"/>
          <w:szCs w:val="24"/>
          <w:lang/>
        </w:rPr>
        <w:t xml:space="preserve"> </w:t>
      </w:r>
      <w:r w:rsidR="00ED3E20" w:rsidRPr="00497F4F">
        <w:rPr>
          <w:rFonts w:ascii="Times New Roman" w:hAnsi="Times New Roman" w:cs="Times New Roman" w:hint="eastAsia"/>
          <w:sz w:val="24"/>
          <w:szCs w:val="24"/>
          <w:lang/>
        </w:rPr>
        <w:t>цивилног</w:t>
      </w:r>
      <w:r w:rsidR="00ED3E20" w:rsidRPr="00497F4F">
        <w:rPr>
          <w:rFonts w:ascii="Times New Roman" w:hAnsi="Times New Roman" w:cs="Times New Roman"/>
          <w:sz w:val="24"/>
          <w:szCs w:val="24"/>
          <w:lang/>
        </w:rPr>
        <w:t xml:space="preserve"> </w:t>
      </w:r>
      <w:r w:rsidR="00ED3E20" w:rsidRPr="00497F4F">
        <w:rPr>
          <w:rFonts w:ascii="Times New Roman" w:hAnsi="Times New Roman" w:cs="Times New Roman" w:hint="eastAsia"/>
          <w:sz w:val="24"/>
          <w:szCs w:val="24"/>
          <w:lang/>
        </w:rPr>
        <w:t>ваздухопловства</w:t>
      </w:r>
      <w:r w:rsidR="00ED3E20" w:rsidRPr="00497F4F">
        <w:rPr>
          <w:rFonts w:ascii="Times New Roman" w:hAnsi="Times New Roman" w:cs="Times New Roman"/>
          <w:sz w:val="24"/>
          <w:szCs w:val="24"/>
          <w:lang/>
        </w:rPr>
        <w:t xml:space="preserve"> </w:t>
      </w:r>
      <w:r w:rsidR="00ED3E20" w:rsidRPr="00497F4F">
        <w:rPr>
          <w:rFonts w:ascii="Times New Roman" w:hAnsi="Times New Roman" w:cs="Times New Roman" w:hint="eastAsia"/>
          <w:sz w:val="24"/>
          <w:szCs w:val="24"/>
          <w:lang/>
        </w:rPr>
        <w:t>основана</w:t>
      </w:r>
      <w:r w:rsidR="00ED3E20" w:rsidRPr="00497F4F">
        <w:rPr>
          <w:rFonts w:ascii="Times New Roman" w:hAnsi="Times New Roman" w:cs="Times New Roman"/>
          <w:sz w:val="24"/>
          <w:szCs w:val="24"/>
          <w:lang/>
        </w:rPr>
        <w:t xml:space="preserve"> </w:t>
      </w:r>
      <w:r w:rsidR="00ED3E20" w:rsidRPr="00497F4F">
        <w:rPr>
          <w:rFonts w:ascii="Times New Roman" w:hAnsi="Times New Roman" w:cs="Times New Roman" w:hint="eastAsia"/>
          <w:sz w:val="24"/>
          <w:szCs w:val="24"/>
          <w:lang/>
        </w:rPr>
        <w:t>Конвенцијом</w:t>
      </w:r>
      <w:r w:rsidR="00ED3E20" w:rsidRPr="00497F4F">
        <w:rPr>
          <w:rFonts w:ascii="Times New Roman" w:hAnsi="Times New Roman" w:cs="Times New Roman"/>
          <w:sz w:val="24"/>
          <w:szCs w:val="24"/>
          <w:lang/>
        </w:rPr>
        <w:t xml:space="preserve"> </w:t>
      </w:r>
      <w:r w:rsidR="00ED3E20" w:rsidRPr="00497F4F">
        <w:rPr>
          <w:rFonts w:ascii="Times New Roman" w:hAnsi="Times New Roman" w:cs="Times New Roman" w:hint="eastAsia"/>
          <w:sz w:val="24"/>
          <w:szCs w:val="24"/>
          <w:lang/>
        </w:rPr>
        <w:t>о</w:t>
      </w:r>
      <w:r w:rsidR="00ED3E20" w:rsidRPr="00497F4F">
        <w:rPr>
          <w:rFonts w:ascii="Times New Roman" w:hAnsi="Times New Roman" w:cs="Times New Roman"/>
          <w:sz w:val="24"/>
          <w:szCs w:val="24"/>
          <w:lang/>
        </w:rPr>
        <w:t xml:space="preserve"> </w:t>
      </w:r>
      <w:r w:rsidR="00ED3E20" w:rsidRPr="00497F4F">
        <w:rPr>
          <w:rFonts w:ascii="Times New Roman" w:hAnsi="Times New Roman" w:cs="Times New Roman" w:hint="eastAsia"/>
          <w:sz w:val="24"/>
          <w:szCs w:val="24"/>
          <w:lang/>
        </w:rPr>
        <w:t>међународном</w:t>
      </w:r>
      <w:r w:rsidR="00ED3E20" w:rsidRPr="00497F4F">
        <w:rPr>
          <w:rFonts w:ascii="Times New Roman" w:hAnsi="Times New Roman" w:cs="Times New Roman"/>
          <w:sz w:val="24"/>
          <w:szCs w:val="24"/>
          <w:lang/>
        </w:rPr>
        <w:t xml:space="preserve"> </w:t>
      </w:r>
      <w:r w:rsidR="00ED3E20" w:rsidRPr="00497F4F">
        <w:rPr>
          <w:rFonts w:ascii="Times New Roman" w:hAnsi="Times New Roman" w:cs="Times New Roman" w:hint="eastAsia"/>
          <w:sz w:val="24"/>
          <w:szCs w:val="24"/>
          <w:lang/>
        </w:rPr>
        <w:t>цивилном</w:t>
      </w:r>
      <w:r w:rsidR="00ED3E20" w:rsidRPr="00497F4F">
        <w:rPr>
          <w:rFonts w:ascii="Times New Roman" w:hAnsi="Times New Roman" w:cs="Times New Roman"/>
          <w:sz w:val="24"/>
          <w:szCs w:val="24"/>
          <w:lang/>
        </w:rPr>
        <w:t xml:space="preserve"> </w:t>
      </w:r>
      <w:r w:rsidR="00ED3E20" w:rsidRPr="00497F4F">
        <w:rPr>
          <w:rFonts w:ascii="Times New Roman" w:hAnsi="Times New Roman" w:cs="Times New Roman" w:hint="eastAsia"/>
          <w:sz w:val="24"/>
          <w:szCs w:val="24"/>
          <w:lang/>
        </w:rPr>
        <w:t>ваздухопловству</w:t>
      </w:r>
      <w:r w:rsidR="00ED3E20" w:rsidRPr="00497F4F">
        <w:rPr>
          <w:rFonts w:ascii="Times New Roman" w:hAnsi="Times New Roman" w:cs="Times New Roman"/>
          <w:sz w:val="24"/>
          <w:szCs w:val="24"/>
          <w:lang/>
        </w:rPr>
        <w:t xml:space="preserve"> 1944. </w:t>
      </w:r>
      <w:r w:rsidR="00ED3E20" w:rsidRPr="00497F4F">
        <w:rPr>
          <w:rFonts w:ascii="Times New Roman" w:hAnsi="Times New Roman" w:cs="Times New Roman" w:hint="eastAsia"/>
          <w:sz w:val="24"/>
          <w:szCs w:val="24"/>
          <w:lang/>
        </w:rPr>
        <w:t>године</w:t>
      </w:r>
      <w:r w:rsidR="00ED3E20" w:rsidRPr="00497F4F">
        <w:rPr>
          <w:rFonts w:ascii="Times New Roman" w:hAnsi="Times New Roman" w:cs="Times New Roman"/>
          <w:sz w:val="24"/>
          <w:szCs w:val="24"/>
          <w:lang/>
        </w:rPr>
        <w:t xml:space="preserve"> (</w:t>
      </w:r>
      <w:r w:rsidR="00ED3E20" w:rsidRPr="00497F4F">
        <w:rPr>
          <w:rFonts w:ascii="Times New Roman" w:hAnsi="Times New Roman" w:cs="Times New Roman" w:hint="eastAsia"/>
          <w:sz w:val="24"/>
          <w:szCs w:val="24"/>
          <w:lang/>
        </w:rPr>
        <w:t>Чикашка</w:t>
      </w:r>
      <w:r w:rsidR="00ED3E20" w:rsidRPr="00497F4F">
        <w:rPr>
          <w:rFonts w:ascii="Times New Roman" w:hAnsi="Times New Roman" w:cs="Times New Roman"/>
          <w:sz w:val="24"/>
          <w:szCs w:val="24"/>
          <w:lang/>
        </w:rPr>
        <w:t xml:space="preserve"> </w:t>
      </w:r>
      <w:r w:rsidR="00ED3E20" w:rsidRPr="00497F4F">
        <w:rPr>
          <w:rFonts w:ascii="Times New Roman" w:hAnsi="Times New Roman" w:cs="Times New Roman" w:hint="eastAsia"/>
          <w:sz w:val="24"/>
          <w:szCs w:val="24"/>
          <w:lang/>
        </w:rPr>
        <w:t>конвенција</w:t>
      </w:r>
      <w:r w:rsidR="00ED3E20" w:rsidRPr="00497F4F">
        <w:rPr>
          <w:rFonts w:ascii="Times New Roman" w:hAnsi="Times New Roman" w:cs="Times New Roman"/>
          <w:sz w:val="24"/>
          <w:szCs w:val="24"/>
          <w:lang/>
        </w:rPr>
        <w:t>);</w:t>
      </w:r>
    </w:p>
    <w:p w:rsidR="00574822" w:rsidRPr="00140941" w:rsidRDefault="00FC0289" w:rsidP="00FC3609">
      <w:pPr>
        <w:jc w:val="both"/>
        <w:rPr>
          <w:rFonts w:ascii="Times New Roman" w:hAnsi="Times New Roman" w:cs="Times New Roman"/>
          <w:sz w:val="24"/>
          <w:szCs w:val="24"/>
          <w:lang/>
        </w:rPr>
      </w:pPr>
      <w:r w:rsidRPr="00497F4F">
        <w:rPr>
          <w:rFonts w:ascii="Times New Roman" w:hAnsi="Times New Roman" w:cs="Times New Roman"/>
          <w:sz w:val="24"/>
          <w:szCs w:val="24"/>
          <w:lang/>
        </w:rPr>
        <w:t>8</w:t>
      </w:r>
      <w:r w:rsidR="00FC3609" w:rsidRPr="00497F4F">
        <w:rPr>
          <w:rFonts w:ascii="Times New Roman" w:hAnsi="Times New Roman" w:cs="Times New Roman"/>
          <w:sz w:val="24"/>
          <w:szCs w:val="24"/>
          <w:lang/>
        </w:rPr>
        <w:t xml:space="preserve">) </w:t>
      </w:r>
      <w:r w:rsidR="00E81D28" w:rsidRPr="00497F4F">
        <w:rPr>
          <w:rFonts w:ascii="Times New Roman" w:hAnsi="Times New Roman" w:cs="Times New Roman"/>
          <w:sz w:val="24"/>
          <w:szCs w:val="24"/>
          <w:lang/>
        </w:rPr>
        <w:t>„</w:t>
      </w:r>
      <w:r w:rsidR="00E81D28" w:rsidRPr="00497F4F">
        <w:rPr>
          <w:rFonts w:ascii="Times New Roman" w:hAnsi="Times New Roman" w:cs="Times New Roman"/>
          <w:sz w:val="24"/>
          <w:szCs w:val="24"/>
          <w:lang/>
        </w:rPr>
        <w:t>јединица</w:t>
      </w:r>
      <w:r w:rsidR="00E81D28" w:rsidRPr="00497F4F">
        <w:rPr>
          <w:rFonts w:ascii="Times New Roman" w:hAnsi="Times New Roman" w:cs="Times New Roman"/>
          <w:sz w:val="24"/>
          <w:szCs w:val="24"/>
          <w:lang/>
        </w:rPr>
        <w:t xml:space="preserve"> </w:t>
      </w:r>
      <w:r w:rsidR="00E81D28" w:rsidRPr="00497F4F">
        <w:rPr>
          <w:rFonts w:ascii="Times New Roman" w:hAnsi="Times New Roman" w:cs="Times New Roman"/>
          <w:sz w:val="24"/>
          <w:szCs w:val="24"/>
          <w:lang/>
        </w:rPr>
        <w:t>за</w:t>
      </w:r>
      <w:r w:rsidR="00E81D28" w:rsidRPr="00497F4F">
        <w:rPr>
          <w:rFonts w:ascii="Times New Roman" w:hAnsi="Times New Roman" w:cs="Times New Roman"/>
          <w:sz w:val="24"/>
          <w:szCs w:val="24"/>
          <w:lang/>
        </w:rPr>
        <w:t xml:space="preserve"> </w:t>
      </w:r>
      <w:r w:rsidR="00E81D28" w:rsidRPr="00497F4F">
        <w:rPr>
          <w:rFonts w:ascii="Times New Roman" w:hAnsi="Times New Roman" w:cs="Times New Roman"/>
          <w:sz w:val="24"/>
          <w:szCs w:val="24"/>
          <w:lang/>
        </w:rPr>
        <w:t>пружање</w:t>
      </w:r>
      <w:r w:rsidR="00E81D28" w:rsidRPr="00497F4F">
        <w:rPr>
          <w:rFonts w:ascii="Times New Roman" w:hAnsi="Times New Roman" w:cs="Times New Roman"/>
          <w:sz w:val="24"/>
          <w:szCs w:val="24"/>
          <w:lang/>
        </w:rPr>
        <w:t xml:space="preserve"> </w:t>
      </w:r>
      <w:r w:rsidR="00E81D28" w:rsidRPr="00497F4F">
        <w:rPr>
          <w:rFonts w:ascii="Times New Roman" w:hAnsi="Times New Roman" w:cs="Times New Roman"/>
          <w:sz w:val="24"/>
          <w:szCs w:val="24"/>
          <w:lang/>
        </w:rPr>
        <w:t>услуга</w:t>
      </w:r>
      <w:r w:rsidR="00E81D28" w:rsidRPr="00497F4F">
        <w:rPr>
          <w:rFonts w:ascii="Times New Roman" w:hAnsi="Times New Roman" w:cs="Times New Roman"/>
          <w:sz w:val="24"/>
          <w:szCs w:val="24"/>
          <w:lang/>
        </w:rPr>
        <w:t xml:space="preserve"> </w:t>
      </w:r>
      <w:r w:rsidR="00E81D28" w:rsidRPr="00497F4F">
        <w:rPr>
          <w:rFonts w:ascii="Times New Roman" w:hAnsi="Times New Roman" w:cs="Times New Roman"/>
          <w:sz w:val="24"/>
          <w:szCs w:val="24"/>
          <w:lang/>
        </w:rPr>
        <w:t>у</w:t>
      </w:r>
      <w:r w:rsidR="00E81D28" w:rsidRPr="00497F4F">
        <w:rPr>
          <w:rFonts w:ascii="Times New Roman" w:hAnsi="Times New Roman" w:cs="Times New Roman"/>
          <w:sz w:val="24"/>
          <w:szCs w:val="24"/>
          <w:lang/>
        </w:rPr>
        <w:t xml:space="preserve"> </w:t>
      </w:r>
      <w:r w:rsidR="00E81D28" w:rsidRPr="00497F4F">
        <w:rPr>
          <w:rFonts w:ascii="Times New Roman" w:hAnsi="Times New Roman" w:cs="Times New Roman"/>
          <w:sz w:val="24"/>
          <w:szCs w:val="24"/>
          <w:lang/>
        </w:rPr>
        <w:t>ваздушном</w:t>
      </w:r>
      <w:r w:rsidR="00E81D28" w:rsidRPr="00497F4F">
        <w:rPr>
          <w:rFonts w:ascii="Times New Roman" w:hAnsi="Times New Roman" w:cs="Times New Roman"/>
          <w:sz w:val="24"/>
          <w:szCs w:val="24"/>
          <w:lang/>
        </w:rPr>
        <w:t xml:space="preserve"> </w:t>
      </w:r>
      <w:r w:rsidR="00E81D28" w:rsidRPr="00497F4F">
        <w:rPr>
          <w:rFonts w:ascii="Times New Roman" w:hAnsi="Times New Roman" w:cs="Times New Roman"/>
          <w:sz w:val="24"/>
          <w:szCs w:val="24"/>
          <w:lang/>
        </w:rPr>
        <w:t>саобраћају</w:t>
      </w:r>
      <w:r w:rsidR="00E81D28" w:rsidRPr="00497F4F">
        <w:rPr>
          <w:rFonts w:ascii="Times New Roman" w:hAnsi="Times New Roman" w:cs="Times New Roman"/>
          <w:sz w:val="24"/>
          <w:szCs w:val="24"/>
          <w:lang/>
        </w:rPr>
        <w:t xml:space="preserve"> (</w:t>
      </w:r>
      <w:r w:rsidR="00CD6490" w:rsidRPr="00CB63B9">
        <w:rPr>
          <w:rFonts w:ascii="Times New Roman" w:hAnsi="Times New Roman" w:cs="Times New Roman"/>
          <w:sz w:val="24"/>
          <w:szCs w:val="24"/>
          <w:lang/>
        </w:rPr>
        <w:t xml:space="preserve">Air Traffic Services unit, </w:t>
      </w:r>
      <w:r w:rsidR="00E81D28" w:rsidRPr="00CB63B9">
        <w:rPr>
          <w:rFonts w:ascii="Times New Roman" w:hAnsi="Times New Roman" w:cs="Times New Roman"/>
          <w:sz w:val="24"/>
          <w:szCs w:val="24"/>
          <w:lang/>
        </w:rPr>
        <w:t>AT</w:t>
      </w:r>
      <w:r w:rsidR="00CD6490" w:rsidRPr="00CB63B9">
        <w:rPr>
          <w:rFonts w:ascii="Times New Roman" w:hAnsi="Times New Roman" w:cs="Times New Roman"/>
          <w:sz w:val="24"/>
          <w:szCs w:val="24"/>
          <w:lang/>
        </w:rPr>
        <w:t>S unit</w:t>
      </w:r>
      <w:r w:rsidR="009E17D0">
        <w:rPr>
          <w:rFonts w:ascii="Times New Roman" w:hAnsi="Times New Roman" w:cs="Times New Roman"/>
          <w:sz w:val="24"/>
          <w:szCs w:val="24"/>
          <w:lang/>
        </w:rPr>
        <w:t>)ˮ</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је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јединица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у</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оквиру</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овлашћеног</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пружаоца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услуга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у</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ваздушној</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пловидби</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која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је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одговорна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за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пружање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услуга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у</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ваздушном</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саобраћају</w:t>
      </w:r>
      <w:r w:rsidR="00E81D28" w:rsidRPr="00140941">
        <w:rPr>
          <w:rFonts w:ascii="Times New Roman" w:hAnsi="Times New Roman" w:cs="Times New Roman"/>
          <w:sz w:val="24"/>
          <w:szCs w:val="24"/>
          <w:lang/>
        </w:rPr>
        <w:t>;</w:t>
      </w:r>
    </w:p>
    <w:p w:rsidR="00574822" w:rsidRPr="00140941" w:rsidRDefault="00FC0289" w:rsidP="00556378">
      <w:pPr>
        <w:jc w:val="both"/>
        <w:rPr>
          <w:rFonts w:ascii="Times New Roman" w:hAnsi="Times New Roman" w:cs="Times New Roman"/>
          <w:sz w:val="24"/>
          <w:szCs w:val="24"/>
          <w:lang/>
        </w:rPr>
      </w:pPr>
      <w:r>
        <w:rPr>
          <w:rFonts w:ascii="Times New Roman" w:hAnsi="Times New Roman" w:cs="Times New Roman"/>
          <w:sz w:val="24"/>
          <w:szCs w:val="24"/>
          <w:lang/>
        </w:rPr>
        <w:t>9</w:t>
      </w:r>
      <w:r w:rsidR="00FC3609">
        <w:rPr>
          <w:rFonts w:ascii="Times New Roman" w:hAnsi="Times New Roman" w:cs="Times New Roman"/>
          <w:sz w:val="24"/>
          <w:szCs w:val="24"/>
          <w:lang/>
        </w:rPr>
        <w:t xml:space="preserve">) </w:t>
      </w:r>
      <w:r w:rsidR="00E81D28" w:rsidRPr="00140941">
        <w:rPr>
          <w:rFonts w:ascii="Times New Roman" w:hAnsi="Times New Roman" w:cs="Times New Roman"/>
          <w:sz w:val="24"/>
          <w:szCs w:val="24"/>
          <w:lang/>
        </w:rPr>
        <w:t>„</w:t>
      </w:r>
      <w:r w:rsidR="00735928" w:rsidRPr="009F00C6">
        <w:rPr>
          <w:rFonts w:ascii="Times New Roman" w:hAnsi="Times New Roman" w:cs="Times New Roman"/>
          <w:sz w:val="24"/>
          <w:szCs w:val="24"/>
          <w:lang/>
        </w:rPr>
        <w:t>једин</w:t>
      </w:r>
      <w:r w:rsidR="00912394" w:rsidRPr="009F00C6">
        <w:rPr>
          <w:rFonts w:ascii="Times New Roman" w:hAnsi="Times New Roman" w:cs="Times New Roman"/>
          <w:sz w:val="24"/>
          <w:szCs w:val="24"/>
          <w:lang/>
        </w:rPr>
        <w:t>ица</w:t>
      </w:r>
      <w:r w:rsidR="00912394" w:rsidRPr="00140941">
        <w:rPr>
          <w:rFonts w:ascii="Times New Roman" w:hAnsi="Times New Roman" w:cs="Times New Roman"/>
          <w:sz w:val="24"/>
          <w:szCs w:val="24"/>
          <w:lang/>
        </w:rPr>
        <w:t xml:space="preserve"> </w:t>
      </w:r>
      <w:r w:rsidR="00912394" w:rsidRPr="009F00C6">
        <w:rPr>
          <w:rFonts w:ascii="Times New Roman" w:hAnsi="Times New Roman" w:cs="Times New Roman"/>
          <w:sz w:val="24"/>
          <w:szCs w:val="24"/>
          <w:lang/>
        </w:rPr>
        <w:t>за</w:t>
      </w:r>
      <w:r w:rsidR="00912394" w:rsidRPr="00140941">
        <w:rPr>
          <w:rFonts w:ascii="Times New Roman" w:hAnsi="Times New Roman" w:cs="Times New Roman"/>
          <w:sz w:val="24"/>
          <w:szCs w:val="24"/>
          <w:lang/>
        </w:rPr>
        <w:t xml:space="preserve"> </w:t>
      </w:r>
      <w:r w:rsidR="00AC7A46">
        <w:rPr>
          <w:rFonts w:ascii="Times New Roman" w:hAnsi="Times New Roman" w:cs="Times New Roman"/>
          <w:sz w:val="24"/>
          <w:szCs w:val="24"/>
          <w:lang/>
        </w:rPr>
        <w:t>цивилно-војну координацију</w:t>
      </w:r>
      <w:r w:rsidR="00E81D28" w:rsidRPr="00140941">
        <w:rPr>
          <w:rFonts w:ascii="Times New Roman" w:hAnsi="Times New Roman" w:cs="Times New Roman"/>
          <w:sz w:val="24"/>
          <w:szCs w:val="24"/>
          <w:lang/>
        </w:rPr>
        <w:t xml:space="preserve"> (</w:t>
      </w:r>
      <w:r w:rsidR="00CD6490" w:rsidRPr="00CB63B9">
        <w:rPr>
          <w:rFonts w:ascii="Times New Roman" w:hAnsi="Times New Roman" w:cs="Times New Roman"/>
          <w:sz w:val="24"/>
          <w:szCs w:val="24"/>
          <w:lang/>
        </w:rPr>
        <w:t xml:space="preserve">Airspace Management Cell, </w:t>
      </w:r>
      <w:r w:rsidR="00E81D28" w:rsidRPr="00CB63B9">
        <w:rPr>
          <w:rFonts w:ascii="Times New Roman" w:hAnsi="Times New Roman" w:cs="Times New Roman"/>
          <w:sz w:val="24"/>
          <w:szCs w:val="24"/>
          <w:lang/>
        </w:rPr>
        <w:t>AMC</w:t>
      </w:r>
      <w:r w:rsidR="009E17D0">
        <w:rPr>
          <w:rFonts w:ascii="Times New Roman" w:hAnsi="Times New Roman" w:cs="Times New Roman"/>
          <w:sz w:val="24"/>
          <w:szCs w:val="24"/>
          <w:lang/>
        </w:rPr>
        <w:t>)ˮ</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је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јединица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одговорна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за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свакодневно</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управљање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ваздушним</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простором</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у</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надлежности</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једне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или</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више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држава</w:t>
      </w:r>
      <w:r w:rsidR="00E81D28" w:rsidRPr="00140941">
        <w:rPr>
          <w:rFonts w:ascii="Times New Roman" w:hAnsi="Times New Roman" w:cs="Times New Roman"/>
          <w:sz w:val="24"/>
          <w:szCs w:val="24"/>
          <w:lang/>
        </w:rPr>
        <w:t>;</w:t>
      </w:r>
    </w:p>
    <w:p w:rsidR="00912394" w:rsidRPr="00140941" w:rsidRDefault="00FC0289" w:rsidP="00556378">
      <w:pPr>
        <w:jc w:val="both"/>
        <w:rPr>
          <w:rFonts w:ascii="Times New Roman" w:hAnsi="Times New Roman" w:cs="Times New Roman"/>
          <w:sz w:val="24"/>
          <w:szCs w:val="24"/>
          <w:lang/>
        </w:rPr>
      </w:pPr>
      <w:r>
        <w:rPr>
          <w:rFonts w:ascii="Times New Roman" w:hAnsi="Times New Roman" w:cs="Times New Roman"/>
          <w:sz w:val="24"/>
          <w:szCs w:val="24"/>
          <w:lang/>
        </w:rPr>
        <w:t>10</w:t>
      </w:r>
      <w:r w:rsidR="00FC3609">
        <w:rPr>
          <w:rFonts w:ascii="Times New Roman" w:hAnsi="Times New Roman" w:cs="Times New Roman"/>
          <w:sz w:val="24"/>
          <w:szCs w:val="24"/>
          <w:lang/>
        </w:rPr>
        <w:t xml:space="preserve">) </w:t>
      </w:r>
      <w:r w:rsidR="00E81D28" w:rsidRPr="00140941">
        <w:rPr>
          <w:rFonts w:ascii="Times New Roman" w:hAnsi="Times New Roman" w:cs="Times New Roman"/>
          <w:sz w:val="24"/>
          <w:szCs w:val="24"/>
          <w:lang/>
        </w:rPr>
        <w:t>„</w:t>
      </w:r>
      <w:r w:rsidR="00E81D28" w:rsidRPr="009F00C6">
        <w:rPr>
          <w:rFonts w:ascii="Times New Roman" w:hAnsi="Times New Roman" w:cs="Times New Roman"/>
          <w:sz w:val="24"/>
          <w:szCs w:val="24"/>
          <w:lang/>
        </w:rPr>
        <w:t>корисник</w:t>
      </w:r>
      <w:r w:rsidR="00E81D28" w:rsidRPr="00556378">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ваздушног</w:t>
      </w:r>
      <w:r w:rsidR="00E81D28" w:rsidRPr="00556378">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простора</w:t>
      </w:r>
      <w:r w:rsidR="009E17D0">
        <w:rPr>
          <w:rFonts w:ascii="Times New Roman" w:hAnsi="Times New Roman" w:cs="Times New Roman"/>
          <w:sz w:val="24"/>
          <w:szCs w:val="24"/>
          <w:lang/>
        </w:rPr>
        <w:t>ˮ</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је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цивилни</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или</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државни</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ваздухоплов</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који</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лети</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у</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ваздушном</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простору</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као</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и</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други</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корисник</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који</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захтева</w:t>
      </w:r>
      <w:r w:rsidR="00E81D28" w:rsidRPr="00140941">
        <w:rPr>
          <w:rFonts w:ascii="Times New Roman" w:hAnsi="Times New Roman" w:cs="Times New Roman"/>
          <w:sz w:val="24"/>
          <w:szCs w:val="24"/>
          <w:lang/>
        </w:rPr>
        <w:t xml:space="preserve"> </w:t>
      </w:r>
      <w:r w:rsidR="00EF3F6D" w:rsidRPr="009F00C6">
        <w:rPr>
          <w:rFonts w:ascii="Times New Roman" w:hAnsi="Times New Roman" w:cs="Times New Roman"/>
          <w:sz w:val="24"/>
          <w:szCs w:val="24"/>
          <w:lang/>
        </w:rPr>
        <w:t>коришћење</w:t>
      </w:r>
      <w:r w:rsidR="00EF3F6D"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ваздушног</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простора</w:t>
      </w:r>
      <w:r w:rsidR="00E81D28" w:rsidRPr="00140941">
        <w:rPr>
          <w:rFonts w:ascii="Times New Roman" w:hAnsi="Times New Roman" w:cs="Times New Roman"/>
          <w:sz w:val="24"/>
          <w:szCs w:val="24"/>
          <w:lang/>
        </w:rPr>
        <w:t>;</w:t>
      </w:r>
    </w:p>
    <w:p w:rsidR="00413660" w:rsidRDefault="00FC0289" w:rsidP="00FC3609">
      <w:pPr>
        <w:jc w:val="both"/>
        <w:rPr>
          <w:rFonts w:ascii="Times New Roman" w:hAnsi="Times New Roman" w:cs="Times New Roman"/>
          <w:sz w:val="24"/>
          <w:szCs w:val="24"/>
          <w:lang/>
        </w:rPr>
      </w:pPr>
      <w:r>
        <w:rPr>
          <w:rFonts w:ascii="Times New Roman" w:hAnsi="Times New Roman" w:cs="Times New Roman"/>
          <w:sz w:val="24"/>
          <w:szCs w:val="24"/>
          <w:lang/>
        </w:rPr>
        <w:t>11</w:t>
      </w:r>
      <w:r w:rsidR="00912394">
        <w:rPr>
          <w:rFonts w:ascii="Times New Roman" w:hAnsi="Times New Roman" w:cs="Times New Roman"/>
          <w:sz w:val="24"/>
          <w:szCs w:val="24"/>
          <w:lang/>
        </w:rPr>
        <w:t xml:space="preserve">) </w:t>
      </w:r>
      <w:r w:rsidR="00E81D28" w:rsidRPr="00140941">
        <w:rPr>
          <w:rFonts w:ascii="Times New Roman" w:hAnsi="Times New Roman" w:cs="Times New Roman"/>
          <w:sz w:val="24"/>
          <w:szCs w:val="24"/>
          <w:lang/>
        </w:rPr>
        <w:t>„</w:t>
      </w:r>
      <w:r w:rsidR="00E81D28" w:rsidRPr="009F00C6">
        <w:rPr>
          <w:rFonts w:ascii="Times New Roman" w:hAnsi="Times New Roman" w:cs="Times New Roman"/>
          <w:sz w:val="24"/>
          <w:szCs w:val="24"/>
          <w:lang/>
        </w:rPr>
        <w:t>Менаџер</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мреже</w:t>
      </w:r>
      <w:r w:rsidR="00E81D28" w:rsidRPr="00140941">
        <w:rPr>
          <w:rFonts w:ascii="Times New Roman" w:hAnsi="Times New Roman" w:cs="Times New Roman"/>
          <w:sz w:val="24"/>
          <w:szCs w:val="24"/>
          <w:lang/>
        </w:rPr>
        <w:t xml:space="preserve"> (</w:t>
      </w:r>
      <w:r w:rsidR="00912394" w:rsidRPr="00CB63B9">
        <w:rPr>
          <w:rFonts w:ascii="Times New Roman" w:hAnsi="Times New Roman" w:cs="Times New Roman"/>
          <w:sz w:val="24"/>
          <w:szCs w:val="24"/>
          <w:lang/>
        </w:rPr>
        <w:t>Network Manager, NM</w:t>
      </w:r>
      <w:r w:rsidR="0029265C">
        <w:rPr>
          <w:rFonts w:ascii="Times New Roman" w:hAnsi="Times New Roman" w:cs="Times New Roman"/>
          <w:sz w:val="24"/>
          <w:szCs w:val="24"/>
          <w:lang/>
        </w:rPr>
        <w:t>)ˮ</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је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Е</w:t>
      </w:r>
      <w:r w:rsidR="00912394" w:rsidRPr="009F00C6">
        <w:rPr>
          <w:rFonts w:ascii="Times New Roman" w:hAnsi="Times New Roman" w:cs="Times New Roman"/>
          <w:sz w:val="24"/>
          <w:szCs w:val="24"/>
          <w:lang/>
        </w:rPr>
        <w:t>вроконтрол</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који</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је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номинован</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од</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стране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Европске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комисије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да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обавља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послове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управљања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мрежом</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и</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пројектовањ</w:t>
      </w:r>
      <w:r w:rsidR="00912394" w:rsidRPr="00140941">
        <w:rPr>
          <w:rFonts w:ascii="Times New Roman" w:hAnsi="Times New Roman" w:cs="Times New Roman"/>
          <w:sz w:val="24"/>
          <w:szCs w:val="24"/>
          <w:lang/>
        </w:rPr>
        <w:t>a</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мреже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управљање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протоком</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саобраћаја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и</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обављање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послова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на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пре</w:t>
      </w:r>
      <w:r w:rsidR="00E81D28" w:rsidRPr="00140941">
        <w:rPr>
          <w:rFonts w:ascii="Times New Roman" w:hAnsi="Times New Roman" w:cs="Times New Roman"/>
          <w:sz w:val="24"/>
          <w:szCs w:val="24"/>
          <w:lang/>
        </w:rPr>
        <w:t>-</w:t>
      </w:r>
      <w:r w:rsidR="00E81D28" w:rsidRPr="009F00C6">
        <w:rPr>
          <w:rFonts w:ascii="Times New Roman" w:hAnsi="Times New Roman" w:cs="Times New Roman"/>
          <w:sz w:val="24"/>
          <w:szCs w:val="24"/>
          <w:lang/>
        </w:rPr>
        <w:t>тактичком</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и</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тактичком</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нивоу</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управљања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ваздушним</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простором</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у</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име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држава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Европске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конференције</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за</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цивилно</w:t>
      </w:r>
      <w:r w:rsidR="00E81D28" w:rsidRPr="00140941">
        <w:rPr>
          <w:rFonts w:ascii="Times New Roman" w:hAnsi="Times New Roman" w:cs="Times New Roman"/>
          <w:sz w:val="24"/>
          <w:szCs w:val="24"/>
          <w:lang/>
        </w:rPr>
        <w:t xml:space="preserve"> </w:t>
      </w:r>
      <w:r w:rsidR="00E81D28" w:rsidRPr="009F00C6">
        <w:rPr>
          <w:rFonts w:ascii="Times New Roman" w:hAnsi="Times New Roman" w:cs="Times New Roman"/>
          <w:sz w:val="24"/>
          <w:szCs w:val="24"/>
          <w:lang/>
        </w:rPr>
        <w:t>ваздухопловство</w:t>
      </w:r>
      <w:r w:rsidR="00E81D28" w:rsidRPr="00140941">
        <w:rPr>
          <w:rFonts w:ascii="Times New Roman" w:hAnsi="Times New Roman" w:cs="Times New Roman"/>
          <w:sz w:val="24"/>
          <w:szCs w:val="24"/>
          <w:lang/>
        </w:rPr>
        <w:t>;</w:t>
      </w:r>
    </w:p>
    <w:p w:rsidR="00B22DFF" w:rsidRPr="00B22DFF" w:rsidRDefault="00FC0289" w:rsidP="00FC3609">
      <w:pPr>
        <w:jc w:val="both"/>
        <w:rPr>
          <w:rFonts w:ascii="Times New Roman" w:hAnsi="Times New Roman" w:cs="Times New Roman"/>
          <w:sz w:val="24"/>
          <w:szCs w:val="24"/>
          <w:lang/>
        </w:rPr>
      </w:pPr>
      <w:r>
        <w:rPr>
          <w:rFonts w:ascii="Times New Roman" w:hAnsi="Times New Roman" w:cs="Times New Roman"/>
          <w:sz w:val="24"/>
          <w:szCs w:val="24"/>
          <w:lang/>
        </w:rPr>
        <w:t>12</w:t>
      </w:r>
      <w:r w:rsidR="00DC0051">
        <w:rPr>
          <w:rFonts w:ascii="Times New Roman" w:hAnsi="Times New Roman" w:cs="Times New Roman"/>
          <w:sz w:val="24"/>
          <w:szCs w:val="24"/>
          <w:lang/>
        </w:rPr>
        <w:t xml:space="preserve">) </w:t>
      </w:r>
      <w:r w:rsidR="0029265C">
        <w:rPr>
          <w:rFonts w:ascii="Times New Roman" w:hAnsi="Times New Roman" w:cs="Times New Roman"/>
          <w:sz w:val="24"/>
          <w:szCs w:val="24"/>
          <w:lang/>
        </w:rPr>
        <w:t>„надлежна војна јединицаˮ</w:t>
      </w:r>
      <w:r w:rsidR="00B22DFF" w:rsidRPr="00F235E1">
        <w:rPr>
          <w:lang/>
        </w:rPr>
        <w:t xml:space="preserve"> </w:t>
      </w:r>
      <w:r w:rsidR="00B22DFF" w:rsidRPr="009F00C6">
        <w:rPr>
          <w:rFonts w:ascii="Times New Roman" w:hAnsi="Times New Roman" w:cs="Times New Roman"/>
          <w:sz w:val="24"/>
          <w:szCs w:val="24"/>
          <w:lang/>
        </w:rPr>
        <w:t>је</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свака</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стална</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или</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мобилна</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војна</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јединица</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која</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управља</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војним</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ваздушним</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саобраћајем</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и</w:t>
      </w:r>
      <w:r w:rsidR="00B22DFF" w:rsidRPr="00F235E1">
        <w:rPr>
          <w:rFonts w:ascii="Times New Roman" w:hAnsi="Times New Roman" w:cs="Times New Roman"/>
          <w:sz w:val="24"/>
          <w:szCs w:val="24"/>
          <w:lang/>
        </w:rPr>
        <w:t>/</w:t>
      </w:r>
      <w:r w:rsidR="00B22DFF" w:rsidRPr="009F00C6">
        <w:rPr>
          <w:rFonts w:ascii="Times New Roman" w:hAnsi="Times New Roman" w:cs="Times New Roman"/>
          <w:sz w:val="24"/>
          <w:szCs w:val="24"/>
          <w:lang/>
        </w:rPr>
        <w:t>или</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обавља</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друге</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активности</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које</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због</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своје</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специфичне</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природе</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могу</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да</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захтевају</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резервисан</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или</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ограничен</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ваздушни</w:t>
      </w:r>
      <w:r w:rsidR="00B22DFF" w:rsidRPr="00F235E1">
        <w:rPr>
          <w:rFonts w:ascii="Times New Roman" w:hAnsi="Times New Roman" w:cs="Times New Roman"/>
          <w:sz w:val="24"/>
          <w:szCs w:val="24"/>
          <w:lang/>
        </w:rPr>
        <w:t xml:space="preserve"> </w:t>
      </w:r>
      <w:r w:rsidR="00B22DFF" w:rsidRPr="009F00C6">
        <w:rPr>
          <w:rFonts w:ascii="Times New Roman" w:hAnsi="Times New Roman" w:cs="Times New Roman"/>
          <w:sz w:val="24"/>
          <w:szCs w:val="24"/>
          <w:lang/>
        </w:rPr>
        <w:t>простор</w:t>
      </w:r>
      <w:r w:rsidR="00B22DFF" w:rsidRPr="00F235E1">
        <w:rPr>
          <w:rFonts w:ascii="Times New Roman" w:hAnsi="Times New Roman" w:cs="Times New Roman"/>
          <w:sz w:val="24"/>
          <w:szCs w:val="24"/>
          <w:lang/>
        </w:rPr>
        <w:t>;</w:t>
      </w:r>
    </w:p>
    <w:p w:rsidR="00413660" w:rsidRPr="00140941" w:rsidRDefault="00FC0289" w:rsidP="00556378">
      <w:pPr>
        <w:jc w:val="both"/>
        <w:rPr>
          <w:rFonts w:ascii="Times New Roman" w:hAnsi="Times New Roman"/>
          <w:sz w:val="24"/>
          <w:szCs w:val="24"/>
          <w:lang/>
        </w:rPr>
      </w:pPr>
      <w:r>
        <w:rPr>
          <w:rFonts w:ascii="Times New Roman" w:hAnsi="Times New Roman" w:cs="Times New Roman"/>
          <w:sz w:val="24"/>
          <w:szCs w:val="24"/>
          <w:lang/>
        </w:rPr>
        <w:t>13</w:t>
      </w:r>
      <w:r w:rsidR="00FC3609">
        <w:rPr>
          <w:rFonts w:ascii="Times New Roman" w:hAnsi="Times New Roman" w:cs="Times New Roman"/>
          <w:sz w:val="24"/>
          <w:szCs w:val="24"/>
          <w:lang/>
        </w:rPr>
        <w:t xml:space="preserve">) </w:t>
      </w:r>
      <w:r w:rsidR="00E81D28" w:rsidRPr="00140941">
        <w:rPr>
          <w:rFonts w:ascii="Times New Roman" w:hAnsi="Times New Roman" w:cs="Times New Roman"/>
          <w:sz w:val="24"/>
          <w:szCs w:val="24"/>
          <w:lang/>
        </w:rPr>
        <w:t>„</w:t>
      </w:r>
      <w:r w:rsidR="00E81D28" w:rsidRPr="00F235E1">
        <w:rPr>
          <w:rFonts w:ascii="Times New Roman" w:hAnsi="Times New Roman" w:cs="Times New Roman"/>
          <w:sz w:val="24"/>
          <w:szCs w:val="24"/>
          <w:lang/>
        </w:rPr>
        <w:t>намеравани</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лет</w:t>
      </w:r>
      <w:r w:rsidR="0029265C">
        <w:rPr>
          <w:rFonts w:ascii="Times New Roman" w:hAnsi="Times New Roman" w:cs="Times New Roman"/>
          <w:sz w:val="24"/>
          <w:szCs w:val="24"/>
          <w:lang/>
        </w:rPr>
        <w:t>ˮ</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је</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путања</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лета</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и</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пратећи</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подаци</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о</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лету</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који</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описују</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планирану</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путању</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лета</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до</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одредишта</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ажурирану</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у</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било</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ком</w:t>
      </w:r>
      <w:r w:rsidR="00E81D28" w:rsidRPr="0014094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тренутку</w:t>
      </w:r>
      <w:r w:rsidR="00E81D28" w:rsidRPr="00140941">
        <w:rPr>
          <w:rFonts w:ascii="Times New Roman" w:hAnsi="Times New Roman" w:cs="Times New Roman"/>
          <w:sz w:val="24"/>
          <w:szCs w:val="24"/>
          <w:lang/>
        </w:rPr>
        <w:t>;</w:t>
      </w:r>
    </w:p>
    <w:p w:rsidR="00E851F1" w:rsidRDefault="00FC0289" w:rsidP="00556378">
      <w:pPr>
        <w:jc w:val="both"/>
        <w:rPr>
          <w:rFonts w:ascii="Times New Roman" w:hAnsi="Times New Roman" w:cs="Times New Roman"/>
          <w:sz w:val="24"/>
          <w:szCs w:val="24"/>
          <w:lang/>
        </w:rPr>
      </w:pPr>
      <w:r>
        <w:rPr>
          <w:rFonts w:ascii="Times New Roman" w:hAnsi="Times New Roman" w:cs="Times New Roman"/>
          <w:iCs/>
          <w:sz w:val="24"/>
          <w:szCs w:val="24"/>
          <w:lang/>
        </w:rPr>
        <w:t>14</w:t>
      </w:r>
      <w:r w:rsidR="00DC0051" w:rsidRPr="00DC0051">
        <w:rPr>
          <w:rFonts w:ascii="Times New Roman" w:hAnsi="Times New Roman" w:cs="Times New Roman"/>
          <w:iCs/>
          <w:sz w:val="24"/>
          <w:szCs w:val="24"/>
          <w:lang/>
        </w:rPr>
        <w:t>)</w:t>
      </w:r>
      <w:r w:rsidR="00522508">
        <w:rPr>
          <w:rFonts w:ascii="Times New Roman" w:hAnsi="Times New Roman" w:cs="Times New Roman"/>
          <w:i/>
          <w:iCs/>
          <w:sz w:val="24"/>
          <w:szCs w:val="24"/>
          <w:lang/>
        </w:rPr>
        <w:t xml:space="preserve"> </w:t>
      </w:r>
      <w:r w:rsidR="00522508" w:rsidRPr="00522508">
        <w:rPr>
          <w:rFonts w:ascii="Times New Roman" w:hAnsi="Times New Roman" w:cs="Times New Roman"/>
          <w:iCs/>
          <w:sz w:val="24"/>
          <w:szCs w:val="24"/>
          <w:lang/>
        </w:rPr>
        <w:t>„</w:t>
      </w:r>
      <w:r w:rsidR="00E851F1" w:rsidRPr="004C3B47">
        <w:rPr>
          <w:rFonts w:ascii="Times New Roman" w:hAnsi="Times New Roman" w:cs="Times New Roman"/>
          <w:iCs/>
          <w:sz w:val="24"/>
          <w:szCs w:val="24"/>
          <w:lang/>
        </w:rPr>
        <w:t>област информисања ваздухоплова у лету</w:t>
      </w:r>
      <w:r w:rsidR="00E851F1">
        <w:rPr>
          <w:rFonts w:ascii="Times New Roman" w:hAnsi="Times New Roman" w:cs="Times New Roman"/>
          <w:i/>
          <w:iCs/>
          <w:sz w:val="24"/>
          <w:szCs w:val="24"/>
          <w:lang/>
        </w:rPr>
        <w:t xml:space="preserve"> </w:t>
      </w:r>
      <w:r w:rsidR="00E851F1" w:rsidRPr="00972A82">
        <w:rPr>
          <w:rFonts w:ascii="Times New Roman" w:hAnsi="Times New Roman" w:cs="Times New Roman"/>
          <w:iCs/>
          <w:sz w:val="24"/>
          <w:szCs w:val="24"/>
          <w:lang/>
        </w:rPr>
        <w:t>(</w:t>
      </w:r>
      <w:r w:rsidR="00E851F1" w:rsidRPr="00CB63B9">
        <w:rPr>
          <w:rFonts w:ascii="Times New Roman" w:hAnsi="Times New Roman" w:cs="Times New Roman"/>
          <w:iCs/>
          <w:sz w:val="24"/>
          <w:szCs w:val="24"/>
          <w:lang/>
        </w:rPr>
        <w:t>Flight Information Region, FIR</w:t>
      </w:r>
      <w:r w:rsidR="00E851F1" w:rsidRPr="00972A82">
        <w:rPr>
          <w:rFonts w:ascii="Times New Roman" w:hAnsi="Times New Roman" w:cs="Times New Roman"/>
          <w:iCs/>
          <w:sz w:val="24"/>
          <w:szCs w:val="24"/>
          <w:lang/>
        </w:rPr>
        <w:t>)</w:t>
      </w:r>
      <w:r w:rsidR="0029265C">
        <w:rPr>
          <w:rFonts w:ascii="Times New Roman" w:hAnsi="Times New Roman" w:cs="Times New Roman"/>
          <w:iCs/>
          <w:sz w:val="24"/>
          <w:szCs w:val="24"/>
          <w:lang/>
        </w:rPr>
        <w:t>ˮ</w:t>
      </w:r>
      <w:r w:rsidR="00E851F1" w:rsidRPr="00E851F1">
        <w:rPr>
          <w:rFonts w:ascii="Times New Roman" w:hAnsi="Times New Roman" w:cs="Times New Roman"/>
          <w:i/>
          <w:iCs/>
          <w:sz w:val="24"/>
          <w:szCs w:val="24"/>
          <w:lang/>
        </w:rPr>
        <w:t xml:space="preserve"> </w:t>
      </w:r>
      <w:r w:rsidR="00E851F1" w:rsidRPr="00E851F1">
        <w:rPr>
          <w:rFonts w:ascii="Times New Roman" w:hAnsi="Times New Roman" w:cs="Times New Roman"/>
          <w:sz w:val="24"/>
          <w:szCs w:val="24"/>
          <w:lang/>
        </w:rPr>
        <w:t>је ваздушни простор одређених димензија у којем се пружају услуге информисања ваздухоплова у лету и узбуњивања;</w:t>
      </w:r>
    </w:p>
    <w:p w:rsidR="004303BE" w:rsidRPr="00140941" w:rsidRDefault="00FC0289" w:rsidP="00556378">
      <w:pPr>
        <w:jc w:val="both"/>
        <w:rPr>
          <w:rFonts w:ascii="Times New Roman" w:hAnsi="Times New Roman"/>
          <w:sz w:val="24"/>
          <w:szCs w:val="24"/>
          <w:lang/>
        </w:rPr>
      </w:pPr>
      <w:r>
        <w:rPr>
          <w:rFonts w:ascii="Times New Roman" w:hAnsi="Times New Roman"/>
          <w:sz w:val="24"/>
          <w:szCs w:val="24"/>
          <w:lang/>
        </w:rPr>
        <w:t>15</w:t>
      </w:r>
      <w:r w:rsidR="004303BE" w:rsidRPr="004303BE">
        <w:rPr>
          <w:rFonts w:ascii="Times New Roman" w:hAnsi="Times New Roman"/>
          <w:sz w:val="24"/>
          <w:szCs w:val="24"/>
          <w:lang/>
        </w:rPr>
        <w:t>) „овлашћена организација (Approved Agencies, AAs)</w:t>
      </w:r>
      <w:r w:rsidR="0029265C">
        <w:rPr>
          <w:rFonts w:ascii="Times New Roman" w:hAnsi="Times New Roman" w:cs="Times New Roman"/>
          <w:sz w:val="24"/>
          <w:szCs w:val="24"/>
          <w:lang/>
        </w:rPr>
        <w:t>ˮ</w:t>
      </w:r>
      <w:r w:rsidR="004303BE" w:rsidRPr="004303BE">
        <w:rPr>
          <w:rFonts w:ascii="Times New Roman" w:hAnsi="Times New Roman"/>
          <w:sz w:val="24"/>
          <w:szCs w:val="24"/>
          <w:lang/>
        </w:rPr>
        <w:t xml:space="preserve"> је организација овлашћена за комуникацију са јединицом за </w:t>
      </w:r>
      <w:r w:rsidR="005F4DB4">
        <w:rPr>
          <w:rFonts w:ascii="Times New Roman" w:hAnsi="Times New Roman"/>
          <w:sz w:val="24"/>
          <w:szCs w:val="24"/>
          <w:lang w:val="sr-Cyrl-CS"/>
        </w:rPr>
        <w:t xml:space="preserve">цивилно-војну координацију </w:t>
      </w:r>
      <w:r w:rsidR="004303BE" w:rsidRPr="004303BE">
        <w:rPr>
          <w:rFonts w:ascii="Times New Roman" w:hAnsi="Times New Roman"/>
          <w:sz w:val="24"/>
          <w:szCs w:val="24"/>
          <w:lang/>
        </w:rPr>
        <w:t>(АМС) у циљу алокације ваздушног простора и начина коришћења истог;</w:t>
      </w:r>
    </w:p>
    <w:p w:rsidR="007B3D71" w:rsidRDefault="00FC0289" w:rsidP="007B3D71">
      <w:pPr>
        <w:jc w:val="both"/>
        <w:rPr>
          <w:rFonts w:ascii="Times New Roman" w:hAnsi="Times New Roman" w:cs="Times New Roman"/>
          <w:sz w:val="24"/>
          <w:szCs w:val="24"/>
          <w:lang/>
        </w:rPr>
      </w:pPr>
      <w:r>
        <w:rPr>
          <w:rFonts w:ascii="Times New Roman" w:hAnsi="Times New Roman" w:cs="Times New Roman"/>
          <w:sz w:val="24"/>
          <w:szCs w:val="24"/>
          <w:lang/>
        </w:rPr>
        <w:t>16</w:t>
      </w:r>
      <w:r w:rsidR="00DC0051">
        <w:rPr>
          <w:rFonts w:ascii="Times New Roman" w:hAnsi="Times New Roman" w:cs="Times New Roman"/>
          <w:sz w:val="24"/>
          <w:szCs w:val="24"/>
          <w:lang/>
        </w:rPr>
        <w:t xml:space="preserve">) </w:t>
      </w:r>
      <w:r w:rsidR="007B3D71" w:rsidRPr="00F235E1">
        <w:rPr>
          <w:rFonts w:ascii="Times New Roman" w:hAnsi="Times New Roman" w:cs="Times New Roman"/>
          <w:sz w:val="24"/>
          <w:szCs w:val="24"/>
          <w:lang/>
        </w:rPr>
        <w:t>„</w:t>
      </w:r>
      <w:r w:rsidR="007B3D71" w:rsidRPr="007B3D71">
        <w:rPr>
          <w:rFonts w:ascii="Times New Roman" w:hAnsi="Times New Roman" w:cs="Times New Roman"/>
          <w:sz w:val="24"/>
          <w:szCs w:val="24"/>
          <w:lang/>
        </w:rPr>
        <w:t>опасна</w:t>
      </w:r>
      <w:r w:rsidR="007B3D71" w:rsidRPr="00F235E1">
        <w:rPr>
          <w:rFonts w:ascii="Times New Roman" w:hAnsi="Times New Roman" w:cs="Times New Roman"/>
          <w:sz w:val="24"/>
          <w:szCs w:val="24"/>
          <w:lang/>
        </w:rPr>
        <w:t xml:space="preserve"> </w:t>
      </w:r>
      <w:r w:rsidR="007B3D71" w:rsidRPr="007B3D71">
        <w:rPr>
          <w:rFonts w:ascii="Times New Roman" w:hAnsi="Times New Roman" w:cs="Times New Roman"/>
          <w:sz w:val="24"/>
          <w:szCs w:val="24"/>
          <w:lang/>
        </w:rPr>
        <w:t>зона</w:t>
      </w:r>
      <w:r w:rsidR="007B3D71">
        <w:rPr>
          <w:rFonts w:ascii="Times New Roman" w:hAnsi="Times New Roman" w:cs="Times New Roman"/>
          <w:sz w:val="24"/>
          <w:szCs w:val="24"/>
          <w:lang/>
        </w:rPr>
        <w:t xml:space="preserve">, </w:t>
      </w:r>
      <w:r w:rsidR="007B3D71" w:rsidRPr="00CB63B9">
        <w:rPr>
          <w:rFonts w:ascii="Times New Roman" w:hAnsi="Times New Roman" w:cs="Times New Roman"/>
          <w:sz w:val="24"/>
          <w:szCs w:val="24"/>
          <w:lang/>
        </w:rPr>
        <w:t>Danger Zone</w:t>
      </w:r>
      <w:r w:rsidR="007B3D71" w:rsidRPr="00CB63B9">
        <w:rPr>
          <w:rFonts w:ascii="Times New Roman" w:hAnsi="Times New Roman" w:cs="Times New Roman"/>
          <w:sz w:val="24"/>
          <w:szCs w:val="24"/>
          <w:lang/>
        </w:rPr>
        <w:t xml:space="preserve">, </w:t>
      </w:r>
      <w:r w:rsidR="007B3D71" w:rsidRPr="00CB63B9">
        <w:rPr>
          <w:rFonts w:ascii="Times New Roman" w:hAnsi="Times New Roman" w:cs="Times New Roman"/>
          <w:sz w:val="24"/>
          <w:szCs w:val="24"/>
          <w:lang/>
        </w:rPr>
        <w:t>D</w:t>
      </w:r>
      <w:r w:rsidR="0029265C">
        <w:rPr>
          <w:rFonts w:ascii="Times New Roman" w:hAnsi="Times New Roman" w:cs="Times New Roman"/>
          <w:sz w:val="24"/>
          <w:szCs w:val="24"/>
          <w:lang/>
        </w:rPr>
        <w:t>ˮ</w:t>
      </w:r>
      <w:r w:rsidR="00FF69FB">
        <w:rPr>
          <w:rFonts w:ascii="Times New Roman" w:hAnsi="Times New Roman" w:cs="Times New Roman"/>
          <w:sz w:val="24"/>
          <w:szCs w:val="24"/>
          <w:lang/>
        </w:rPr>
        <w:t xml:space="preserve"> је </w:t>
      </w:r>
      <w:r w:rsidR="007B3D71" w:rsidRPr="007B3D71">
        <w:rPr>
          <w:rFonts w:ascii="Times New Roman" w:hAnsi="Times New Roman" w:cs="Times New Roman"/>
          <w:sz w:val="24"/>
          <w:szCs w:val="24"/>
          <w:lang/>
        </w:rPr>
        <w:t>део ваздушног простора утврђених димензија у коме се, у одређеним временским интервалима, могу одвијати активности опасне по летење ваздухоплова;</w:t>
      </w:r>
    </w:p>
    <w:p w:rsidR="006773AF" w:rsidRPr="00F235E1" w:rsidRDefault="00FC3609" w:rsidP="00556378">
      <w:pPr>
        <w:jc w:val="both"/>
        <w:rPr>
          <w:rFonts w:ascii="Times New Roman" w:hAnsi="Times New Roman"/>
          <w:sz w:val="24"/>
          <w:szCs w:val="24"/>
          <w:lang/>
        </w:rPr>
      </w:pPr>
      <w:r>
        <w:rPr>
          <w:rFonts w:ascii="Times New Roman" w:hAnsi="Times New Roman" w:cs="Times New Roman"/>
          <w:sz w:val="24"/>
          <w:szCs w:val="24"/>
          <w:lang/>
        </w:rPr>
        <w:t>1</w:t>
      </w:r>
      <w:r w:rsidR="00FC0289">
        <w:rPr>
          <w:rFonts w:ascii="Times New Roman" w:hAnsi="Times New Roman" w:cs="Times New Roman"/>
          <w:sz w:val="24"/>
          <w:szCs w:val="24"/>
          <w:lang/>
        </w:rPr>
        <w:t>7</w:t>
      </w:r>
      <w:r>
        <w:rPr>
          <w:rFonts w:ascii="Times New Roman" w:hAnsi="Times New Roman" w:cs="Times New Roman"/>
          <w:sz w:val="24"/>
          <w:szCs w:val="24"/>
          <w:lang/>
        </w:rPr>
        <w:t>) „</w:t>
      </w:r>
      <w:r w:rsidR="006773AF" w:rsidRPr="00FC3609">
        <w:rPr>
          <w:rFonts w:ascii="Times New Roman" w:hAnsi="Times New Roman" w:cs="Times New Roman"/>
          <w:sz w:val="24"/>
          <w:szCs w:val="24"/>
        </w:rPr>
        <w:t>оперативни</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ваздушни</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саобраћај</w:t>
      </w:r>
      <w:r w:rsidR="006773AF" w:rsidRPr="00F235E1">
        <w:rPr>
          <w:rFonts w:ascii="Times New Roman" w:hAnsi="Times New Roman" w:cs="Times New Roman"/>
          <w:sz w:val="24"/>
          <w:szCs w:val="24"/>
          <w:lang/>
        </w:rPr>
        <w:t xml:space="preserve"> (</w:t>
      </w:r>
      <w:r w:rsidR="00CD6490" w:rsidRPr="00CB63B9">
        <w:rPr>
          <w:rFonts w:ascii="Times New Roman" w:hAnsi="Times New Roman" w:cs="Times New Roman"/>
          <w:sz w:val="24"/>
          <w:szCs w:val="24"/>
          <w:lang/>
        </w:rPr>
        <w:t xml:space="preserve">Operational Air Traffic, </w:t>
      </w:r>
      <w:r w:rsidR="006773AF" w:rsidRPr="00CB63B9">
        <w:rPr>
          <w:rFonts w:ascii="Times New Roman" w:hAnsi="Times New Roman" w:cs="Times New Roman"/>
          <w:sz w:val="24"/>
          <w:szCs w:val="24"/>
          <w:lang/>
        </w:rPr>
        <w:t>OAT</w:t>
      </w:r>
      <w:r w:rsidR="006773AF" w:rsidRPr="00F235E1">
        <w:rPr>
          <w:rFonts w:ascii="Times New Roman" w:hAnsi="Times New Roman" w:cs="Times New Roman"/>
          <w:sz w:val="24"/>
          <w:szCs w:val="24"/>
          <w:lang/>
        </w:rPr>
        <w:t>)</w:t>
      </w:r>
      <w:r w:rsidR="0029265C">
        <w:rPr>
          <w:rFonts w:ascii="Times New Roman" w:hAnsi="Times New Roman" w:cs="Times New Roman"/>
          <w:sz w:val="24"/>
          <w:szCs w:val="24"/>
          <w:lang/>
        </w:rPr>
        <w:t>ˮ</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су</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летови</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државних</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ваздухоплова</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који</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се</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не</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обављају</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у</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складу</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са</w:t>
      </w:r>
      <w:r w:rsidR="006773AF" w:rsidRPr="00F235E1">
        <w:rPr>
          <w:rFonts w:ascii="Times New Roman" w:hAnsi="Times New Roman" w:cs="Times New Roman"/>
          <w:sz w:val="24"/>
          <w:szCs w:val="24"/>
          <w:lang/>
        </w:rPr>
        <w:t xml:space="preserve"> </w:t>
      </w:r>
      <w:r w:rsidR="00CD6490" w:rsidRPr="00F235E1">
        <w:rPr>
          <w:rFonts w:ascii="Times New Roman" w:hAnsi="Times New Roman" w:cs="Times New Roman"/>
          <w:i/>
          <w:sz w:val="24"/>
          <w:szCs w:val="24"/>
          <w:lang/>
        </w:rPr>
        <w:t>ICAO</w:t>
      </w:r>
      <w:r w:rsidR="00CD6490"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правилима</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и</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процедурама</w:t>
      </w:r>
      <w:r w:rsidR="00ED3E20"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већ</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према</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правилима</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и</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процедурама</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које</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су</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прописали</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надлежни</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органи</w:t>
      </w:r>
      <w:r w:rsidR="006773AF" w:rsidRPr="00F235E1">
        <w:rPr>
          <w:rFonts w:ascii="Times New Roman" w:hAnsi="Times New Roman" w:cs="Times New Roman"/>
          <w:sz w:val="24"/>
          <w:szCs w:val="24"/>
          <w:lang/>
        </w:rPr>
        <w:t>;</w:t>
      </w:r>
    </w:p>
    <w:p w:rsidR="006773AF" w:rsidRPr="00F235E1" w:rsidRDefault="00FC3609" w:rsidP="00FC3609">
      <w:pPr>
        <w:jc w:val="both"/>
        <w:rPr>
          <w:rFonts w:ascii="Times New Roman" w:hAnsi="Times New Roman" w:cs="Times New Roman"/>
          <w:sz w:val="24"/>
          <w:szCs w:val="24"/>
          <w:lang/>
        </w:rPr>
      </w:pPr>
      <w:r>
        <w:rPr>
          <w:rFonts w:ascii="Times New Roman" w:hAnsi="Times New Roman" w:cs="Times New Roman"/>
          <w:sz w:val="24"/>
          <w:szCs w:val="24"/>
          <w:lang/>
        </w:rPr>
        <w:t>1</w:t>
      </w:r>
      <w:r w:rsidR="00FC0289">
        <w:rPr>
          <w:rFonts w:ascii="Times New Roman" w:hAnsi="Times New Roman" w:cs="Times New Roman"/>
          <w:sz w:val="24"/>
          <w:szCs w:val="24"/>
          <w:lang/>
        </w:rPr>
        <w:t>8</w:t>
      </w:r>
      <w:r>
        <w:rPr>
          <w:rFonts w:ascii="Times New Roman" w:hAnsi="Times New Roman" w:cs="Times New Roman"/>
          <w:sz w:val="24"/>
          <w:szCs w:val="24"/>
          <w:lang/>
        </w:rPr>
        <w:t>) „</w:t>
      </w:r>
      <w:r w:rsidR="006773AF" w:rsidRPr="00FC3609">
        <w:rPr>
          <w:rFonts w:ascii="Times New Roman" w:hAnsi="Times New Roman" w:cs="Times New Roman"/>
          <w:sz w:val="24"/>
          <w:szCs w:val="24"/>
        </w:rPr>
        <w:t>општи</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ваздушни</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саобраћај</w:t>
      </w:r>
      <w:r w:rsidR="006773AF" w:rsidRPr="00F235E1">
        <w:rPr>
          <w:rFonts w:ascii="Times New Roman" w:hAnsi="Times New Roman" w:cs="Times New Roman"/>
          <w:sz w:val="24"/>
          <w:szCs w:val="24"/>
          <w:lang/>
        </w:rPr>
        <w:t xml:space="preserve"> (</w:t>
      </w:r>
      <w:r w:rsidR="00ED3E20" w:rsidRPr="00CB63B9">
        <w:rPr>
          <w:rFonts w:ascii="Times New Roman" w:hAnsi="Times New Roman" w:cs="Times New Roman"/>
          <w:sz w:val="24"/>
          <w:szCs w:val="24"/>
          <w:lang/>
        </w:rPr>
        <w:t xml:space="preserve">General Air Traffic, </w:t>
      </w:r>
      <w:r w:rsidR="006773AF" w:rsidRPr="00CB63B9">
        <w:rPr>
          <w:rFonts w:ascii="Times New Roman" w:hAnsi="Times New Roman" w:cs="Times New Roman"/>
          <w:sz w:val="24"/>
          <w:szCs w:val="24"/>
          <w:lang/>
        </w:rPr>
        <w:t>GAT</w:t>
      </w:r>
      <w:r w:rsidR="006773AF" w:rsidRPr="00F235E1">
        <w:rPr>
          <w:rFonts w:ascii="Times New Roman" w:hAnsi="Times New Roman" w:cs="Times New Roman"/>
          <w:sz w:val="24"/>
          <w:szCs w:val="24"/>
          <w:lang/>
        </w:rPr>
        <w:t>)</w:t>
      </w:r>
      <w:r w:rsidR="0029265C">
        <w:rPr>
          <w:rFonts w:ascii="Times New Roman" w:hAnsi="Times New Roman" w:cs="Times New Roman"/>
          <w:sz w:val="24"/>
          <w:szCs w:val="24"/>
          <w:lang/>
        </w:rPr>
        <w:t>ˮ</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су</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сви</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летови</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ваздухоплова</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као</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и</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летови</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државних</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ваздухоплова</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који</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се</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обављају</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у</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складу</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са</w:t>
      </w:r>
      <w:r w:rsidR="006773AF" w:rsidRPr="00F235E1">
        <w:rPr>
          <w:rFonts w:ascii="Times New Roman" w:hAnsi="Times New Roman" w:cs="Times New Roman"/>
          <w:sz w:val="24"/>
          <w:szCs w:val="24"/>
          <w:lang/>
        </w:rPr>
        <w:t xml:space="preserve"> </w:t>
      </w:r>
      <w:r w:rsidR="00CD6490" w:rsidRPr="00F235E1">
        <w:rPr>
          <w:rFonts w:ascii="Times New Roman" w:hAnsi="Times New Roman" w:cs="Times New Roman"/>
          <w:i/>
          <w:sz w:val="24"/>
          <w:szCs w:val="24"/>
          <w:lang/>
        </w:rPr>
        <w:t>ICAO</w:t>
      </w:r>
      <w:r w:rsidR="00CD6490"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правилима</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и</w:t>
      </w:r>
      <w:r w:rsidR="006773AF" w:rsidRPr="00F235E1">
        <w:rPr>
          <w:rFonts w:ascii="Times New Roman" w:hAnsi="Times New Roman" w:cs="Times New Roman"/>
          <w:sz w:val="24"/>
          <w:szCs w:val="24"/>
          <w:lang/>
        </w:rPr>
        <w:t xml:space="preserve"> </w:t>
      </w:r>
      <w:r w:rsidR="006773AF" w:rsidRPr="00FC3609">
        <w:rPr>
          <w:rFonts w:ascii="Times New Roman" w:hAnsi="Times New Roman" w:cs="Times New Roman"/>
          <w:sz w:val="24"/>
          <w:szCs w:val="24"/>
        </w:rPr>
        <w:t>процедурама</w:t>
      </w:r>
      <w:r w:rsidR="006773AF" w:rsidRPr="00F235E1">
        <w:rPr>
          <w:rFonts w:ascii="Times New Roman" w:hAnsi="Times New Roman" w:cs="Times New Roman"/>
          <w:sz w:val="24"/>
          <w:szCs w:val="24"/>
          <w:lang/>
        </w:rPr>
        <w:t>;</w:t>
      </w:r>
    </w:p>
    <w:p w:rsidR="00574822" w:rsidRPr="00F235E1" w:rsidRDefault="00FC3609">
      <w:pPr>
        <w:jc w:val="both"/>
        <w:rPr>
          <w:rFonts w:ascii="Times New Roman" w:hAnsi="Times New Roman" w:cs="Times New Roman"/>
          <w:sz w:val="24"/>
          <w:szCs w:val="24"/>
          <w:lang/>
        </w:rPr>
      </w:pPr>
      <w:r>
        <w:rPr>
          <w:rFonts w:ascii="Times New Roman" w:hAnsi="Times New Roman" w:cs="Times New Roman"/>
          <w:sz w:val="24"/>
          <w:szCs w:val="24"/>
          <w:lang/>
        </w:rPr>
        <w:t>1</w:t>
      </w:r>
      <w:r w:rsidR="00FC0289">
        <w:rPr>
          <w:rFonts w:ascii="Times New Roman" w:hAnsi="Times New Roman" w:cs="Times New Roman"/>
          <w:sz w:val="24"/>
          <w:szCs w:val="24"/>
          <w:lang/>
        </w:rPr>
        <w:t>9</w:t>
      </w:r>
      <w:r>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w:t>
      </w:r>
      <w:r w:rsidR="00E81D28" w:rsidRPr="00FC3609">
        <w:rPr>
          <w:rFonts w:ascii="Times New Roman" w:hAnsi="Times New Roman" w:cs="Times New Roman"/>
          <w:sz w:val="24"/>
          <w:szCs w:val="24"/>
        </w:rPr>
        <w:t>план</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коришћења</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ваздушног</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простора</w:t>
      </w:r>
      <w:r w:rsidR="00872BD1" w:rsidRPr="00F235E1">
        <w:rPr>
          <w:rFonts w:ascii="Times New Roman" w:hAnsi="Times New Roman" w:cs="Times New Roman"/>
          <w:sz w:val="24"/>
          <w:szCs w:val="24"/>
          <w:lang/>
        </w:rPr>
        <w:t xml:space="preserve"> (</w:t>
      </w:r>
      <w:r w:rsidR="00872BD1" w:rsidRPr="00CB63B9">
        <w:rPr>
          <w:rFonts w:ascii="Times New Roman" w:hAnsi="Times New Roman" w:cs="Times New Roman"/>
          <w:sz w:val="24"/>
          <w:szCs w:val="24"/>
          <w:lang/>
        </w:rPr>
        <w:t>Airspace Use Plan, AUP</w:t>
      </w:r>
      <w:r w:rsidR="00872BD1" w:rsidRPr="00F235E1">
        <w:rPr>
          <w:rFonts w:ascii="Times New Roman" w:hAnsi="Times New Roman" w:cs="Times New Roman"/>
          <w:sz w:val="24"/>
          <w:szCs w:val="24"/>
          <w:lang/>
        </w:rPr>
        <w:t>)</w:t>
      </w:r>
      <w:r w:rsidR="00AE669A">
        <w:rPr>
          <w:rFonts w:ascii="Times New Roman" w:hAnsi="Times New Roman" w:cs="Times New Roman"/>
          <w:sz w:val="24"/>
          <w:szCs w:val="24"/>
          <w:lang/>
        </w:rPr>
        <w:t>ˮ</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је</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порука</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стандардног</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формата</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којом</w:t>
      </w:r>
      <w:r w:rsidR="00E81D28" w:rsidRPr="00F235E1">
        <w:rPr>
          <w:rFonts w:ascii="Times New Roman" w:hAnsi="Times New Roman" w:cs="Times New Roman"/>
          <w:sz w:val="24"/>
          <w:szCs w:val="24"/>
          <w:lang/>
        </w:rPr>
        <w:t xml:space="preserve"> </w:t>
      </w:r>
      <w:r w:rsidR="00515D11" w:rsidRPr="00FC3609">
        <w:rPr>
          <w:rFonts w:ascii="Times New Roman" w:hAnsi="Times New Roman" w:cs="Times New Roman"/>
          <w:sz w:val="24"/>
          <w:szCs w:val="24"/>
        </w:rPr>
        <w:t>АМС</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обавештава</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заинтересоване</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стране</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о</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привременој</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алокацији</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ваздушног</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простора</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у</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одређеном</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временском</w:t>
      </w:r>
      <w:r w:rsidR="00E81D28" w:rsidRPr="00F235E1">
        <w:rPr>
          <w:rFonts w:ascii="Times New Roman" w:hAnsi="Times New Roman" w:cs="Times New Roman"/>
          <w:sz w:val="24"/>
          <w:szCs w:val="24"/>
          <w:lang/>
        </w:rPr>
        <w:t xml:space="preserve"> </w:t>
      </w:r>
      <w:r w:rsidR="00E81D28" w:rsidRPr="00FC3609">
        <w:rPr>
          <w:rFonts w:ascii="Times New Roman" w:hAnsi="Times New Roman" w:cs="Times New Roman"/>
          <w:sz w:val="24"/>
          <w:szCs w:val="24"/>
        </w:rPr>
        <w:t>периоду</w:t>
      </w:r>
      <w:r w:rsidR="00E81D28" w:rsidRPr="00F235E1">
        <w:rPr>
          <w:rFonts w:ascii="Times New Roman" w:hAnsi="Times New Roman" w:cs="Times New Roman"/>
          <w:sz w:val="24"/>
          <w:szCs w:val="24"/>
          <w:lang/>
        </w:rPr>
        <w:t>;</w:t>
      </w:r>
    </w:p>
    <w:p w:rsidR="00574822" w:rsidRPr="00F235E1" w:rsidRDefault="00FC0289">
      <w:pPr>
        <w:jc w:val="both"/>
        <w:rPr>
          <w:rFonts w:ascii="Times New Roman" w:hAnsi="Times New Roman" w:cs="Times New Roman"/>
          <w:sz w:val="24"/>
          <w:szCs w:val="24"/>
          <w:lang/>
        </w:rPr>
      </w:pPr>
      <w:r>
        <w:rPr>
          <w:rFonts w:ascii="Times New Roman" w:hAnsi="Times New Roman" w:cs="Times New Roman"/>
          <w:sz w:val="24"/>
          <w:szCs w:val="24"/>
          <w:lang/>
        </w:rPr>
        <w:t>20</w:t>
      </w:r>
      <w:r w:rsidR="00FC3609">
        <w:rPr>
          <w:rFonts w:ascii="Times New Roman" w:hAnsi="Times New Roman" w:cs="Times New Roman"/>
          <w:sz w:val="24"/>
          <w:szCs w:val="24"/>
          <w:lang/>
        </w:rPr>
        <w:t xml:space="preserve">) </w:t>
      </w:r>
      <w:r w:rsidR="00AE669A">
        <w:rPr>
          <w:rFonts w:ascii="Times New Roman" w:hAnsi="Times New Roman" w:cs="Times New Roman"/>
          <w:sz w:val="24"/>
          <w:szCs w:val="24"/>
          <w:lang/>
        </w:rPr>
        <w:t>„показатељи учинкаˮ</w:t>
      </w:r>
      <w:r w:rsidR="00E81D28" w:rsidRPr="00F235E1">
        <w:rPr>
          <w:rFonts w:ascii="Times New Roman" w:hAnsi="Times New Roman" w:cs="Times New Roman"/>
          <w:sz w:val="24"/>
          <w:szCs w:val="24"/>
          <w:lang/>
        </w:rPr>
        <w:t xml:space="preserve"> су показатељи који се користе за праћење, мерење и процену учинка у одређеној области; </w:t>
      </w:r>
    </w:p>
    <w:p w:rsidR="00D5164E" w:rsidRDefault="00FC0289" w:rsidP="00AE669A">
      <w:pPr>
        <w:jc w:val="both"/>
        <w:rPr>
          <w:rFonts w:ascii="Times New Roman" w:hAnsi="Times New Roman" w:cs="Times New Roman"/>
          <w:sz w:val="24"/>
          <w:szCs w:val="24"/>
          <w:lang/>
        </w:rPr>
      </w:pPr>
      <w:r>
        <w:rPr>
          <w:rFonts w:ascii="Times New Roman" w:hAnsi="Times New Roman" w:cs="Times New Roman"/>
          <w:sz w:val="24"/>
          <w:szCs w:val="24"/>
          <w:lang/>
        </w:rPr>
        <w:t>21</w:t>
      </w:r>
      <w:r w:rsidR="00912394" w:rsidRPr="00556378">
        <w:rPr>
          <w:rFonts w:ascii="Times New Roman" w:hAnsi="Times New Roman" w:cs="Times New Roman"/>
          <w:sz w:val="24"/>
          <w:szCs w:val="24"/>
          <w:lang/>
        </w:rPr>
        <w:t xml:space="preserve">) </w:t>
      </w:r>
      <w:r w:rsidR="00263DA8">
        <w:rPr>
          <w:rFonts w:ascii="Times New Roman" w:hAnsi="Times New Roman" w:cs="Times New Roman"/>
          <w:sz w:val="24"/>
          <w:szCs w:val="24"/>
          <w:lang/>
        </w:rPr>
        <w:t>„прекогранична зона</w:t>
      </w:r>
      <w:r w:rsidR="00FA5B01" w:rsidRPr="00F235E1">
        <w:rPr>
          <w:rFonts w:ascii="Times New Roman" w:hAnsi="Times New Roman" w:cs="Times New Roman"/>
          <w:sz w:val="24"/>
          <w:szCs w:val="24"/>
          <w:lang/>
        </w:rPr>
        <w:t xml:space="preserve"> (</w:t>
      </w:r>
      <w:r w:rsidR="00FA5B01" w:rsidRPr="00CB63B9">
        <w:rPr>
          <w:rFonts w:ascii="Times New Roman" w:hAnsi="Times New Roman" w:cs="Times New Roman"/>
          <w:sz w:val="24"/>
          <w:szCs w:val="24"/>
        </w:rPr>
        <w:t>Cross</w:t>
      </w:r>
      <w:r w:rsidR="00FA5B01" w:rsidRPr="00CB63B9">
        <w:rPr>
          <w:rFonts w:ascii="Times New Roman" w:hAnsi="Times New Roman" w:cs="Times New Roman"/>
          <w:sz w:val="24"/>
          <w:szCs w:val="24"/>
          <w:lang/>
        </w:rPr>
        <w:t>-</w:t>
      </w:r>
      <w:r w:rsidR="00FA5B01" w:rsidRPr="00CB63B9">
        <w:rPr>
          <w:rFonts w:ascii="Times New Roman" w:hAnsi="Times New Roman" w:cs="Times New Roman"/>
          <w:sz w:val="24"/>
          <w:szCs w:val="24"/>
        </w:rPr>
        <w:t>Border</w:t>
      </w:r>
      <w:r w:rsidR="00FA5B01" w:rsidRPr="00CB63B9">
        <w:rPr>
          <w:rFonts w:ascii="Times New Roman" w:hAnsi="Times New Roman" w:cs="Times New Roman"/>
          <w:sz w:val="24"/>
          <w:szCs w:val="24"/>
          <w:lang/>
        </w:rPr>
        <w:t xml:space="preserve"> </w:t>
      </w:r>
      <w:r w:rsidR="00FA5B01" w:rsidRPr="00CB63B9">
        <w:rPr>
          <w:rFonts w:ascii="Times New Roman" w:hAnsi="Times New Roman" w:cs="Times New Roman"/>
          <w:sz w:val="24"/>
          <w:szCs w:val="24"/>
        </w:rPr>
        <w:t>Area</w:t>
      </w:r>
      <w:r w:rsidR="00FA5B01" w:rsidRPr="00CB63B9">
        <w:rPr>
          <w:rFonts w:ascii="Times New Roman" w:hAnsi="Times New Roman" w:cs="Times New Roman"/>
          <w:sz w:val="24"/>
          <w:szCs w:val="24"/>
          <w:lang/>
        </w:rPr>
        <w:t xml:space="preserve">, </w:t>
      </w:r>
      <w:r w:rsidR="00E81D28" w:rsidRPr="00CB63B9">
        <w:rPr>
          <w:rFonts w:ascii="Times New Roman" w:hAnsi="Times New Roman" w:cs="Times New Roman"/>
          <w:sz w:val="24"/>
          <w:szCs w:val="24"/>
        </w:rPr>
        <w:t>CBA</w:t>
      </w:r>
      <w:r w:rsidR="00FA5B01" w:rsidRPr="00430B32">
        <w:rPr>
          <w:rFonts w:ascii="Times New Roman" w:hAnsi="Times New Roman" w:cs="Times New Roman"/>
          <w:sz w:val="24"/>
          <w:szCs w:val="24"/>
          <w:lang/>
        </w:rPr>
        <w:t>)</w:t>
      </w:r>
      <w:r w:rsidR="00AE669A">
        <w:rPr>
          <w:rFonts w:ascii="Times New Roman" w:hAnsi="Times New Roman" w:cs="Times New Roman"/>
          <w:sz w:val="24"/>
          <w:szCs w:val="24"/>
          <w:lang/>
        </w:rPr>
        <w:t>ˮ</w:t>
      </w:r>
      <w:r w:rsidR="00E81D28" w:rsidRPr="00F235E1">
        <w:rPr>
          <w:rFonts w:ascii="Times New Roman" w:hAnsi="Times New Roman" w:cs="Times New Roman"/>
          <w:sz w:val="24"/>
          <w:szCs w:val="24"/>
          <w:lang/>
        </w:rPr>
        <w:t xml:space="preserve"> је структура ваздушног простора која се про</w:t>
      </w:r>
      <w:r w:rsidR="00FA5B01" w:rsidRPr="00430B32">
        <w:rPr>
          <w:rFonts w:ascii="Times New Roman" w:hAnsi="Times New Roman" w:cs="Times New Roman"/>
          <w:sz w:val="24"/>
          <w:szCs w:val="24"/>
          <w:lang/>
        </w:rPr>
        <w:t>стире</w:t>
      </w:r>
      <w:r w:rsidR="00E81D28" w:rsidRPr="00F235E1">
        <w:rPr>
          <w:rFonts w:ascii="Times New Roman" w:hAnsi="Times New Roman" w:cs="Times New Roman"/>
          <w:sz w:val="24"/>
          <w:szCs w:val="24"/>
          <w:lang/>
        </w:rPr>
        <w:t xml:space="preserve"> преко националних граница и/или граница области информисања ваздухоплова у лету; </w:t>
      </w:r>
    </w:p>
    <w:p w:rsidR="00574822" w:rsidRPr="00F235E1" w:rsidRDefault="00D5164E" w:rsidP="00AE669A">
      <w:pPr>
        <w:jc w:val="both"/>
        <w:rPr>
          <w:rFonts w:ascii="Times New Roman" w:hAnsi="Times New Roman" w:cs="Times New Roman"/>
          <w:sz w:val="24"/>
          <w:szCs w:val="24"/>
          <w:lang/>
        </w:rPr>
      </w:pPr>
      <w:r>
        <w:rPr>
          <w:rFonts w:ascii="Times New Roman" w:hAnsi="Times New Roman" w:cs="Times New Roman"/>
          <w:sz w:val="24"/>
          <w:szCs w:val="24"/>
          <w:lang/>
        </w:rPr>
        <w:t>22) „привремено издвојени део ваздушног простора (</w:t>
      </w:r>
      <w:r>
        <w:rPr>
          <w:rFonts w:ascii="Times New Roman" w:hAnsi="Times New Roman" w:cs="Times New Roman"/>
          <w:sz w:val="24"/>
          <w:szCs w:val="24"/>
        </w:rPr>
        <w:t>Temporary Segregated Airspace, TSA</w:t>
      </w:r>
      <w:r>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је део ваздушног простора који је издвојен на одређено време на захтев одређеног корисника ради његовог искључивог коришћења од стране тог корисника;</w:t>
      </w:r>
    </w:p>
    <w:p w:rsidR="00574822" w:rsidRPr="00F235E1" w:rsidRDefault="00FC0289">
      <w:pPr>
        <w:jc w:val="both"/>
        <w:rPr>
          <w:rFonts w:ascii="Times New Roman" w:hAnsi="Times New Roman" w:cs="Times New Roman"/>
          <w:sz w:val="24"/>
          <w:szCs w:val="24"/>
          <w:lang/>
        </w:rPr>
      </w:pPr>
      <w:r>
        <w:rPr>
          <w:rFonts w:ascii="Times New Roman" w:hAnsi="Times New Roman" w:cs="Times New Roman"/>
          <w:sz w:val="24"/>
          <w:szCs w:val="24"/>
          <w:lang/>
        </w:rPr>
        <w:lastRenderedPageBreak/>
        <w:t>23</w:t>
      </w:r>
      <w:r w:rsidR="00912394">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„привремено резервисани део ваздушног простора</w:t>
      </w:r>
      <w:r w:rsidR="00FA5B01" w:rsidRPr="00F235E1">
        <w:rPr>
          <w:rFonts w:ascii="Times New Roman" w:hAnsi="Times New Roman" w:cs="Times New Roman"/>
          <w:sz w:val="24"/>
          <w:szCs w:val="24"/>
          <w:lang/>
        </w:rPr>
        <w:t xml:space="preserve"> (</w:t>
      </w:r>
      <w:r w:rsidR="00FA5B01" w:rsidRPr="00CB63B9">
        <w:rPr>
          <w:rFonts w:ascii="Times New Roman" w:hAnsi="Times New Roman" w:cs="Times New Roman"/>
          <w:sz w:val="24"/>
          <w:szCs w:val="24"/>
        </w:rPr>
        <w:t>Temporary</w:t>
      </w:r>
      <w:r w:rsidR="00FA5B01" w:rsidRPr="00CB63B9">
        <w:rPr>
          <w:rFonts w:ascii="Times New Roman" w:hAnsi="Times New Roman" w:cs="Times New Roman"/>
          <w:sz w:val="24"/>
          <w:szCs w:val="24"/>
          <w:lang/>
        </w:rPr>
        <w:t xml:space="preserve"> </w:t>
      </w:r>
      <w:r w:rsidR="00FA5B01" w:rsidRPr="00CB63B9">
        <w:rPr>
          <w:rFonts w:ascii="Times New Roman" w:hAnsi="Times New Roman" w:cs="Times New Roman"/>
          <w:sz w:val="24"/>
          <w:szCs w:val="24"/>
        </w:rPr>
        <w:t>Reserved</w:t>
      </w:r>
      <w:r w:rsidR="00FA5B01" w:rsidRPr="00CB63B9">
        <w:rPr>
          <w:rFonts w:ascii="Times New Roman" w:hAnsi="Times New Roman" w:cs="Times New Roman"/>
          <w:sz w:val="24"/>
          <w:szCs w:val="24"/>
          <w:lang/>
        </w:rPr>
        <w:t xml:space="preserve"> </w:t>
      </w:r>
      <w:r w:rsidR="00FA5B01" w:rsidRPr="00CB63B9">
        <w:rPr>
          <w:rFonts w:ascii="Times New Roman" w:hAnsi="Times New Roman" w:cs="Times New Roman"/>
          <w:sz w:val="24"/>
          <w:szCs w:val="24"/>
        </w:rPr>
        <w:t>Airspace</w:t>
      </w:r>
      <w:r w:rsidR="00FA5B01" w:rsidRPr="00CB63B9">
        <w:rPr>
          <w:rFonts w:ascii="Times New Roman" w:hAnsi="Times New Roman" w:cs="Times New Roman"/>
          <w:sz w:val="24"/>
          <w:szCs w:val="24"/>
          <w:lang/>
        </w:rPr>
        <w:t xml:space="preserve">, </w:t>
      </w:r>
      <w:r w:rsidR="00FA5B01" w:rsidRPr="00CB63B9">
        <w:rPr>
          <w:rFonts w:ascii="Times New Roman" w:hAnsi="Times New Roman" w:cs="Times New Roman"/>
          <w:sz w:val="24"/>
          <w:szCs w:val="24"/>
        </w:rPr>
        <w:t>TRA</w:t>
      </w:r>
      <w:r w:rsidR="00FA5B01" w:rsidRPr="00F235E1">
        <w:rPr>
          <w:rFonts w:ascii="Times New Roman" w:hAnsi="Times New Roman" w:cs="Times New Roman"/>
          <w:sz w:val="24"/>
          <w:szCs w:val="24"/>
          <w:lang/>
        </w:rPr>
        <w:t>)</w:t>
      </w:r>
      <w:r w:rsidR="00AE669A">
        <w:rPr>
          <w:rFonts w:ascii="Times New Roman" w:hAnsi="Times New Roman" w:cs="Times New Roman"/>
          <w:sz w:val="24"/>
          <w:szCs w:val="24"/>
          <w:lang/>
        </w:rPr>
        <w:t>ˮ</w:t>
      </w:r>
      <w:r w:rsidR="00E81D28" w:rsidRPr="00F235E1">
        <w:rPr>
          <w:rFonts w:ascii="Times New Roman" w:hAnsi="Times New Roman" w:cs="Times New Roman"/>
          <w:sz w:val="24"/>
          <w:szCs w:val="24"/>
          <w:lang/>
        </w:rPr>
        <w:t xml:space="preserve"> је део ваздушног простора привремено резервисан за одређеног корисника, али може бити доступан и другим корисницима, по одобрењу јединице контроле летења;</w:t>
      </w:r>
    </w:p>
    <w:p w:rsidR="00E509EC" w:rsidRPr="00556378" w:rsidRDefault="00FC0289">
      <w:pPr>
        <w:jc w:val="both"/>
        <w:rPr>
          <w:rFonts w:ascii="Times New Roman" w:hAnsi="Times New Roman" w:cs="Times New Roman"/>
          <w:sz w:val="24"/>
          <w:szCs w:val="24"/>
          <w:lang/>
        </w:rPr>
      </w:pPr>
      <w:r>
        <w:rPr>
          <w:rFonts w:ascii="Times New Roman" w:hAnsi="Times New Roman" w:cs="Times New Roman"/>
          <w:sz w:val="24"/>
          <w:szCs w:val="24"/>
          <w:lang/>
        </w:rPr>
        <w:t>24</w:t>
      </w:r>
      <w:r w:rsidR="00912394">
        <w:rPr>
          <w:rFonts w:ascii="Times New Roman" w:hAnsi="Times New Roman" w:cs="Times New Roman"/>
          <w:sz w:val="24"/>
          <w:szCs w:val="24"/>
          <w:lang/>
        </w:rPr>
        <w:t xml:space="preserve">) </w:t>
      </w:r>
      <w:r w:rsidR="00E81D28" w:rsidRPr="00912394">
        <w:rPr>
          <w:rFonts w:ascii="Times New Roman" w:hAnsi="Times New Roman" w:cs="Times New Roman"/>
          <w:sz w:val="24"/>
          <w:szCs w:val="24"/>
          <w:lang/>
        </w:rPr>
        <w:t>„</w:t>
      </w:r>
      <w:r w:rsidR="00912394" w:rsidRPr="00912394">
        <w:rPr>
          <w:rFonts w:ascii="Times New Roman" w:hAnsi="Times New Roman" w:cs="Times New Roman"/>
          <w:sz w:val="24"/>
          <w:szCs w:val="24"/>
          <w:lang/>
        </w:rPr>
        <w:t>простор слободног планирања лета</w:t>
      </w:r>
      <w:r w:rsidR="00E81D28" w:rsidRPr="00912394">
        <w:rPr>
          <w:rFonts w:ascii="Times New Roman" w:hAnsi="Times New Roman" w:cs="Times New Roman"/>
          <w:sz w:val="24"/>
          <w:szCs w:val="24"/>
          <w:lang/>
        </w:rPr>
        <w:t xml:space="preserve"> (</w:t>
      </w:r>
      <w:r w:rsidR="00912394" w:rsidRPr="00CB63B9">
        <w:rPr>
          <w:rFonts w:ascii="Times New Roman" w:hAnsi="Times New Roman" w:cs="Times New Roman"/>
          <w:sz w:val="24"/>
          <w:szCs w:val="24"/>
        </w:rPr>
        <w:t>Free</w:t>
      </w:r>
      <w:r w:rsidR="00912394" w:rsidRPr="00CB63B9">
        <w:rPr>
          <w:rFonts w:ascii="Times New Roman" w:hAnsi="Times New Roman" w:cs="Times New Roman"/>
          <w:sz w:val="24"/>
          <w:szCs w:val="24"/>
          <w:lang/>
        </w:rPr>
        <w:t xml:space="preserve"> </w:t>
      </w:r>
      <w:r w:rsidR="00912394" w:rsidRPr="00CB63B9">
        <w:rPr>
          <w:rFonts w:ascii="Times New Roman" w:hAnsi="Times New Roman" w:cs="Times New Roman"/>
          <w:sz w:val="24"/>
          <w:szCs w:val="24"/>
        </w:rPr>
        <w:t>Route</w:t>
      </w:r>
      <w:r w:rsidR="00912394" w:rsidRPr="00CB63B9">
        <w:rPr>
          <w:rFonts w:ascii="Times New Roman" w:hAnsi="Times New Roman" w:cs="Times New Roman"/>
          <w:sz w:val="24"/>
          <w:szCs w:val="24"/>
          <w:lang/>
        </w:rPr>
        <w:t xml:space="preserve"> </w:t>
      </w:r>
      <w:r w:rsidR="00912394" w:rsidRPr="00CB63B9">
        <w:rPr>
          <w:rFonts w:ascii="Times New Roman" w:hAnsi="Times New Roman" w:cs="Times New Roman"/>
          <w:sz w:val="24"/>
          <w:szCs w:val="24"/>
        </w:rPr>
        <w:t>Airspace</w:t>
      </w:r>
      <w:r w:rsidR="00912394" w:rsidRPr="00CB63B9">
        <w:rPr>
          <w:rFonts w:ascii="Times New Roman" w:hAnsi="Times New Roman" w:cs="Times New Roman"/>
          <w:sz w:val="24"/>
          <w:szCs w:val="24"/>
          <w:lang/>
        </w:rPr>
        <w:t xml:space="preserve"> – </w:t>
      </w:r>
      <w:r w:rsidR="00912394" w:rsidRPr="00CB63B9">
        <w:rPr>
          <w:rFonts w:ascii="Times New Roman" w:hAnsi="Times New Roman" w:cs="Times New Roman"/>
          <w:sz w:val="24"/>
          <w:szCs w:val="24"/>
        </w:rPr>
        <w:t>FRA</w:t>
      </w:r>
      <w:r w:rsidR="00E81D28" w:rsidRPr="00912394">
        <w:rPr>
          <w:rFonts w:ascii="Times New Roman" w:hAnsi="Times New Roman" w:cs="Times New Roman"/>
          <w:sz w:val="24"/>
          <w:szCs w:val="24"/>
          <w:lang/>
        </w:rPr>
        <w:t>)</w:t>
      </w:r>
      <w:r w:rsidR="00AE669A">
        <w:rPr>
          <w:rFonts w:ascii="Times New Roman" w:hAnsi="Times New Roman" w:cs="Times New Roman"/>
          <w:sz w:val="24"/>
          <w:szCs w:val="24"/>
          <w:lang w:val="sr-Latn-CS"/>
        </w:rPr>
        <w:t>ˮ</w:t>
      </w:r>
      <w:r w:rsidR="00912394" w:rsidRPr="00912394">
        <w:rPr>
          <w:rFonts w:ascii="Times New Roman" w:hAnsi="Times New Roman" w:cs="Times New Roman"/>
          <w:sz w:val="24"/>
          <w:szCs w:val="24"/>
          <w:lang/>
        </w:rPr>
        <w:t xml:space="preserve"> је </w:t>
      </w:r>
      <w:r w:rsidR="00C813F2" w:rsidRPr="00912394">
        <w:rPr>
          <w:rFonts w:ascii="Times New Roman" w:hAnsi="Times New Roman" w:cs="Times New Roman"/>
          <w:sz w:val="24"/>
          <w:szCs w:val="24"/>
          <w:lang/>
        </w:rPr>
        <w:t xml:space="preserve">одређен </w:t>
      </w:r>
      <w:r w:rsidR="00912394" w:rsidRPr="00912394">
        <w:rPr>
          <w:rFonts w:ascii="Times New Roman" w:hAnsi="Times New Roman" w:cs="Times New Roman"/>
          <w:sz w:val="24"/>
          <w:szCs w:val="24"/>
          <w:lang/>
        </w:rPr>
        <w:t xml:space="preserve">ваздушни простор </w:t>
      </w:r>
      <w:r w:rsidR="00C813F2" w:rsidRPr="00912394">
        <w:rPr>
          <w:rFonts w:ascii="Times New Roman" w:hAnsi="Times New Roman" w:cs="Times New Roman"/>
          <w:sz w:val="24"/>
          <w:szCs w:val="24"/>
          <w:lang/>
        </w:rPr>
        <w:t>унутар кога корисници</w:t>
      </w:r>
      <w:r w:rsidR="00912394" w:rsidRPr="00912394">
        <w:rPr>
          <w:rFonts w:ascii="Times New Roman" w:hAnsi="Times New Roman" w:cs="Times New Roman"/>
          <w:sz w:val="24"/>
          <w:szCs w:val="24"/>
          <w:lang/>
        </w:rPr>
        <w:t xml:space="preserve"> </w:t>
      </w:r>
      <w:r w:rsidR="00C813F2" w:rsidRPr="00912394">
        <w:rPr>
          <w:rFonts w:ascii="Times New Roman" w:hAnsi="Times New Roman" w:cs="Times New Roman"/>
          <w:sz w:val="24"/>
          <w:szCs w:val="24"/>
          <w:lang/>
        </w:rPr>
        <w:t xml:space="preserve">слободно </w:t>
      </w:r>
      <w:r w:rsidR="00912394" w:rsidRPr="00912394">
        <w:rPr>
          <w:rFonts w:ascii="Times New Roman" w:hAnsi="Times New Roman" w:cs="Times New Roman"/>
          <w:sz w:val="24"/>
          <w:szCs w:val="24"/>
          <w:lang/>
        </w:rPr>
        <w:t>пла</w:t>
      </w:r>
      <w:r w:rsidR="00C813F2" w:rsidRPr="00912394">
        <w:rPr>
          <w:rFonts w:ascii="Times New Roman" w:hAnsi="Times New Roman" w:cs="Times New Roman"/>
          <w:sz w:val="24"/>
          <w:szCs w:val="24"/>
          <w:lang/>
        </w:rPr>
        <w:t>нирају</w:t>
      </w:r>
      <w:r w:rsidR="00912394" w:rsidRPr="00912394">
        <w:rPr>
          <w:rFonts w:ascii="Times New Roman" w:hAnsi="Times New Roman" w:cs="Times New Roman"/>
          <w:sz w:val="24"/>
          <w:szCs w:val="24"/>
          <w:lang/>
        </w:rPr>
        <w:t xml:space="preserve"> руту између </w:t>
      </w:r>
      <w:r w:rsidR="00C813F2" w:rsidRPr="00912394">
        <w:rPr>
          <w:rFonts w:ascii="Times New Roman" w:hAnsi="Times New Roman" w:cs="Times New Roman"/>
          <w:sz w:val="24"/>
          <w:szCs w:val="24"/>
          <w:lang/>
        </w:rPr>
        <w:t>дефинисаних</w:t>
      </w:r>
      <w:r w:rsidR="00912394" w:rsidRPr="00912394">
        <w:rPr>
          <w:rFonts w:ascii="Times New Roman" w:hAnsi="Times New Roman" w:cs="Times New Roman"/>
          <w:sz w:val="24"/>
          <w:szCs w:val="24"/>
          <w:lang/>
        </w:rPr>
        <w:t xml:space="preserve"> тач</w:t>
      </w:r>
      <w:r w:rsidR="00C813F2" w:rsidRPr="00912394">
        <w:rPr>
          <w:rFonts w:ascii="Times New Roman" w:hAnsi="Times New Roman" w:cs="Times New Roman"/>
          <w:sz w:val="24"/>
          <w:szCs w:val="24"/>
          <w:lang/>
        </w:rPr>
        <w:t>ака уласка и изласка из тог простора,</w:t>
      </w:r>
      <w:r w:rsidR="00912394" w:rsidRPr="00912394">
        <w:rPr>
          <w:rFonts w:ascii="Times New Roman" w:hAnsi="Times New Roman" w:cs="Times New Roman"/>
          <w:sz w:val="24"/>
          <w:szCs w:val="24"/>
          <w:lang/>
        </w:rPr>
        <w:t xml:space="preserve"> са могућношћу планирања летова преко објављених или необјављених тачака, без</w:t>
      </w:r>
      <w:r w:rsidR="00C813F2" w:rsidRPr="00912394">
        <w:rPr>
          <w:rFonts w:ascii="Times New Roman" w:hAnsi="Times New Roman" w:cs="Times New Roman"/>
          <w:sz w:val="24"/>
          <w:szCs w:val="24"/>
          <w:lang/>
        </w:rPr>
        <w:t xml:space="preserve"> позивања </w:t>
      </w:r>
      <w:r w:rsidR="00912394" w:rsidRPr="00912394">
        <w:rPr>
          <w:rFonts w:ascii="Times New Roman" w:hAnsi="Times New Roman" w:cs="Times New Roman"/>
          <w:sz w:val="24"/>
          <w:szCs w:val="24"/>
          <w:lang/>
        </w:rPr>
        <w:t xml:space="preserve">на мрежу </w:t>
      </w:r>
      <w:r w:rsidR="00C813F2" w:rsidRPr="009C0652">
        <w:rPr>
          <w:rFonts w:ascii="Times New Roman" w:hAnsi="Times New Roman" w:cs="Times New Roman"/>
          <w:sz w:val="24"/>
          <w:szCs w:val="24"/>
        </w:rPr>
        <w:t>ATS</w:t>
      </w:r>
      <w:r w:rsidR="00912394" w:rsidRPr="00912394">
        <w:rPr>
          <w:rFonts w:ascii="Times New Roman" w:hAnsi="Times New Roman" w:cs="Times New Roman"/>
          <w:sz w:val="24"/>
          <w:szCs w:val="24"/>
          <w:lang/>
        </w:rPr>
        <w:t xml:space="preserve"> ру</w:t>
      </w:r>
      <w:r w:rsidR="00C813F2" w:rsidRPr="00912394">
        <w:rPr>
          <w:rFonts w:ascii="Times New Roman" w:hAnsi="Times New Roman" w:cs="Times New Roman"/>
          <w:sz w:val="24"/>
          <w:szCs w:val="24"/>
          <w:lang/>
        </w:rPr>
        <w:t xml:space="preserve">та и према расположивости ваздушног простора. </w:t>
      </w:r>
      <w:r w:rsidR="00912394" w:rsidRPr="00912394">
        <w:rPr>
          <w:rFonts w:ascii="Times New Roman" w:hAnsi="Times New Roman" w:cs="Times New Roman"/>
          <w:sz w:val="24"/>
          <w:szCs w:val="24"/>
          <w:lang/>
        </w:rPr>
        <w:t>Унутар овог ваздушног простора, летови остају под надлежношћу јединица за пружање услуга у ваздушном саобраћају;</w:t>
      </w:r>
    </w:p>
    <w:p w:rsidR="00574822" w:rsidRPr="00556378" w:rsidRDefault="00FC0289">
      <w:pPr>
        <w:jc w:val="both"/>
        <w:rPr>
          <w:rFonts w:ascii="Times New Roman" w:hAnsi="Times New Roman" w:cs="Times New Roman"/>
          <w:sz w:val="24"/>
          <w:szCs w:val="24"/>
          <w:lang/>
        </w:rPr>
      </w:pPr>
      <w:r>
        <w:rPr>
          <w:rFonts w:ascii="Times New Roman" w:hAnsi="Times New Roman" w:cs="Times New Roman"/>
          <w:sz w:val="24"/>
          <w:szCs w:val="24"/>
          <w:lang/>
        </w:rPr>
        <w:t>25</w:t>
      </w:r>
      <w:r w:rsidR="00912394">
        <w:rPr>
          <w:rFonts w:ascii="Times New Roman" w:hAnsi="Times New Roman" w:cs="Times New Roman"/>
          <w:sz w:val="24"/>
          <w:szCs w:val="24"/>
          <w:lang/>
        </w:rPr>
        <w:t>)</w:t>
      </w:r>
      <w:r w:rsidR="00D321DE">
        <w:rPr>
          <w:rFonts w:ascii="Times New Roman" w:hAnsi="Times New Roman" w:cs="Times New Roman"/>
          <w:sz w:val="24"/>
          <w:szCs w:val="24"/>
          <w:lang/>
        </w:rPr>
        <w:t xml:space="preserve"> </w:t>
      </w:r>
      <w:r w:rsidR="004A087A">
        <w:rPr>
          <w:rFonts w:ascii="Times New Roman" w:hAnsi="Times New Roman" w:cs="Times New Roman"/>
          <w:sz w:val="24"/>
          <w:szCs w:val="24"/>
          <w:lang/>
        </w:rPr>
        <w:t>„путања летаˮ</w:t>
      </w:r>
      <w:r w:rsidR="00E81D28" w:rsidRPr="00556378">
        <w:rPr>
          <w:rFonts w:ascii="Times New Roman" w:hAnsi="Times New Roman" w:cs="Times New Roman"/>
          <w:sz w:val="24"/>
          <w:szCs w:val="24"/>
          <w:lang/>
        </w:rPr>
        <w:t xml:space="preserve"> је путања ваздухоплова кроз ваздух, дефинисана у три димензије;</w:t>
      </w:r>
    </w:p>
    <w:p w:rsidR="00574822" w:rsidRPr="00556378" w:rsidRDefault="00FC0289">
      <w:pPr>
        <w:jc w:val="both"/>
        <w:rPr>
          <w:rFonts w:ascii="Times New Roman" w:hAnsi="Times New Roman" w:cs="Times New Roman"/>
          <w:sz w:val="24"/>
          <w:szCs w:val="24"/>
          <w:lang/>
        </w:rPr>
      </w:pPr>
      <w:r>
        <w:rPr>
          <w:rFonts w:ascii="Times New Roman" w:hAnsi="Times New Roman" w:cs="Times New Roman"/>
          <w:sz w:val="24"/>
          <w:szCs w:val="24"/>
          <w:lang/>
        </w:rPr>
        <w:t>26</w:t>
      </w:r>
      <w:r w:rsidR="00912394">
        <w:rPr>
          <w:rFonts w:ascii="Times New Roman" w:hAnsi="Times New Roman" w:cs="Times New Roman"/>
          <w:sz w:val="24"/>
          <w:szCs w:val="24"/>
          <w:lang/>
        </w:rPr>
        <w:t xml:space="preserve">) </w:t>
      </w:r>
      <w:r w:rsidR="004A087A">
        <w:rPr>
          <w:rFonts w:ascii="Times New Roman" w:hAnsi="Times New Roman" w:cs="Times New Roman"/>
          <w:sz w:val="24"/>
          <w:szCs w:val="24"/>
          <w:lang/>
        </w:rPr>
        <w:t>„раздвајањеˮ</w:t>
      </w:r>
      <w:r w:rsidR="00E81D28" w:rsidRPr="00556378">
        <w:rPr>
          <w:rFonts w:ascii="Times New Roman" w:hAnsi="Times New Roman" w:cs="Times New Roman"/>
          <w:sz w:val="24"/>
          <w:szCs w:val="24"/>
          <w:lang/>
        </w:rPr>
        <w:t xml:space="preserve"> је растојање између ваздухоплова, висина или путања;</w:t>
      </w:r>
    </w:p>
    <w:p w:rsidR="00912394" w:rsidRPr="00F235E1" w:rsidRDefault="00FC0289">
      <w:pPr>
        <w:jc w:val="both"/>
        <w:rPr>
          <w:rFonts w:ascii="Times New Roman" w:hAnsi="Times New Roman" w:cs="Times New Roman"/>
          <w:sz w:val="24"/>
          <w:szCs w:val="24"/>
          <w:lang/>
        </w:rPr>
      </w:pPr>
      <w:r>
        <w:rPr>
          <w:rFonts w:ascii="Times New Roman" w:hAnsi="Times New Roman" w:cs="Times New Roman"/>
          <w:sz w:val="24"/>
          <w:szCs w:val="24"/>
          <w:lang/>
        </w:rPr>
        <w:t>27</w:t>
      </w:r>
      <w:r w:rsidR="00912394">
        <w:rPr>
          <w:rFonts w:ascii="Times New Roman" w:hAnsi="Times New Roman" w:cs="Times New Roman"/>
          <w:sz w:val="24"/>
          <w:szCs w:val="24"/>
          <w:lang/>
        </w:rPr>
        <w:t xml:space="preserve">) </w:t>
      </w:r>
      <w:r w:rsidR="004A087A">
        <w:rPr>
          <w:rFonts w:ascii="Times New Roman" w:hAnsi="Times New Roman" w:cs="Times New Roman"/>
          <w:sz w:val="24"/>
          <w:szCs w:val="24"/>
          <w:lang/>
        </w:rPr>
        <w:t>„стварно времеˮ</w:t>
      </w:r>
      <w:r w:rsidR="00E81D28" w:rsidRPr="00F235E1">
        <w:rPr>
          <w:rFonts w:ascii="Times New Roman" w:hAnsi="Times New Roman" w:cs="Times New Roman"/>
          <w:sz w:val="24"/>
          <w:szCs w:val="24"/>
          <w:lang/>
        </w:rPr>
        <w:t xml:space="preserve"> је реално време током ког се одвија неки процес или догађај;</w:t>
      </w:r>
    </w:p>
    <w:p w:rsidR="00574822" w:rsidRDefault="00FC0289">
      <w:pPr>
        <w:jc w:val="both"/>
        <w:rPr>
          <w:rFonts w:ascii="Times New Roman" w:hAnsi="Times New Roman" w:cs="Times New Roman"/>
          <w:sz w:val="24"/>
          <w:szCs w:val="24"/>
          <w:lang/>
        </w:rPr>
      </w:pPr>
      <w:r>
        <w:rPr>
          <w:rFonts w:ascii="Times New Roman" w:hAnsi="Times New Roman" w:cs="Times New Roman"/>
          <w:sz w:val="24"/>
          <w:szCs w:val="24"/>
          <w:lang/>
        </w:rPr>
        <w:t>28</w:t>
      </w:r>
      <w:r w:rsidR="00912394">
        <w:rPr>
          <w:rFonts w:ascii="Times New Roman" w:hAnsi="Times New Roman" w:cs="Times New Roman"/>
          <w:sz w:val="24"/>
          <w:szCs w:val="24"/>
          <w:lang/>
        </w:rPr>
        <w:t xml:space="preserve">) </w:t>
      </w:r>
      <w:r w:rsidR="004A087A">
        <w:rPr>
          <w:rFonts w:ascii="Times New Roman" w:hAnsi="Times New Roman" w:cs="Times New Roman"/>
          <w:sz w:val="24"/>
          <w:szCs w:val="24"/>
          <w:lang/>
        </w:rPr>
        <w:t>„структура ваздушног простораˮ</w:t>
      </w:r>
      <w:r w:rsidR="00E81D28" w:rsidRPr="00F235E1">
        <w:rPr>
          <w:rFonts w:ascii="Times New Roman" w:hAnsi="Times New Roman" w:cs="Times New Roman"/>
          <w:sz w:val="24"/>
          <w:szCs w:val="24"/>
          <w:lang/>
        </w:rPr>
        <w:t xml:space="preserve"> представља део ваздушног простора посебно </w:t>
      </w:r>
      <w:r w:rsidR="00933AD9">
        <w:rPr>
          <w:rFonts w:ascii="Times New Roman" w:hAnsi="Times New Roman" w:cs="Times New Roman"/>
          <w:sz w:val="24"/>
          <w:szCs w:val="24"/>
          <w:lang/>
        </w:rPr>
        <w:t>обликованог</w:t>
      </w:r>
      <w:r w:rsidR="00933AD9" w:rsidRPr="00F235E1">
        <w:rPr>
          <w:rFonts w:ascii="Times New Roman" w:hAnsi="Times New Roman" w:cs="Times New Roman"/>
          <w:sz w:val="24"/>
          <w:szCs w:val="24"/>
          <w:lang/>
        </w:rPr>
        <w:t xml:space="preserve"> </w:t>
      </w:r>
      <w:r w:rsidR="00E81D28" w:rsidRPr="00F235E1">
        <w:rPr>
          <w:rFonts w:ascii="Times New Roman" w:hAnsi="Times New Roman" w:cs="Times New Roman"/>
          <w:sz w:val="24"/>
          <w:szCs w:val="24"/>
          <w:lang/>
        </w:rPr>
        <w:t>да осигура безбедне и оптималне операције ваздухоплова;</w:t>
      </w:r>
    </w:p>
    <w:p w:rsidR="00DC0051" w:rsidRPr="00F235E1" w:rsidRDefault="00FC0289">
      <w:pPr>
        <w:jc w:val="both"/>
        <w:rPr>
          <w:rFonts w:ascii="Times New Roman" w:hAnsi="Times New Roman" w:cs="Times New Roman"/>
          <w:sz w:val="24"/>
          <w:szCs w:val="24"/>
          <w:lang/>
        </w:rPr>
      </w:pPr>
      <w:r>
        <w:rPr>
          <w:rFonts w:ascii="Times New Roman" w:hAnsi="Times New Roman" w:cs="Times New Roman"/>
          <w:sz w:val="24"/>
          <w:szCs w:val="24"/>
          <w:lang/>
        </w:rPr>
        <w:t>29</w:t>
      </w:r>
      <w:r w:rsidR="00DC0051">
        <w:rPr>
          <w:rFonts w:ascii="Times New Roman" w:hAnsi="Times New Roman" w:cs="Times New Roman"/>
          <w:sz w:val="24"/>
          <w:szCs w:val="24"/>
          <w:lang/>
        </w:rPr>
        <w:t xml:space="preserve">) </w:t>
      </w:r>
      <w:r w:rsidR="00DC0051" w:rsidRPr="00DC0051">
        <w:rPr>
          <w:rFonts w:ascii="Times New Roman" w:hAnsi="Times New Roman" w:cs="Times New Roman"/>
          <w:sz w:val="24"/>
          <w:szCs w:val="24"/>
          <w:lang/>
        </w:rPr>
        <w:t>„условно заб</w:t>
      </w:r>
      <w:r w:rsidR="004A087A">
        <w:rPr>
          <w:rFonts w:ascii="Times New Roman" w:hAnsi="Times New Roman" w:cs="Times New Roman"/>
          <w:sz w:val="24"/>
          <w:szCs w:val="24"/>
          <w:lang/>
        </w:rPr>
        <w:t>рањена зона, Restricted Zone, Rˮ</w:t>
      </w:r>
      <w:r w:rsidR="00DC0051" w:rsidRPr="00DC0051">
        <w:rPr>
          <w:rFonts w:ascii="Times New Roman" w:hAnsi="Times New Roman" w:cs="Times New Roman"/>
          <w:sz w:val="24"/>
          <w:szCs w:val="24"/>
          <w:lang/>
        </w:rPr>
        <w:t xml:space="preserve"> је део ваздушног простора утврђених димензија у коме се на одређено време летење ваздухоплова ограничава и одвија према унапред одређеним условима;</w:t>
      </w:r>
    </w:p>
    <w:p w:rsidR="00574822" w:rsidRPr="002553D4" w:rsidRDefault="00FC0289">
      <w:pPr>
        <w:jc w:val="both"/>
        <w:rPr>
          <w:rFonts w:ascii="Times New Roman" w:hAnsi="Times New Roman" w:cs="Times New Roman"/>
          <w:sz w:val="24"/>
          <w:szCs w:val="24"/>
        </w:rPr>
      </w:pPr>
      <w:r>
        <w:rPr>
          <w:rFonts w:ascii="Times New Roman" w:hAnsi="Times New Roman" w:cs="Times New Roman"/>
          <w:sz w:val="24"/>
          <w:szCs w:val="24"/>
          <w:lang/>
        </w:rPr>
        <w:t>30</w:t>
      </w:r>
      <w:r w:rsidR="00912394">
        <w:rPr>
          <w:rFonts w:ascii="Times New Roman" w:hAnsi="Times New Roman" w:cs="Times New Roman"/>
          <w:sz w:val="24"/>
          <w:szCs w:val="24"/>
          <w:lang/>
        </w:rPr>
        <w:t xml:space="preserve">) </w:t>
      </w:r>
      <w:r w:rsidR="004A087A">
        <w:rPr>
          <w:rFonts w:ascii="Times New Roman" w:hAnsi="Times New Roman" w:cs="Times New Roman"/>
          <w:sz w:val="24"/>
          <w:szCs w:val="24"/>
          <w:lang/>
        </w:rPr>
        <w:t>„условна рутаˮ</w:t>
      </w:r>
      <w:r w:rsidR="00E81D28" w:rsidRPr="00F235E1">
        <w:rPr>
          <w:rFonts w:ascii="Times New Roman" w:hAnsi="Times New Roman" w:cs="Times New Roman"/>
          <w:sz w:val="24"/>
          <w:szCs w:val="24"/>
          <w:lang/>
        </w:rPr>
        <w:t xml:space="preserve"> је рута ваздушног саобраћаја која је расположива за планирање и коришћење </w:t>
      </w:r>
      <w:r w:rsidR="00933AD9">
        <w:rPr>
          <w:rFonts w:ascii="Times New Roman" w:hAnsi="Times New Roman" w:cs="Times New Roman"/>
          <w:sz w:val="24"/>
          <w:szCs w:val="24"/>
          <w:lang/>
        </w:rPr>
        <w:t xml:space="preserve">само </w:t>
      </w:r>
      <w:r w:rsidR="004A087A">
        <w:rPr>
          <w:rFonts w:ascii="Times New Roman" w:hAnsi="Times New Roman" w:cs="Times New Roman"/>
          <w:sz w:val="24"/>
          <w:szCs w:val="24"/>
          <w:lang/>
        </w:rPr>
        <w:t>под одређеним условим</w:t>
      </w:r>
      <w:r w:rsidR="002B185B">
        <w:rPr>
          <w:rFonts w:ascii="Times New Roman" w:hAnsi="Times New Roman" w:cs="Times New Roman"/>
          <w:sz w:val="24"/>
          <w:szCs w:val="24"/>
          <w:lang/>
        </w:rPr>
        <w:t>;</w:t>
      </w:r>
    </w:p>
    <w:p w:rsidR="00E851F1" w:rsidRPr="00174D0C" w:rsidRDefault="00FC0289">
      <w:pPr>
        <w:jc w:val="both"/>
        <w:rPr>
          <w:rFonts w:ascii="Times New Roman" w:hAnsi="Times New Roman" w:cs="Times New Roman"/>
          <w:sz w:val="24"/>
          <w:szCs w:val="24"/>
          <w:lang/>
        </w:rPr>
      </w:pPr>
      <w:r>
        <w:rPr>
          <w:rFonts w:ascii="Times New Roman" w:hAnsi="Times New Roman" w:cs="Times New Roman"/>
          <w:sz w:val="24"/>
          <w:szCs w:val="24"/>
          <w:lang/>
        </w:rPr>
        <w:t>31</w:t>
      </w:r>
      <w:r w:rsidR="005D30F0">
        <w:rPr>
          <w:rFonts w:ascii="Times New Roman" w:hAnsi="Times New Roman" w:cs="Times New Roman"/>
          <w:sz w:val="24"/>
          <w:szCs w:val="24"/>
          <w:lang/>
        </w:rPr>
        <w:t xml:space="preserve">) </w:t>
      </w:r>
      <w:r w:rsidR="00E851F1">
        <w:rPr>
          <w:rFonts w:ascii="Times New Roman" w:hAnsi="Times New Roman" w:cs="Times New Roman"/>
          <w:sz w:val="24"/>
          <w:szCs w:val="24"/>
          <w:lang/>
        </w:rPr>
        <w:t>„</w:t>
      </w:r>
      <w:r w:rsidR="00E851F1">
        <w:rPr>
          <w:rFonts w:ascii="Times New Roman" w:hAnsi="Times New Roman" w:cs="Times New Roman"/>
          <w:sz w:val="24"/>
          <w:szCs w:val="24"/>
          <w:lang/>
        </w:rPr>
        <w:t>ф</w:t>
      </w:r>
      <w:r w:rsidR="00E851F1" w:rsidRPr="00E851F1">
        <w:rPr>
          <w:rFonts w:ascii="Times New Roman" w:hAnsi="Times New Roman" w:cs="Times New Roman"/>
          <w:sz w:val="24"/>
          <w:szCs w:val="24"/>
          <w:lang/>
        </w:rPr>
        <w:t>лексибилно коришћење ваздушног простора</w:t>
      </w:r>
      <w:r w:rsidR="00E851F1">
        <w:rPr>
          <w:rFonts w:ascii="Times New Roman" w:hAnsi="Times New Roman" w:cs="Times New Roman"/>
          <w:sz w:val="24"/>
          <w:szCs w:val="24"/>
          <w:lang/>
        </w:rPr>
        <w:t xml:space="preserve"> (</w:t>
      </w:r>
      <w:r w:rsidR="00E851F1" w:rsidRPr="00CB63B9">
        <w:rPr>
          <w:rFonts w:ascii="Times New Roman" w:hAnsi="Times New Roman" w:cs="Times New Roman"/>
          <w:sz w:val="24"/>
          <w:szCs w:val="24"/>
          <w:lang/>
        </w:rPr>
        <w:t>f</w:t>
      </w:r>
      <w:r w:rsidR="005D30F0" w:rsidRPr="00CB63B9">
        <w:rPr>
          <w:rFonts w:ascii="Times New Roman" w:hAnsi="Times New Roman" w:cs="Times New Roman"/>
          <w:sz w:val="24"/>
          <w:szCs w:val="24"/>
          <w:lang/>
        </w:rPr>
        <w:t>l</w:t>
      </w:r>
      <w:r w:rsidR="00E851F1" w:rsidRPr="00CB63B9">
        <w:rPr>
          <w:rFonts w:ascii="Times New Roman" w:hAnsi="Times New Roman" w:cs="Times New Roman"/>
          <w:sz w:val="24"/>
          <w:szCs w:val="24"/>
          <w:lang/>
        </w:rPr>
        <w:t>exible use of airspace, FUA</w:t>
      </w:r>
      <w:r w:rsidR="00E851F1">
        <w:rPr>
          <w:rFonts w:ascii="Times New Roman" w:hAnsi="Times New Roman" w:cs="Times New Roman"/>
          <w:sz w:val="24"/>
          <w:szCs w:val="24"/>
          <w:lang/>
        </w:rPr>
        <w:t>)</w:t>
      </w:r>
      <w:r w:rsidR="006B5E60">
        <w:rPr>
          <w:rFonts w:ascii="Times New Roman" w:hAnsi="Times New Roman" w:cs="Times New Roman"/>
          <w:sz w:val="24"/>
          <w:szCs w:val="24"/>
          <w:lang/>
        </w:rPr>
        <w:t>ˮ</w:t>
      </w:r>
      <w:r w:rsidR="00E851F1" w:rsidRPr="00E851F1">
        <w:rPr>
          <w:rFonts w:ascii="Times New Roman" w:hAnsi="Times New Roman" w:cs="Times New Roman"/>
          <w:sz w:val="24"/>
          <w:szCs w:val="24"/>
          <w:lang/>
        </w:rPr>
        <w:t xml:space="preserve"> је концепт којим се ваздушни простор посматра као недељива целина и свакодневно прилагођава потребама корисника ваздушног простора.</w:t>
      </w:r>
      <w:r w:rsidR="00E851F1" w:rsidRPr="00E851F1">
        <w:rPr>
          <w:color w:val="000000"/>
          <w:szCs w:val="22"/>
          <w:lang/>
        </w:rPr>
        <w:t xml:space="preserve"> </w:t>
      </w:r>
      <w:r w:rsidR="00E851F1" w:rsidRPr="00E851F1">
        <w:rPr>
          <w:rFonts w:ascii="Times New Roman" w:hAnsi="Times New Roman" w:cs="Times New Roman"/>
          <w:sz w:val="24"/>
          <w:szCs w:val="24"/>
          <w:lang/>
        </w:rPr>
        <w:t>Концепт флексибилног коришћења ваздушног простора заснива се на три нивоа управљања ваздушним простором</w:t>
      </w:r>
      <w:r w:rsidR="00E851F1">
        <w:rPr>
          <w:rFonts w:ascii="Times New Roman" w:hAnsi="Times New Roman" w:cs="Times New Roman"/>
          <w:sz w:val="24"/>
          <w:szCs w:val="24"/>
          <w:lang/>
        </w:rPr>
        <w:t xml:space="preserve"> (</w:t>
      </w:r>
      <w:r w:rsidR="00E851F1" w:rsidRPr="00CB63B9">
        <w:rPr>
          <w:rFonts w:ascii="Times New Roman" w:hAnsi="Times New Roman" w:cs="Times New Roman"/>
          <w:sz w:val="24"/>
          <w:szCs w:val="24"/>
          <w:lang/>
        </w:rPr>
        <w:t>Airspace Management</w:t>
      </w:r>
      <w:r w:rsidR="00E851F1" w:rsidRPr="00556378">
        <w:rPr>
          <w:rFonts w:ascii="Times New Roman" w:hAnsi="Times New Roman" w:cs="Times New Roman"/>
          <w:i/>
          <w:sz w:val="24"/>
          <w:szCs w:val="24"/>
          <w:lang/>
        </w:rPr>
        <w:t xml:space="preserve"> </w:t>
      </w:r>
      <w:r w:rsidR="00E851F1" w:rsidRPr="00CB63B9">
        <w:rPr>
          <w:rFonts w:ascii="Times New Roman" w:hAnsi="Times New Roman" w:cs="Times New Roman"/>
          <w:sz w:val="24"/>
          <w:szCs w:val="24"/>
          <w:lang/>
        </w:rPr>
        <w:t>Level, ASM Level</w:t>
      </w:r>
      <w:r w:rsidR="00E851F1">
        <w:rPr>
          <w:rFonts w:ascii="Times New Roman" w:hAnsi="Times New Roman" w:cs="Times New Roman"/>
          <w:sz w:val="24"/>
          <w:szCs w:val="24"/>
          <w:lang/>
        </w:rPr>
        <w:t>)</w:t>
      </w:r>
      <w:r w:rsidR="00E851F1" w:rsidRPr="00E851F1">
        <w:rPr>
          <w:rFonts w:ascii="Times New Roman" w:hAnsi="Times New Roman" w:cs="Times New Roman"/>
          <w:sz w:val="24"/>
          <w:szCs w:val="24"/>
          <w:lang/>
        </w:rPr>
        <w:t>: на стратешком</w:t>
      </w:r>
      <w:r w:rsidR="005D30F0">
        <w:rPr>
          <w:rFonts w:ascii="Times New Roman" w:hAnsi="Times New Roman" w:cs="Times New Roman"/>
          <w:sz w:val="24"/>
          <w:szCs w:val="24"/>
          <w:lang/>
        </w:rPr>
        <w:t xml:space="preserve"> (</w:t>
      </w:r>
      <w:r w:rsidR="005D30F0" w:rsidRPr="009C0652">
        <w:rPr>
          <w:rFonts w:ascii="Times New Roman" w:hAnsi="Times New Roman" w:cs="Times New Roman"/>
          <w:sz w:val="24"/>
          <w:szCs w:val="24"/>
          <w:lang/>
        </w:rPr>
        <w:t>ASM</w:t>
      </w:r>
      <w:r w:rsidR="005D30F0">
        <w:rPr>
          <w:rFonts w:ascii="Times New Roman" w:hAnsi="Times New Roman" w:cs="Times New Roman"/>
          <w:sz w:val="24"/>
          <w:szCs w:val="24"/>
          <w:lang/>
        </w:rPr>
        <w:t xml:space="preserve"> </w:t>
      </w:r>
      <w:r w:rsidR="005D30F0">
        <w:rPr>
          <w:rFonts w:ascii="Times New Roman" w:hAnsi="Times New Roman" w:cs="Times New Roman"/>
          <w:sz w:val="24"/>
          <w:szCs w:val="24"/>
          <w:lang/>
        </w:rPr>
        <w:t>ниво</w:t>
      </w:r>
      <w:r w:rsidR="00E851F1">
        <w:rPr>
          <w:rFonts w:ascii="Times New Roman" w:hAnsi="Times New Roman" w:cs="Times New Roman"/>
          <w:sz w:val="24"/>
          <w:szCs w:val="24"/>
          <w:lang/>
        </w:rPr>
        <w:t xml:space="preserve"> 1)</w:t>
      </w:r>
      <w:r w:rsidR="00E851F1" w:rsidRPr="00E851F1">
        <w:rPr>
          <w:rFonts w:ascii="Times New Roman" w:hAnsi="Times New Roman" w:cs="Times New Roman"/>
          <w:sz w:val="24"/>
          <w:szCs w:val="24"/>
          <w:lang/>
        </w:rPr>
        <w:t>, пре-тактичком</w:t>
      </w:r>
      <w:r w:rsidR="00E851F1">
        <w:rPr>
          <w:rFonts w:ascii="Times New Roman" w:hAnsi="Times New Roman" w:cs="Times New Roman"/>
          <w:sz w:val="24"/>
          <w:szCs w:val="24"/>
          <w:lang/>
        </w:rPr>
        <w:t xml:space="preserve"> (</w:t>
      </w:r>
      <w:r w:rsidR="005D30F0" w:rsidRPr="009C0652">
        <w:rPr>
          <w:rFonts w:ascii="Times New Roman" w:hAnsi="Times New Roman" w:cs="Times New Roman"/>
          <w:sz w:val="24"/>
          <w:szCs w:val="24"/>
          <w:lang/>
        </w:rPr>
        <w:t>ASM</w:t>
      </w:r>
      <w:r w:rsidR="005D30F0" w:rsidRPr="005D30F0">
        <w:rPr>
          <w:rFonts w:ascii="Times New Roman" w:hAnsi="Times New Roman" w:cs="Times New Roman"/>
          <w:sz w:val="24"/>
          <w:szCs w:val="24"/>
          <w:lang/>
        </w:rPr>
        <w:t xml:space="preserve"> </w:t>
      </w:r>
      <w:r w:rsidR="005D30F0" w:rsidRPr="005D30F0">
        <w:rPr>
          <w:rFonts w:ascii="Times New Roman" w:hAnsi="Times New Roman" w:cs="Times New Roman"/>
          <w:sz w:val="24"/>
          <w:szCs w:val="24"/>
          <w:lang/>
        </w:rPr>
        <w:t>ниво</w:t>
      </w:r>
      <w:r w:rsidR="005D30F0">
        <w:rPr>
          <w:rFonts w:ascii="Times New Roman" w:hAnsi="Times New Roman" w:cs="Times New Roman"/>
          <w:sz w:val="24"/>
          <w:szCs w:val="24"/>
          <w:lang/>
        </w:rPr>
        <w:t xml:space="preserve"> 2)</w:t>
      </w:r>
      <w:r w:rsidR="00E851F1" w:rsidRPr="00E851F1">
        <w:rPr>
          <w:rFonts w:ascii="Times New Roman" w:hAnsi="Times New Roman" w:cs="Times New Roman"/>
          <w:sz w:val="24"/>
          <w:szCs w:val="24"/>
          <w:lang/>
        </w:rPr>
        <w:t xml:space="preserve"> и тактичком нивоу</w:t>
      </w:r>
      <w:r w:rsidR="005D30F0" w:rsidRPr="005D30F0">
        <w:rPr>
          <w:rFonts w:ascii="Times New Roman" w:hAnsi="Times New Roman" w:cs="Times New Roman"/>
          <w:sz w:val="24"/>
          <w:szCs w:val="24"/>
          <w:lang/>
        </w:rPr>
        <w:t xml:space="preserve"> </w:t>
      </w:r>
      <w:r w:rsidR="005D30F0">
        <w:rPr>
          <w:rFonts w:ascii="Times New Roman" w:hAnsi="Times New Roman" w:cs="Times New Roman"/>
          <w:sz w:val="24"/>
          <w:szCs w:val="24"/>
          <w:lang/>
        </w:rPr>
        <w:t>(</w:t>
      </w:r>
      <w:r w:rsidR="005D30F0" w:rsidRPr="009C0652">
        <w:rPr>
          <w:rFonts w:ascii="Times New Roman" w:hAnsi="Times New Roman" w:cs="Times New Roman"/>
          <w:sz w:val="24"/>
          <w:szCs w:val="24"/>
          <w:lang/>
        </w:rPr>
        <w:t>ASM</w:t>
      </w:r>
      <w:r w:rsidR="005D30F0" w:rsidRPr="005D30F0">
        <w:rPr>
          <w:rFonts w:ascii="Times New Roman" w:hAnsi="Times New Roman" w:cs="Times New Roman"/>
          <w:sz w:val="24"/>
          <w:szCs w:val="24"/>
          <w:lang/>
        </w:rPr>
        <w:t xml:space="preserve"> </w:t>
      </w:r>
      <w:r w:rsidR="005D30F0" w:rsidRPr="005D30F0">
        <w:rPr>
          <w:rFonts w:ascii="Times New Roman" w:hAnsi="Times New Roman" w:cs="Times New Roman"/>
          <w:sz w:val="24"/>
          <w:szCs w:val="24"/>
          <w:lang/>
        </w:rPr>
        <w:t>ниво</w:t>
      </w:r>
      <w:r w:rsidR="005D30F0">
        <w:rPr>
          <w:rFonts w:ascii="Times New Roman" w:hAnsi="Times New Roman" w:cs="Times New Roman"/>
          <w:sz w:val="24"/>
          <w:szCs w:val="24"/>
          <w:lang/>
        </w:rPr>
        <w:t xml:space="preserve"> 3)</w:t>
      </w:r>
      <w:r w:rsidR="00174D0C">
        <w:rPr>
          <w:rFonts w:ascii="Times New Roman" w:hAnsi="Times New Roman" w:cs="Times New Roman"/>
          <w:sz w:val="24"/>
          <w:szCs w:val="24"/>
          <w:lang/>
        </w:rPr>
        <w:t>;</w:t>
      </w:r>
    </w:p>
    <w:p w:rsidR="00E851F1" w:rsidRPr="00174D0C" w:rsidRDefault="00FC0289" w:rsidP="00E851F1">
      <w:pPr>
        <w:jc w:val="both"/>
        <w:rPr>
          <w:rFonts w:ascii="Times New Roman" w:hAnsi="Times New Roman" w:cs="Times New Roman"/>
          <w:sz w:val="24"/>
          <w:szCs w:val="24"/>
          <w:lang/>
        </w:rPr>
      </w:pPr>
      <w:r>
        <w:rPr>
          <w:rFonts w:ascii="Times New Roman" w:hAnsi="Times New Roman" w:cs="Times New Roman"/>
          <w:sz w:val="24"/>
          <w:szCs w:val="24"/>
          <w:lang/>
        </w:rPr>
        <w:t>32</w:t>
      </w:r>
      <w:r w:rsidR="005D30F0">
        <w:rPr>
          <w:rFonts w:ascii="Times New Roman" w:hAnsi="Times New Roman" w:cs="Times New Roman"/>
          <w:sz w:val="24"/>
          <w:szCs w:val="24"/>
          <w:lang/>
        </w:rPr>
        <w:t xml:space="preserve">) </w:t>
      </w:r>
      <w:r w:rsidR="00E851F1">
        <w:rPr>
          <w:rFonts w:ascii="Times New Roman" w:hAnsi="Times New Roman" w:cs="Times New Roman"/>
          <w:sz w:val="24"/>
          <w:szCs w:val="24"/>
          <w:lang/>
        </w:rPr>
        <w:t>„</w:t>
      </w:r>
      <w:r w:rsidR="00E851F1">
        <w:rPr>
          <w:rFonts w:ascii="Times New Roman" w:hAnsi="Times New Roman" w:cs="Times New Roman"/>
          <w:sz w:val="24"/>
          <w:szCs w:val="24"/>
          <w:lang/>
        </w:rPr>
        <w:t>ф</w:t>
      </w:r>
      <w:r w:rsidR="00E851F1" w:rsidRPr="00E851F1">
        <w:rPr>
          <w:rFonts w:ascii="Times New Roman" w:hAnsi="Times New Roman" w:cs="Times New Roman"/>
          <w:sz w:val="24"/>
          <w:szCs w:val="24"/>
          <w:lang/>
        </w:rPr>
        <w:t>ункционални блок ваздушног простора</w:t>
      </w:r>
      <w:r w:rsidR="00E851F1">
        <w:rPr>
          <w:rFonts w:ascii="Times New Roman" w:hAnsi="Times New Roman" w:cs="Times New Roman"/>
          <w:sz w:val="24"/>
          <w:szCs w:val="24"/>
          <w:lang/>
        </w:rPr>
        <w:t xml:space="preserve"> (</w:t>
      </w:r>
      <w:r w:rsidR="00E851F1" w:rsidRPr="00CB63B9">
        <w:rPr>
          <w:rFonts w:ascii="Times New Roman" w:hAnsi="Times New Roman" w:cs="Times New Roman"/>
          <w:sz w:val="24"/>
          <w:szCs w:val="24"/>
          <w:lang/>
        </w:rPr>
        <w:t>functional airspace block, FAB</w:t>
      </w:r>
      <w:r w:rsidR="00E851F1">
        <w:rPr>
          <w:rFonts w:ascii="Times New Roman" w:hAnsi="Times New Roman" w:cs="Times New Roman"/>
          <w:sz w:val="24"/>
          <w:szCs w:val="24"/>
          <w:lang/>
        </w:rPr>
        <w:t>)</w:t>
      </w:r>
      <w:r w:rsidR="006B5E60">
        <w:rPr>
          <w:rFonts w:ascii="Times New Roman" w:hAnsi="Times New Roman" w:cs="Times New Roman"/>
          <w:sz w:val="24"/>
          <w:szCs w:val="24"/>
          <w:lang/>
        </w:rPr>
        <w:t>ˮ</w:t>
      </w:r>
      <w:r w:rsidR="005D30F0">
        <w:rPr>
          <w:rFonts w:ascii="Times New Roman" w:hAnsi="Times New Roman" w:cs="Times New Roman"/>
          <w:sz w:val="24"/>
          <w:szCs w:val="24"/>
          <w:lang/>
        </w:rPr>
        <w:t xml:space="preserve"> је </w:t>
      </w:r>
      <w:r w:rsidR="005D30F0">
        <w:rPr>
          <w:rFonts w:ascii="Times New Roman" w:hAnsi="Times New Roman" w:cs="Times New Roman"/>
          <w:sz w:val="24"/>
          <w:szCs w:val="24"/>
          <w:lang/>
        </w:rPr>
        <w:t>део</w:t>
      </w:r>
      <w:r w:rsidR="00E851F1" w:rsidRPr="00E851F1">
        <w:rPr>
          <w:rFonts w:ascii="Times New Roman" w:hAnsi="Times New Roman" w:cs="Times New Roman"/>
          <w:sz w:val="24"/>
          <w:szCs w:val="24"/>
          <w:lang/>
        </w:rPr>
        <w:t xml:space="preserve"> ваздуш</w:t>
      </w:r>
      <w:r w:rsidR="005D30F0">
        <w:rPr>
          <w:rFonts w:ascii="Times New Roman" w:hAnsi="Times New Roman" w:cs="Times New Roman"/>
          <w:sz w:val="24"/>
          <w:szCs w:val="24"/>
          <w:lang/>
        </w:rPr>
        <w:t xml:space="preserve">ног </w:t>
      </w:r>
      <w:r w:rsidR="00E851F1" w:rsidRPr="00E851F1">
        <w:rPr>
          <w:rFonts w:ascii="Times New Roman" w:hAnsi="Times New Roman" w:cs="Times New Roman"/>
          <w:sz w:val="24"/>
          <w:szCs w:val="24"/>
          <w:lang/>
        </w:rPr>
        <w:t>простора заснован на оперативним захтевима који се успоставља без обзира на државне границе, у коме су пружање услуга у ваздушној пловидби и функције у вези са њима опт</w:t>
      </w:r>
      <w:r w:rsidR="00D5164E">
        <w:rPr>
          <w:rFonts w:ascii="Times New Roman" w:hAnsi="Times New Roman" w:cs="Times New Roman"/>
          <w:sz w:val="24"/>
          <w:szCs w:val="24"/>
          <w:lang/>
        </w:rPr>
        <w:t>и</w:t>
      </w:r>
      <w:r w:rsidR="00E851F1" w:rsidRPr="00E851F1">
        <w:rPr>
          <w:rFonts w:ascii="Times New Roman" w:hAnsi="Times New Roman" w:cs="Times New Roman"/>
          <w:sz w:val="24"/>
          <w:szCs w:val="24"/>
          <w:lang/>
        </w:rPr>
        <w:t>мизиране и/или интегрисане</w:t>
      </w:r>
      <w:r w:rsidR="00174D0C">
        <w:rPr>
          <w:rFonts w:ascii="Times New Roman" w:hAnsi="Times New Roman" w:cs="Times New Roman"/>
          <w:sz w:val="24"/>
          <w:szCs w:val="24"/>
          <w:lang/>
        </w:rPr>
        <w:t>;</w:t>
      </w:r>
    </w:p>
    <w:p w:rsidR="00574822" w:rsidRPr="00556378" w:rsidRDefault="00FC0289">
      <w:pPr>
        <w:jc w:val="both"/>
        <w:rPr>
          <w:rFonts w:ascii="Times New Roman" w:hAnsi="Times New Roman" w:cs="Times New Roman"/>
          <w:sz w:val="24"/>
          <w:szCs w:val="24"/>
          <w:lang/>
        </w:rPr>
      </w:pPr>
      <w:r>
        <w:rPr>
          <w:rFonts w:ascii="Times New Roman" w:hAnsi="Times New Roman" w:cs="Times New Roman"/>
          <w:sz w:val="24"/>
          <w:szCs w:val="24"/>
          <w:lang/>
        </w:rPr>
        <w:t>33</w:t>
      </w:r>
      <w:r w:rsidR="00912394">
        <w:rPr>
          <w:rFonts w:ascii="Times New Roman" w:hAnsi="Times New Roman" w:cs="Times New Roman"/>
          <w:sz w:val="24"/>
          <w:szCs w:val="24"/>
          <w:lang/>
        </w:rPr>
        <w:t xml:space="preserve">) </w:t>
      </w:r>
      <w:r w:rsidR="006B5E60">
        <w:rPr>
          <w:rFonts w:ascii="Times New Roman" w:hAnsi="Times New Roman" w:cs="Times New Roman"/>
          <w:sz w:val="24"/>
          <w:szCs w:val="24"/>
          <w:lang/>
        </w:rPr>
        <w:t>„цивилно-војна координацијаˮ</w:t>
      </w:r>
      <w:r w:rsidR="00E81D28" w:rsidRPr="00556378">
        <w:rPr>
          <w:rFonts w:ascii="Times New Roman" w:hAnsi="Times New Roman" w:cs="Times New Roman"/>
          <w:sz w:val="24"/>
          <w:szCs w:val="24"/>
          <w:lang/>
        </w:rPr>
        <w:t xml:space="preserve"> је координација између цивилних и војних субјеката овлашћених за доношење одлука и постизање договора о начину спровођења активности.</w:t>
      </w:r>
    </w:p>
    <w:p w:rsidR="00574822" w:rsidRPr="00556378" w:rsidRDefault="00574822">
      <w:pPr>
        <w:jc w:val="both"/>
        <w:rPr>
          <w:rFonts w:ascii="Times New Roman" w:hAnsi="Times New Roman" w:cs="Times New Roman"/>
          <w:sz w:val="24"/>
          <w:szCs w:val="24"/>
          <w:lang/>
        </w:rPr>
      </w:pPr>
    </w:p>
    <w:p w:rsidR="00574822" w:rsidRPr="00556378" w:rsidRDefault="00574822" w:rsidP="00FC3609">
      <w:pPr>
        <w:ind w:firstLine="709"/>
        <w:jc w:val="both"/>
        <w:rPr>
          <w:rFonts w:ascii="Times New Roman" w:hAnsi="Times New Roman" w:cs="Times New Roman"/>
          <w:sz w:val="24"/>
          <w:lang w:val="ru-RU"/>
        </w:rPr>
      </w:pPr>
    </w:p>
    <w:p w:rsidR="00574822" w:rsidRPr="00A32758" w:rsidRDefault="00E81D28" w:rsidP="006E28C8">
      <w:pPr>
        <w:ind w:firstLine="720"/>
        <w:jc w:val="center"/>
        <w:rPr>
          <w:rFonts w:ascii="Times New Roman" w:hAnsi="Times New Roman" w:cs="Times New Roman"/>
          <w:sz w:val="24"/>
          <w:lang w:val="ru-RU"/>
        </w:rPr>
      </w:pPr>
      <w:r w:rsidRPr="00A32758">
        <w:rPr>
          <w:rFonts w:ascii="Times New Roman" w:hAnsi="Times New Roman" w:cs="Times New Roman"/>
          <w:sz w:val="24"/>
          <w:lang w:val="ru-RU"/>
        </w:rPr>
        <w:t>С</w:t>
      </w:r>
      <w:r w:rsidR="00E66B64">
        <w:rPr>
          <w:rFonts w:ascii="Times New Roman" w:hAnsi="Times New Roman" w:cs="Times New Roman"/>
          <w:sz w:val="24"/>
          <w:lang w:val="ru-RU"/>
        </w:rPr>
        <w:t>тратешки</w:t>
      </w:r>
      <w:r w:rsidRPr="00A32758">
        <w:rPr>
          <w:rFonts w:ascii="Times New Roman" w:hAnsi="Times New Roman" w:cs="Times New Roman"/>
          <w:sz w:val="24"/>
          <w:lang w:val="ru-RU"/>
        </w:rPr>
        <w:t xml:space="preserve"> </w:t>
      </w:r>
      <w:r w:rsidR="00E66B64">
        <w:rPr>
          <w:rFonts w:ascii="Times New Roman" w:hAnsi="Times New Roman" w:cs="Times New Roman"/>
          <w:sz w:val="24"/>
          <w:lang w:val="ru-RU"/>
        </w:rPr>
        <w:t>ниво</w:t>
      </w:r>
      <w:r w:rsidRPr="00A32758">
        <w:rPr>
          <w:rFonts w:ascii="Times New Roman" w:hAnsi="Times New Roman" w:cs="Times New Roman"/>
          <w:sz w:val="24"/>
          <w:lang w:val="ru-RU"/>
        </w:rPr>
        <w:t xml:space="preserve"> </w:t>
      </w:r>
      <w:r w:rsidR="00E66B64">
        <w:rPr>
          <w:rFonts w:ascii="Times New Roman" w:hAnsi="Times New Roman" w:cs="Times New Roman"/>
          <w:sz w:val="24"/>
          <w:lang w:val="ru-RU"/>
        </w:rPr>
        <w:t>управљања</w:t>
      </w:r>
      <w:r w:rsidRPr="00A32758">
        <w:rPr>
          <w:rFonts w:ascii="Times New Roman" w:hAnsi="Times New Roman" w:cs="Times New Roman"/>
          <w:sz w:val="24"/>
          <w:lang w:val="ru-RU"/>
        </w:rPr>
        <w:t xml:space="preserve"> </w:t>
      </w:r>
      <w:r w:rsidR="00E66B64">
        <w:rPr>
          <w:rFonts w:ascii="Times New Roman" w:hAnsi="Times New Roman" w:cs="Times New Roman"/>
          <w:sz w:val="24"/>
          <w:lang w:val="ru-RU"/>
        </w:rPr>
        <w:t>ваздушним</w:t>
      </w:r>
      <w:r w:rsidRPr="00A32758">
        <w:rPr>
          <w:rFonts w:ascii="Times New Roman" w:hAnsi="Times New Roman" w:cs="Times New Roman"/>
          <w:sz w:val="24"/>
          <w:lang w:val="ru-RU"/>
        </w:rPr>
        <w:t xml:space="preserve"> </w:t>
      </w:r>
      <w:r w:rsidR="00E66B64">
        <w:rPr>
          <w:rFonts w:ascii="Times New Roman" w:hAnsi="Times New Roman" w:cs="Times New Roman"/>
          <w:sz w:val="24"/>
          <w:lang w:val="ru-RU"/>
        </w:rPr>
        <w:t>простором</w:t>
      </w:r>
    </w:p>
    <w:p w:rsidR="00574822" w:rsidRPr="00A32758" w:rsidRDefault="003B2D16" w:rsidP="003B2D16">
      <w:pPr>
        <w:ind w:firstLine="720"/>
        <w:rPr>
          <w:rFonts w:ascii="Times New Roman" w:hAnsi="Times New Roman" w:cs="Times New Roman"/>
          <w:sz w:val="24"/>
          <w:lang w:val="ru-RU"/>
        </w:rPr>
      </w:pPr>
      <w:r w:rsidRPr="00A32758">
        <w:rPr>
          <w:rFonts w:ascii="Times New Roman" w:hAnsi="Times New Roman" w:cs="Times New Roman"/>
          <w:sz w:val="24"/>
        </w:rPr>
        <w:t xml:space="preserve">                                                          </w:t>
      </w:r>
      <w:r w:rsidR="00E81D28" w:rsidRPr="00A32758">
        <w:rPr>
          <w:rFonts w:ascii="Times New Roman" w:hAnsi="Times New Roman" w:cs="Times New Roman"/>
          <w:sz w:val="24"/>
          <w:lang w:val="ru-RU"/>
        </w:rPr>
        <w:t>Члан 3.</w:t>
      </w:r>
    </w:p>
    <w:p w:rsidR="00574822" w:rsidRPr="00556378" w:rsidRDefault="00E81D28">
      <w:pPr>
        <w:tabs>
          <w:tab w:val="left" w:pos="426"/>
        </w:tabs>
        <w:jc w:val="both"/>
        <w:rPr>
          <w:rFonts w:ascii="Times New Roman" w:hAnsi="Times New Roman" w:cs="Times New Roman"/>
          <w:sz w:val="24"/>
          <w:lang w:val="ru-RU"/>
        </w:rPr>
      </w:pPr>
      <w:r w:rsidRPr="00556378">
        <w:rPr>
          <w:rFonts w:ascii="Times New Roman" w:hAnsi="Times New Roman" w:cs="Times New Roman"/>
          <w:sz w:val="24"/>
          <w:lang w:val="ru-RU"/>
        </w:rPr>
        <w:tab/>
        <w:t>Стратешки ниво управљања ваздушним простором је здружени цивилно-војни процес којим се одређује национална политика управљања ваздушним простором и врши стратешко планирање, при чему се узимају у обзир захтеви домаћих и страних корисника ваздушног простора и пружалаца услуга у ваздушној пловидби.</w:t>
      </w:r>
    </w:p>
    <w:p w:rsidR="00574822" w:rsidRPr="00556378" w:rsidRDefault="00A32758">
      <w:pPr>
        <w:tabs>
          <w:tab w:val="left" w:pos="426"/>
        </w:tabs>
        <w:jc w:val="both"/>
        <w:rPr>
          <w:rFonts w:ascii="Times New Roman" w:hAnsi="Times New Roman" w:cs="Times New Roman"/>
          <w:sz w:val="24"/>
          <w:lang w:val="ru-RU"/>
        </w:rPr>
      </w:pPr>
      <w:r>
        <w:rPr>
          <w:rFonts w:ascii="Times New Roman" w:hAnsi="Times New Roman" w:cs="Times New Roman"/>
          <w:sz w:val="24"/>
          <w:lang w:val="ru-RU"/>
        </w:rPr>
        <w:tab/>
      </w:r>
      <w:r w:rsidR="00E81D28" w:rsidRPr="00556378">
        <w:rPr>
          <w:rFonts w:ascii="Times New Roman" w:hAnsi="Times New Roman" w:cs="Times New Roman"/>
          <w:sz w:val="24"/>
          <w:lang w:val="ru-RU"/>
        </w:rPr>
        <w:t>Стратешки ниво управљања ваздушним простором обавља се у оквиру Наци</w:t>
      </w:r>
      <w:r w:rsidR="006B5E60">
        <w:rPr>
          <w:rFonts w:ascii="Times New Roman" w:hAnsi="Times New Roman" w:cs="Times New Roman"/>
          <w:sz w:val="24"/>
          <w:lang w:val="ru-RU"/>
        </w:rPr>
        <w:t>оналног ваздухопловног комитета (у даљем тексту: Комитет).</w:t>
      </w:r>
    </w:p>
    <w:p w:rsidR="00574822" w:rsidRPr="00556378" w:rsidRDefault="00574822">
      <w:pPr>
        <w:tabs>
          <w:tab w:val="left" w:pos="426"/>
        </w:tabs>
        <w:jc w:val="both"/>
        <w:rPr>
          <w:rFonts w:ascii="Times New Roman" w:hAnsi="Times New Roman" w:cs="Times New Roman"/>
          <w:sz w:val="24"/>
          <w:lang w:val="ru-RU"/>
        </w:rPr>
      </w:pPr>
    </w:p>
    <w:p w:rsidR="006154DE" w:rsidRPr="00556378" w:rsidRDefault="006154DE">
      <w:pPr>
        <w:tabs>
          <w:tab w:val="left" w:pos="993"/>
        </w:tabs>
        <w:ind w:left="567"/>
        <w:jc w:val="both"/>
        <w:rPr>
          <w:rFonts w:ascii="Times New Roman" w:hAnsi="Times New Roman" w:cs="Times New Roman"/>
          <w:sz w:val="24"/>
          <w:lang w:val="ru-RU"/>
        </w:rPr>
      </w:pPr>
    </w:p>
    <w:p w:rsidR="00CB63B9" w:rsidRDefault="00CB63B9">
      <w:pPr>
        <w:spacing w:before="120"/>
        <w:jc w:val="center"/>
        <w:rPr>
          <w:rFonts w:ascii="Times New Roman" w:hAnsi="Times New Roman" w:cs="Times New Roman"/>
          <w:sz w:val="24"/>
          <w:lang w:val="ru-RU"/>
        </w:rPr>
      </w:pPr>
    </w:p>
    <w:p w:rsidR="00CB63B9" w:rsidRDefault="00CB63B9">
      <w:pPr>
        <w:spacing w:before="120"/>
        <w:jc w:val="center"/>
        <w:rPr>
          <w:rFonts w:ascii="Times New Roman" w:hAnsi="Times New Roman" w:cs="Times New Roman"/>
          <w:sz w:val="24"/>
          <w:lang w:val="ru-RU"/>
        </w:rPr>
      </w:pPr>
    </w:p>
    <w:p w:rsidR="00CB63B9" w:rsidRDefault="00CB63B9">
      <w:pPr>
        <w:spacing w:before="120"/>
        <w:jc w:val="center"/>
        <w:rPr>
          <w:rFonts w:ascii="Times New Roman" w:hAnsi="Times New Roman" w:cs="Times New Roman"/>
          <w:sz w:val="24"/>
          <w:lang w:val="ru-RU"/>
        </w:rPr>
      </w:pPr>
    </w:p>
    <w:p w:rsidR="00574822" w:rsidRPr="00CB63B9" w:rsidRDefault="006E28C8">
      <w:pPr>
        <w:spacing w:before="120"/>
        <w:jc w:val="center"/>
        <w:rPr>
          <w:rFonts w:ascii="Times New Roman" w:hAnsi="Times New Roman" w:cs="Times New Roman"/>
          <w:sz w:val="24"/>
          <w:lang w:val="ru-RU"/>
        </w:rPr>
      </w:pPr>
      <w:r>
        <w:rPr>
          <w:rFonts w:ascii="Times New Roman" w:hAnsi="Times New Roman" w:cs="Times New Roman"/>
          <w:sz w:val="24"/>
          <w:lang w:val="ru-RU"/>
        </w:rPr>
        <w:lastRenderedPageBreak/>
        <w:t>Пре</w:t>
      </w:r>
      <w:r w:rsidR="00E81D28" w:rsidRPr="00CB63B9">
        <w:rPr>
          <w:rFonts w:ascii="Times New Roman" w:hAnsi="Times New Roman" w:cs="Times New Roman"/>
          <w:sz w:val="24"/>
          <w:lang w:val="ru-RU"/>
        </w:rPr>
        <w:t>-</w:t>
      </w:r>
      <w:r>
        <w:rPr>
          <w:rFonts w:ascii="Times New Roman" w:hAnsi="Times New Roman" w:cs="Times New Roman"/>
          <w:sz w:val="24"/>
          <w:lang w:val="ru-RU"/>
        </w:rPr>
        <w:t>тактички ниво</w:t>
      </w:r>
      <w:r w:rsidR="00E81D28" w:rsidRPr="00CB63B9">
        <w:rPr>
          <w:rFonts w:ascii="Times New Roman" w:hAnsi="Times New Roman" w:cs="Times New Roman"/>
          <w:sz w:val="24"/>
          <w:lang w:val="ru-RU"/>
        </w:rPr>
        <w:t xml:space="preserve"> </w:t>
      </w:r>
      <w:r>
        <w:rPr>
          <w:rFonts w:ascii="Times New Roman" w:hAnsi="Times New Roman" w:cs="Times New Roman"/>
          <w:sz w:val="24"/>
          <w:lang w:val="ru-RU"/>
        </w:rPr>
        <w:t>управљања в</w:t>
      </w:r>
      <w:r w:rsidR="00D5164E">
        <w:rPr>
          <w:rFonts w:ascii="Times New Roman" w:hAnsi="Times New Roman" w:cs="Times New Roman"/>
          <w:sz w:val="24"/>
          <w:lang w:val="ru-RU"/>
        </w:rPr>
        <w:t>а</w:t>
      </w:r>
      <w:r>
        <w:rPr>
          <w:rFonts w:ascii="Times New Roman" w:hAnsi="Times New Roman" w:cs="Times New Roman"/>
          <w:sz w:val="24"/>
          <w:lang w:val="ru-RU"/>
        </w:rPr>
        <w:t>здушним</w:t>
      </w:r>
      <w:r w:rsidR="00E81D28" w:rsidRPr="00CB63B9">
        <w:rPr>
          <w:rFonts w:ascii="Times New Roman" w:hAnsi="Times New Roman" w:cs="Times New Roman"/>
          <w:sz w:val="24"/>
          <w:lang w:val="ru-RU"/>
        </w:rPr>
        <w:t xml:space="preserve"> </w:t>
      </w:r>
      <w:r>
        <w:rPr>
          <w:rFonts w:ascii="Times New Roman" w:hAnsi="Times New Roman" w:cs="Times New Roman"/>
          <w:sz w:val="24"/>
          <w:lang w:val="ru-RU"/>
        </w:rPr>
        <w:t>простором</w:t>
      </w:r>
    </w:p>
    <w:p w:rsidR="00E05E18" w:rsidRPr="00556378" w:rsidRDefault="00E05E18">
      <w:pPr>
        <w:spacing w:before="120"/>
        <w:jc w:val="center"/>
        <w:rPr>
          <w:rFonts w:ascii="Times New Roman" w:hAnsi="Times New Roman" w:cs="Times New Roman"/>
          <w:b/>
          <w:sz w:val="24"/>
          <w:lang/>
        </w:rPr>
      </w:pPr>
      <w:r w:rsidRPr="00CB63B9">
        <w:rPr>
          <w:rFonts w:ascii="Times New Roman" w:hAnsi="Times New Roman" w:cs="Times New Roman"/>
          <w:sz w:val="24"/>
          <w:lang/>
        </w:rPr>
        <w:t xml:space="preserve">Члан </w:t>
      </w:r>
      <w:r w:rsidR="00066FF6" w:rsidRPr="00CB63B9">
        <w:rPr>
          <w:rFonts w:ascii="Times New Roman" w:hAnsi="Times New Roman" w:cs="Times New Roman"/>
          <w:sz w:val="24"/>
          <w:lang/>
        </w:rPr>
        <w:t>4</w:t>
      </w:r>
      <w:r w:rsidRPr="00CB63B9">
        <w:rPr>
          <w:rFonts w:ascii="Times New Roman" w:hAnsi="Times New Roman" w:cs="Times New Roman"/>
          <w:sz w:val="24"/>
          <w:lang/>
        </w:rPr>
        <w:t>.</w:t>
      </w:r>
    </w:p>
    <w:p w:rsidR="00E05E18" w:rsidRPr="00413660" w:rsidRDefault="00E05E18" w:rsidP="00556378">
      <w:pPr>
        <w:spacing w:before="120"/>
        <w:ind w:firstLine="708"/>
        <w:jc w:val="both"/>
        <w:rPr>
          <w:rFonts w:ascii="Times New Roman" w:hAnsi="Times New Roman" w:cs="Times New Roman"/>
          <w:sz w:val="24"/>
          <w:lang/>
        </w:rPr>
      </w:pPr>
      <w:r w:rsidRPr="00556378">
        <w:rPr>
          <w:rFonts w:ascii="Times New Roman" w:hAnsi="Times New Roman" w:cs="Times New Roman"/>
          <w:sz w:val="24"/>
          <w:lang w:val="ru-RU"/>
        </w:rPr>
        <w:t>Пре-тактички ниво управљања ваздушним простором обухвата обр</w:t>
      </w:r>
      <w:r w:rsidR="004303BE">
        <w:rPr>
          <w:rFonts w:ascii="Times New Roman" w:hAnsi="Times New Roman" w:cs="Times New Roman"/>
          <w:sz w:val="24"/>
          <w:lang w:val="ru-RU"/>
        </w:rPr>
        <w:t>аду захтева овлашћених организација</w:t>
      </w:r>
      <w:r w:rsidR="004930D5">
        <w:rPr>
          <w:rFonts w:ascii="Times New Roman" w:hAnsi="Times New Roman" w:cs="Times New Roman"/>
          <w:sz w:val="24"/>
        </w:rPr>
        <w:t xml:space="preserve"> </w:t>
      </w:r>
      <w:r w:rsidR="008F7DCE">
        <w:rPr>
          <w:rFonts w:ascii="Times New Roman" w:hAnsi="Times New Roman" w:cs="Times New Roman"/>
          <w:sz w:val="24"/>
          <w:lang w:val="sr-Cyrl-CS"/>
        </w:rPr>
        <w:t>датих у Прилогу</w:t>
      </w:r>
      <w:r w:rsidR="000A6C01">
        <w:rPr>
          <w:rFonts w:ascii="Times New Roman" w:hAnsi="Times New Roman" w:cs="Times New Roman"/>
          <w:sz w:val="24"/>
          <w:lang w:val="sr-Cyrl-CS"/>
        </w:rPr>
        <w:t xml:space="preserve"> 1. који је одштампан</w:t>
      </w:r>
      <w:r w:rsidR="008F7DCE">
        <w:rPr>
          <w:rFonts w:ascii="Times New Roman" w:hAnsi="Times New Roman" w:cs="Times New Roman"/>
          <w:sz w:val="24"/>
          <w:lang w:val="sr-Cyrl-CS"/>
        </w:rPr>
        <w:t xml:space="preserve"> уз ову у</w:t>
      </w:r>
      <w:r w:rsidR="000A6C01">
        <w:rPr>
          <w:rFonts w:ascii="Times New Roman" w:hAnsi="Times New Roman" w:cs="Times New Roman"/>
          <w:sz w:val="24"/>
          <w:lang w:val="sr-Cyrl-CS"/>
        </w:rPr>
        <w:t>редбу</w:t>
      </w:r>
      <w:r w:rsidR="008F7DCE">
        <w:rPr>
          <w:rFonts w:ascii="Times New Roman" w:hAnsi="Times New Roman" w:cs="Times New Roman"/>
          <w:sz w:val="24"/>
          <w:lang w:val="ru-RU"/>
        </w:rPr>
        <w:t xml:space="preserve"> и чини њен саставни део,</w:t>
      </w:r>
      <w:r w:rsidRPr="00556378">
        <w:rPr>
          <w:rFonts w:ascii="Times New Roman" w:hAnsi="Times New Roman" w:cs="Times New Roman"/>
          <w:sz w:val="24"/>
          <w:lang w:val="ru-RU"/>
        </w:rPr>
        <w:t xml:space="preserve"> алокацију ваздушног простора на коришћење</w:t>
      </w:r>
      <w:r w:rsidR="002E4042">
        <w:rPr>
          <w:rFonts w:ascii="Times New Roman" w:hAnsi="Times New Roman" w:cs="Times New Roman"/>
          <w:sz w:val="24"/>
          <w:lang w:val="ru-RU"/>
        </w:rPr>
        <w:t xml:space="preserve"> </w:t>
      </w:r>
      <w:r w:rsidRPr="00556378">
        <w:rPr>
          <w:rFonts w:ascii="Times New Roman" w:hAnsi="Times New Roman" w:cs="Times New Roman"/>
          <w:sz w:val="24"/>
          <w:lang w:val="ru-RU"/>
        </w:rPr>
        <w:t xml:space="preserve"> и прослеђивање података свим заинтересованим корисницима.</w:t>
      </w:r>
    </w:p>
    <w:p w:rsidR="003E0A70" w:rsidRDefault="003E0A70" w:rsidP="003E0A70">
      <w:pPr>
        <w:spacing w:before="120"/>
        <w:ind w:firstLine="708"/>
        <w:jc w:val="both"/>
        <w:rPr>
          <w:rFonts w:ascii="Times New Roman" w:hAnsi="Times New Roman" w:cs="Times New Roman"/>
          <w:sz w:val="24"/>
          <w:lang/>
        </w:rPr>
      </w:pPr>
      <w:r w:rsidRPr="00413660">
        <w:rPr>
          <w:rFonts w:ascii="Times New Roman" w:hAnsi="Times New Roman" w:cs="Times New Roman"/>
          <w:sz w:val="24"/>
          <w:lang/>
        </w:rPr>
        <w:t xml:space="preserve">Послови на пре-тактичком нивоу управљања ваздушним простором обављају се у оквиру јединице за </w:t>
      </w:r>
      <w:r w:rsidR="00FC4FBE">
        <w:rPr>
          <w:rFonts w:ascii="Times New Roman" w:hAnsi="Times New Roman" w:cs="Times New Roman"/>
          <w:sz w:val="24"/>
          <w:lang/>
        </w:rPr>
        <w:t>цивилно-војну координацију</w:t>
      </w:r>
      <w:r w:rsidR="00515D11" w:rsidRPr="00413660">
        <w:rPr>
          <w:rFonts w:ascii="Times New Roman" w:hAnsi="Times New Roman" w:cs="Times New Roman"/>
          <w:sz w:val="24"/>
          <w:lang/>
        </w:rPr>
        <w:t xml:space="preserve"> (у даљем тексту: </w:t>
      </w:r>
      <w:r w:rsidR="00515D11" w:rsidRPr="009C0652">
        <w:rPr>
          <w:rFonts w:ascii="Times New Roman" w:hAnsi="Times New Roman" w:cs="Times New Roman"/>
          <w:sz w:val="24"/>
          <w:lang/>
        </w:rPr>
        <w:t>АМС</w:t>
      </w:r>
      <w:r w:rsidR="00515D11" w:rsidRPr="00413660">
        <w:rPr>
          <w:rFonts w:ascii="Times New Roman" w:hAnsi="Times New Roman" w:cs="Times New Roman"/>
          <w:sz w:val="24"/>
          <w:lang/>
        </w:rPr>
        <w:t>)</w:t>
      </w:r>
      <w:r w:rsidRPr="00413660">
        <w:rPr>
          <w:rFonts w:ascii="Times New Roman" w:hAnsi="Times New Roman" w:cs="Times New Roman"/>
          <w:sz w:val="24"/>
          <w:lang/>
        </w:rPr>
        <w:t>.</w:t>
      </w:r>
    </w:p>
    <w:p w:rsidR="00574822" w:rsidRPr="00CB63B9" w:rsidRDefault="00E81D28">
      <w:pPr>
        <w:spacing w:before="120"/>
        <w:jc w:val="center"/>
        <w:rPr>
          <w:rFonts w:ascii="Times New Roman" w:hAnsi="Times New Roman" w:cs="Times New Roman"/>
          <w:sz w:val="24"/>
          <w:lang/>
        </w:rPr>
      </w:pPr>
      <w:r w:rsidRPr="00CB63B9">
        <w:rPr>
          <w:rFonts w:ascii="Times New Roman" w:hAnsi="Times New Roman" w:cs="Times New Roman"/>
          <w:sz w:val="24"/>
          <w:lang/>
        </w:rPr>
        <w:t xml:space="preserve">Формирање и састав </w:t>
      </w:r>
      <w:r w:rsidR="00515D11" w:rsidRPr="00CB63B9">
        <w:rPr>
          <w:rFonts w:ascii="Times New Roman" w:hAnsi="Times New Roman" w:cs="Times New Roman"/>
          <w:sz w:val="24"/>
          <w:lang w:val="ru-RU"/>
        </w:rPr>
        <w:t>АМС</w:t>
      </w:r>
    </w:p>
    <w:p w:rsidR="00574822" w:rsidRPr="00CB63B9" w:rsidRDefault="00E81D28">
      <w:pPr>
        <w:ind w:firstLine="567"/>
        <w:jc w:val="center"/>
        <w:rPr>
          <w:rFonts w:ascii="Times New Roman" w:hAnsi="Times New Roman" w:cs="Times New Roman"/>
          <w:sz w:val="24"/>
          <w:lang/>
        </w:rPr>
      </w:pPr>
      <w:r w:rsidRPr="00CB63B9">
        <w:rPr>
          <w:rFonts w:ascii="Times New Roman" w:hAnsi="Times New Roman" w:cs="Times New Roman"/>
          <w:sz w:val="24"/>
          <w:lang/>
        </w:rPr>
        <w:t xml:space="preserve">Члан </w:t>
      </w:r>
      <w:r w:rsidR="00066FF6" w:rsidRPr="00CB63B9">
        <w:rPr>
          <w:rFonts w:ascii="Times New Roman" w:hAnsi="Times New Roman" w:cs="Times New Roman"/>
          <w:sz w:val="24"/>
          <w:lang/>
        </w:rPr>
        <w:t>5</w:t>
      </w:r>
      <w:r w:rsidRPr="00CB63B9">
        <w:rPr>
          <w:rFonts w:ascii="Times New Roman" w:hAnsi="Times New Roman" w:cs="Times New Roman"/>
          <w:sz w:val="24"/>
          <w:lang/>
        </w:rPr>
        <w:t>.</w:t>
      </w:r>
    </w:p>
    <w:p w:rsidR="00574822" w:rsidRPr="00556378" w:rsidRDefault="00515D11">
      <w:pPr>
        <w:ind w:firstLine="720"/>
        <w:jc w:val="both"/>
        <w:rPr>
          <w:rFonts w:ascii="Times New Roman" w:hAnsi="Times New Roman" w:cs="Times New Roman"/>
          <w:sz w:val="24"/>
          <w:lang/>
        </w:rPr>
      </w:pPr>
      <w:r w:rsidRPr="00E97B75">
        <w:rPr>
          <w:rFonts w:ascii="Times New Roman" w:hAnsi="Times New Roman" w:cs="Times New Roman"/>
          <w:sz w:val="24"/>
          <w:lang w:val="ru-RU"/>
        </w:rPr>
        <w:t>АМС</w:t>
      </w:r>
      <w:r w:rsidR="00E81D28" w:rsidRPr="00556378">
        <w:rPr>
          <w:rFonts w:ascii="Times New Roman" w:hAnsi="Times New Roman" w:cs="Times New Roman"/>
          <w:sz w:val="24"/>
          <w:lang/>
        </w:rPr>
        <w:t xml:space="preserve"> је мешовитог цивилно-војног састава.</w:t>
      </w:r>
    </w:p>
    <w:p w:rsidR="00574822" w:rsidRPr="00556378" w:rsidRDefault="00E81D28">
      <w:pPr>
        <w:ind w:firstLine="720"/>
        <w:jc w:val="both"/>
        <w:rPr>
          <w:rFonts w:ascii="Times New Roman" w:hAnsi="Times New Roman" w:cs="Times New Roman"/>
          <w:sz w:val="24"/>
          <w:lang/>
        </w:rPr>
      </w:pPr>
      <w:r w:rsidRPr="00556378">
        <w:rPr>
          <w:rFonts w:ascii="Times New Roman" w:hAnsi="Times New Roman" w:cs="Times New Roman"/>
          <w:sz w:val="24"/>
          <w:lang/>
        </w:rPr>
        <w:t xml:space="preserve">Формирање </w:t>
      </w:r>
      <w:r w:rsidR="00515D11" w:rsidRPr="00E97B75">
        <w:rPr>
          <w:rFonts w:ascii="Times New Roman" w:hAnsi="Times New Roman" w:cs="Times New Roman"/>
          <w:sz w:val="24"/>
          <w:lang/>
        </w:rPr>
        <w:t>АМС</w:t>
      </w:r>
      <w:r w:rsidRPr="00556378">
        <w:rPr>
          <w:rFonts w:ascii="Times New Roman" w:hAnsi="Times New Roman" w:cs="Times New Roman"/>
          <w:sz w:val="24"/>
          <w:lang/>
        </w:rPr>
        <w:t xml:space="preserve"> врши се уговором између Министарства одбране и овлашћеног пружаоца услуга ваздушне пловидбе.</w:t>
      </w:r>
    </w:p>
    <w:p w:rsidR="00574822" w:rsidRPr="00556378" w:rsidRDefault="00E81D28">
      <w:pPr>
        <w:ind w:firstLine="720"/>
        <w:jc w:val="both"/>
        <w:rPr>
          <w:rFonts w:ascii="Times New Roman" w:hAnsi="Times New Roman" w:cs="Times New Roman"/>
          <w:sz w:val="24"/>
          <w:lang/>
        </w:rPr>
      </w:pPr>
      <w:r w:rsidRPr="00556378">
        <w:rPr>
          <w:rFonts w:ascii="Times New Roman" w:hAnsi="Times New Roman" w:cs="Times New Roman"/>
          <w:sz w:val="24"/>
          <w:lang/>
        </w:rPr>
        <w:t xml:space="preserve">Састав цивилног дела </w:t>
      </w:r>
      <w:r w:rsidR="00515D11" w:rsidRPr="00E97B75">
        <w:rPr>
          <w:rFonts w:ascii="Times New Roman" w:hAnsi="Times New Roman" w:cs="Times New Roman"/>
          <w:sz w:val="24"/>
          <w:lang/>
        </w:rPr>
        <w:t>АМС</w:t>
      </w:r>
      <w:r w:rsidRPr="00556378">
        <w:rPr>
          <w:rFonts w:ascii="Times New Roman" w:hAnsi="Times New Roman" w:cs="Times New Roman"/>
          <w:sz w:val="24"/>
          <w:lang/>
        </w:rPr>
        <w:t xml:space="preserve"> обезбеђује овлашћени пружалац услуга у ваздушној пловидби.</w:t>
      </w:r>
    </w:p>
    <w:p w:rsidR="00574822" w:rsidRDefault="00E81D28">
      <w:pPr>
        <w:ind w:firstLine="720"/>
        <w:jc w:val="both"/>
        <w:rPr>
          <w:rFonts w:ascii="Times New Roman" w:hAnsi="Times New Roman" w:cs="Times New Roman"/>
          <w:sz w:val="24"/>
          <w:lang/>
        </w:rPr>
      </w:pPr>
      <w:r w:rsidRPr="00556378">
        <w:rPr>
          <w:rFonts w:ascii="Times New Roman" w:hAnsi="Times New Roman" w:cs="Times New Roman"/>
          <w:sz w:val="24"/>
          <w:lang/>
        </w:rPr>
        <w:t xml:space="preserve">Састав војног дела </w:t>
      </w:r>
      <w:r w:rsidR="00515D11" w:rsidRPr="00E97B75">
        <w:rPr>
          <w:rFonts w:ascii="Times New Roman" w:hAnsi="Times New Roman" w:cs="Times New Roman"/>
          <w:sz w:val="24"/>
          <w:lang/>
        </w:rPr>
        <w:t>АМС</w:t>
      </w:r>
      <w:r w:rsidRPr="00556378">
        <w:rPr>
          <w:rFonts w:ascii="Times New Roman" w:hAnsi="Times New Roman" w:cs="Times New Roman"/>
          <w:sz w:val="24"/>
          <w:lang/>
        </w:rPr>
        <w:t xml:space="preserve"> обезбеђује министарство надлежно за послове одбране. </w:t>
      </w:r>
      <w:r w:rsidR="00515D11" w:rsidRPr="00E97B75">
        <w:rPr>
          <w:rFonts w:ascii="Times New Roman" w:hAnsi="Times New Roman" w:cs="Times New Roman"/>
          <w:sz w:val="24"/>
          <w:lang/>
        </w:rPr>
        <w:t>АМС</w:t>
      </w:r>
      <w:r w:rsidRPr="00556378">
        <w:rPr>
          <w:rFonts w:ascii="Times New Roman" w:hAnsi="Times New Roman" w:cs="Times New Roman"/>
          <w:sz w:val="24"/>
          <w:lang/>
        </w:rPr>
        <w:t>, по потреби, попуњавају и војни представници других држава чији простор јединица алоцира, у складу са одговарајућим уговорима.</w:t>
      </w:r>
    </w:p>
    <w:p w:rsidR="00574822" w:rsidRPr="00556378" w:rsidRDefault="00574822">
      <w:pPr>
        <w:ind w:firstLine="720"/>
        <w:jc w:val="center"/>
        <w:rPr>
          <w:rFonts w:ascii="Times New Roman" w:hAnsi="Times New Roman" w:cs="Times New Roman"/>
          <w:b/>
          <w:sz w:val="24"/>
          <w:lang/>
        </w:rPr>
      </w:pPr>
    </w:p>
    <w:p w:rsidR="00574822" w:rsidRPr="00CB63B9" w:rsidRDefault="00E81D28">
      <w:pPr>
        <w:ind w:firstLine="720"/>
        <w:jc w:val="center"/>
        <w:rPr>
          <w:rFonts w:ascii="Times New Roman" w:hAnsi="Times New Roman" w:cs="Times New Roman"/>
          <w:sz w:val="24"/>
          <w:lang/>
        </w:rPr>
      </w:pPr>
      <w:r w:rsidRPr="00CB63B9">
        <w:rPr>
          <w:rFonts w:ascii="Times New Roman" w:hAnsi="Times New Roman" w:cs="Times New Roman"/>
          <w:sz w:val="24"/>
          <w:lang/>
        </w:rPr>
        <w:t xml:space="preserve">Послови </w:t>
      </w:r>
      <w:r w:rsidR="00515D11" w:rsidRPr="00CB63B9">
        <w:rPr>
          <w:rFonts w:ascii="Times New Roman" w:hAnsi="Times New Roman" w:cs="Times New Roman"/>
          <w:i/>
          <w:sz w:val="24"/>
          <w:lang/>
        </w:rPr>
        <w:t>АМС</w:t>
      </w:r>
    </w:p>
    <w:p w:rsidR="00574822" w:rsidRPr="00CB63B9" w:rsidRDefault="00E81D28">
      <w:pPr>
        <w:ind w:firstLine="720"/>
        <w:jc w:val="center"/>
        <w:rPr>
          <w:rFonts w:ascii="Times New Roman" w:hAnsi="Times New Roman" w:cs="Times New Roman"/>
          <w:sz w:val="24"/>
          <w:lang/>
        </w:rPr>
      </w:pPr>
      <w:r w:rsidRPr="00CB63B9">
        <w:rPr>
          <w:rFonts w:ascii="Times New Roman" w:hAnsi="Times New Roman" w:cs="Times New Roman"/>
          <w:sz w:val="24"/>
          <w:lang/>
        </w:rPr>
        <w:t xml:space="preserve">Члан </w:t>
      </w:r>
      <w:r w:rsidR="00066FF6" w:rsidRPr="00CB63B9">
        <w:rPr>
          <w:rFonts w:ascii="Times New Roman" w:hAnsi="Times New Roman" w:cs="Times New Roman"/>
          <w:sz w:val="24"/>
          <w:lang/>
        </w:rPr>
        <w:t>6</w:t>
      </w:r>
      <w:r w:rsidRPr="00CB63B9">
        <w:rPr>
          <w:rFonts w:ascii="Times New Roman" w:hAnsi="Times New Roman" w:cs="Times New Roman"/>
          <w:sz w:val="24"/>
          <w:lang/>
        </w:rPr>
        <w:t>.</w:t>
      </w:r>
    </w:p>
    <w:p w:rsidR="00574822" w:rsidRPr="00556378" w:rsidRDefault="00515D11">
      <w:pPr>
        <w:ind w:firstLine="720"/>
        <w:jc w:val="both"/>
        <w:rPr>
          <w:rFonts w:ascii="Times New Roman" w:hAnsi="Times New Roman" w:cs="Times New Roman"/>
          <w:sz w:val="24"/>
          <w:lang/>
        </w:rPr>
      </w:pPr>
      <w:r w:rsidRPr="00E97B75">
        <w:rPr>
          <w:rFonts w:ascii="Times New Roman" w:hAnsi="Times New Roman" w:cs="Times New Roman"/>
          <w:sz w:val="24"/>
          <w:lang/>
        </w:rPr>
        <w:t>АМС</w:t>
      </w:r>
      <w:r w:rsidR="00E81D28" w:rsidRPr="00556378">
        <w:rPr>
          <w:rFonts w:ascii="Times New Roman" w:hAnsi="Times New Roman" w:cs="Times New Roman"/>
          <w:sz w:val="24"/>
          <w:lang/>
        </w:rPr>
        <w:t xml:space="preserve"> обавља следеће послове:</w:t>
      </w:r>
    </w:p>
    <w:p w:rsidR="00574822" w:rsidRPr="00556378" w:rsidRDefault="00CB63B9">
      <w:pPr>
        <w:numPr>
          <w:ilvl w:val="0"/>
          <w:numId w:val="4"/>
        </w:numPr>
        <w:tabs>
          <w:tab w:val="left" w:pos="993"/>
        </w:tabs>
        <w:ind w:left="0" w:firstLine="709"/>
        <w:jc w:val="both"/>
        <w:rPr>
          <w:rFonts w:ascii="Times New Roman" w:hAnsi="Times New Roman" w:cs="Times New Roman"/>
          <w:sz w:val="24"/>
          <w:lang/>
        </w:rPr>
      </w:pPr>
      <w:r>
        <w:rPr>
          <w:rFonts w:ascii="Times New Roman" w:hAnsi="Times New Roman" w:cs="Times New Roman"/>
          <w:sz w:val="24"/>
          <w:lang w:val="sr-Cyrl-CS"/>
        </w:rPr>
        <w:t>с</w:t>
      </w:r>
      <w:r w:rsidR="00E81D28" w:rsidRPr="00556378">
        <w:rPr>
          <w:rFonts w:ascii="Times New Roman" w:hAnsi="Times New Roman" w:cs="Times New Roman"/>
          <w:sz w:val="24"/>
          <w:lang/>
        </w:rPr>
        <w:t>акупља и анализира захтеве за коришћењем ваздушног простора</w:t>
      </w:r>
      <w:r w:rsidR="00776F45">
        <w:rPr>
          <w:rFonts w:ascii="Times New Roman" w:hAnsi="Times New Roman" w:cs="Times New Roman"/>
          <w:sz w:val="24"/>
        </w:rPr>
        <w:t xml:space="preserve"> </w:t>
      </w:r>
      <w:r w:rsidR="00776F45">
        <w:rPr>
          <w:rFonts w:ascii="Times New Roman" w:hAnsi="Times New Roman" w:cs="Times New Roman"/>
          <w:sz w:val="24"/>
          <w:lang/>
        </w:rPr>
        <w:t>датих</w:t>
      </w:r>
      <w:r w:rsidR="00FF01A7">
        <w:rPr>
          <w:rFonts w:ascii="Times New Roman" w:hAnsi="Times New Roman" w:cs="Times New Roman"/>
          <w:sz w:val="24"/>
          <w:lang/>
        </w:rPr>
        <w:t xml:space="preserve"> у Прилогу 3. </w:t>
      </w:r>
      <w:r w:rsidR="00EE3824">
        <w:rPr>
          <w:rFonts w:ascii="Times New Roman" w:hAnsi="Times New Roman" w:cs="Times New Roman"/>
          <w:sz w:val="24"/>
          <w:lang/>
        </w:rPr>
        <w:t>који је одштампан уз ову уредбу и чини њен саставни део</w:t>
      </w:r>
      <w:r w:rsidR="00E81D28" w:rsidRPr="00556378">
        <w:rPr>
          <w:rFonts w:ascii="Times New Roman" w:hAnsi="Times New Roman" w:cs="Times New Roman"/>
          <w:sz w:val="24"/>
          <w:lang/>
        </w:rPr>
        <w:t>;</w:t>
      </w:r>
    </w:p>
    <w:p w:rsidR="00574822" w:rsidRPr="00556378" w:rsidRDefault="00CB63B9">
      <w:pPr>
        <w:numPr>
          <w:ilvl w:val="0"/>
          <w:numId w:val="4"/>
        </w:numPr>
        <w:tabs>
          <w:tab w:val="left" w:pos="993"/>
        </w:tabs>
        <w:ind w:left="0" w:firstLine="709"/>
        <w:jc w:val="both"/>
        <w:rPr>
          <w:rFonts w:ascii="Times New Roman" w:hAnsi="Times New Roman" w:cs="Times New Roman"/>
          <w:sz w:val="24"/>
          <w:lang/>
        </w:rPr>
      </w:pPr>
      <w:r>
        <w:rPr>
          <w:rFonts w:ascii="Times New Roman" w:hAnsi="Times New Roman" w:cs="Times New Roman"/>
          <w:sz w:val="24"/>
          <w:lang/>
        </w:rPr>
        <w:t>р</w:t>
      </w:r>
      <w:r w:rsidR="00E81D28" w:rsidRPr="00556378">
        <w:rPr>
          <w:rFonts w:ascii="Times New Roman" w:hAnsi="Times New Roman" w:cs="Times New Roman"/>
          <w:sz w:val="24"/>
          <w:lang/>
        </w:rPr>
        <w:t>ешава супротстављене захтеве за истовременим коришћењем ваздушног простора у скла</w:t>
      </w:r>
      <w:r w:rsidR="009E42A1">
        <w:rPr>
          <w:rFonts w:ascii="Times New Roman" w:hAnsi="Times New Roman" w:cs="Times New Roman"/>
          <w:sz w:val="24"/>
          <w:lang/>
        </w:rPr>
        <w:t>ду са приоритетима за коришћење који су дати</w:t>
      </w:r>
      <w:r w:rsidR="00FE0387">
        <w:rPr>
          <w:rFonts w:ascii="Times New Roman" w:hAnsi="Times New Roman" w:cs="Times New Roman"/>
          <w:sz w:val="24"/>
          <w:lang/>
        </w:rPr>
        <w:t xml:space="preserve"> у Прилогу 4. који је </w:t>
      </w:r>
      <w:r w:rsidR="009E42A1">
        <w:rPr>
          <w:rFonts w:ascii="Times New Roman" w:hAnsi="Times New Roman" w:cs="Times New Roman"/>
          <w:sz w:val="24"/>
          <w:lang/>
        </w:rPr>
        <w:t>одштампан уз ову уредбу и чини њен саставни део</w:t>
      </w:r>
      <w:r w:rsidR="00FE0387">
        <w:rPr>
          <w:rFonts w:ascii="Times New Roman" w:hAnsi="Times New Roman" w:cs="Times New Roman"/>
          <w:sz w:val="24"/>
          <w:lang/>
        </w:rPr>
        <w:t>;</w:t>
      </w:r>
    </w:p>
    <w:p w:rsidR="00574822" w:rsidRPr="00556378" w:rsidRDefault="00CB63B9">
      <w:pPr>
        <w:numPr>
          <w:ilvl w:val="0"/>
          <w:numId w:val="4"/>
        </w:numPr>
        <w:tabs>
          <w:tab w:val="left" w:pos="993"/>
        </w:tabs>
        <w:ind w:left="0" w:firstLine="709"/>
        <w:jc w:val="both"/>
        <w:rPr>
          <w:rFonts w:ascii="Times New Roman" w:hAnsi="Times New Roman" w:cs="Times New Roman"/>
          <w:sz w:val="24"/>
          <w:lang/>
        </w:rPr>
      </w:pPr>
      <w:r>
        <w:rPr>
          <w:rFonts w:ascii="Times New Roman" w:hAnsi="Times New Roman" w:cs="Times New Roman"/>
          <w:sz w:val="24"/>
          <w:lang/>
        </w:rPr>
        <w:t>к</w:t>
      </w:r>
      <w:r w:rsidR="00E81D28" w:rsidRPr="00556378">
        <w:rPr>
          <w:rFonts w:ascii="Times New Roman" w:hAnsi="Times New Roman" w:cs="Times New Roman"/>
          <w:sz w:val="24"/>
          <w:lang/>
        </w:rPr>
        <w:t xml:space="preserve">оординира са јединицама </w:t>
      </w:r>
      <w:r w:rsidR="00E81D28" w:rsidRPr="00413660">
        <w:rPr>
          <w:rFonts w:ascii="Times New Roman" w:hAnsi="Times New Roman" w:cs="Times New Roman"/>
          <w:sz w:val="24"/>
          <w:lang w:val="ru-RU"/>
        </w:rPr>
        <w:t xml:space="preserve">за </w:t>
      </w:r>
      <w:r w:rsidR="00235FDF">
        <w:rPr>
          <w:rFonts w:ascii="Times New Roman" w:hAnsi="Times New Roman" w:cs="Times New Roman"/>
          <w:sz w:val="24"/>
          <w:lang w:val="sr-Cyrl-CS"/>
        </w:rPr>
        <w:t>цивилно-војну координацију</w:t>
      </w:r>
      <w:r w:rsidR="00235FDF" w:rsidRPr="00556378">
        <w:rPr>
          <w:rFonts w:ascii="Times New Roman" w:hAnsi="Times New Roman" w:cs="Times New Roman"/>
          <w:sz w:val="24"/>
          <w:lang/>
        </w:rPr>
        <w:t xml:space="preserve"> </w:t>
      </w:r>
      <w:r w:rsidR="00E81D28" w:rsidRPr="00556378">
        <w:rPr>
          <w:rFonts w:ascii="Times New Roman" w:hAnsi="Times New Roman" w:cs="Times New Roman"/>
          <w:sz w:val="24"/>
          <w:lang/>
        </w:rPr>
        <w:t xml:space="preserve">суседних области информисања ваздухоплова у лету у циљу усаглашавања коришћења ваздушног простора који се протеже </w:t>
      </w:r>
      <w:r w:rsidR="00E81D28" w:rsidRPr="00413660">
        <w:rPr>
          <w:rFonts w:ascii="Times New Roman" w:hAnsi="Times New Roman" w:cs="Times New Roman"/>
          <w:sz w:val="24"/>
          <w:lang w:val="ru-RU"/>
        </w:rPr>
        <w:t>преко националних граница и/или граница суседних области информисања ваздухоплова у лету;</w:t>
      </w:r>
    </w:p>
    <w:p w:rsidR="00574822" w:rsidRPr="00556378" w:rsidRDefault="00CB63B9">
      <w:pPr>
        <w:numPr>
          <w:ilvl w:val="0"/>
          <w:numId w:val="4"/>
        </w:numPr>
        <w:tabs>
          <w:tab w:val="left" w:pos="993"/>
        </w:tabs>
        <w:ind w:left="0" w:firstLine="709"/>
        <w:jc w:val="both"/>
        <w:rPr>
          <w:rFonts w:ascii="Times New Roman" w:hAnsi="Times New Roman" w:cs="Times New Roman"/>
          <w:sz w:val="24"/>
          <w:lang/>
        </w:rPr>
      </w:pPr>
      <w:r>
        <w:rPr>
          <w:rFonts w:ascii="Times New Roman" w:hAnsi="Times New Roman" w:cs="Times New Roman"/>
          <w:sz w:val="24"/>
          <w:lang/>
        </w:rPr>
        <w:t>д</w:t>
      </w:r>
      <w:r w:rsidR="00E81D28" w:rsidRPr="00556378">
        <w:rPr>
          <w:rFonts w:ascii="Times New Roman" w:hAnsi="Times New Roman" w:cs="Times New Roman"/>
          <w:sz w:val="24"/>
          <w:lang/>
        </w:rPr>
        <w:t>оноси одлуке о</w:t>
      </w:r>
      <w:r w:rsidR="00176C49">
        <w:rPr>
          <w:rFonts w:ascii="Times New Roman" w:hAnsi="Times New Roman" w:cs="Times New Roman"/>
          <w:sz w:val="24"/>
          <w:lang w:val="ru-RU"/>
        </w:rPr>
        <w:t xml:space="preserve"> </w:t>
      </w:r>
      <w:r w:rsidR="00E81D28" w:rsidRPr="00556378">
        <w:rPr>
          <w:rFonts w:ascii="Times New Roman" w:hAnsi="Times New Roman" w:cs="Times New Roman"/>
          <w:sz w:val="24"/>
          <w:lang/>
        </w:rPr>
        <w:t>алокацији ваздушног простора</w:t>
      </w:r>
      <w:r w:rsidR="00E81D28" w:rsidRPr="00413660">
        <w:rPr>
          <w:rFonts w:ascii="Times New Roman" w:hAnsi="Times New Roman" w:cs="Times New Roman"/>
          <w:sz w:val="24"/>
          <w:lang w:val="ru-RU"/>
        </w:rPr>
        <w:t>;</w:t>
      </w:r>
    </w:p>
    <w:p w:rsidR="00574822" w:rsidRPr="00556378" w:rsidRDefault="00CB63B9">
      <w:pPr>
        <w:numPr>
          <w:ilvl w:val="0"/>
          <w:numId w:val="4"/>
        </w:numPr>
        <w:tabs>
          <w:tab w:val="left" w:pos="993"/>
        </w:tabs>
        <w:ind w:left="0" w:firstLine="709"/>
        <w:jc w:val="both"/>
        <w:rPr>
          <w:rFonts w:ascii="Times New Roman" w:hAnsi="Times New Roman" w:cs="Times New Roman"/>
          <w:sz w:val="24"/>
          <w:lang/>
        </w:rPr>
      </w:pPr>
      <w:r>
        <w:rPr>
          <w:rFonts w:ascii="Times New Roman" w:hAnsi="Times New Roman" w:cs="Times New Roman"/>
          <w:sz w:val="24"/>
          <w:lang/>
        </w:rPr>
        <w:t>о</w:t>
      </w:r>
      <w:r w:rsidR="00E81D28" w:rsidRPr="00556378">
        <w:rPr>
          <w:rFonts w:ascii="Times New Roman" w:hAnsi="Times New Roman" w:cs="Times New Roman"/>
          <w:sz w:val="24"/>
          <w:lang/>
        </w:rPr>
        <w:t>бјављује одлуку о</w:t>
      </w:r>
      <w:r w:rsidR="00DF0A37" w:rsidRPr="00413660">
        <w:rPr>
          <w:rFonts w:ascii="Times New Roman" w:hAnsi="Times New Roman" w:cs="Times New Roman"/>
          <w:sz w:val="24"/>
          <w:lang w:val="ru-RU"/>
        </w:rPr>
        <w:t xml:space="preserve"> </w:t>
      </w:r>
      <w:r w:rsidR="00E81D28" w:rsidRPr="00556378">
        <w:rPr>
          <w:rFonts w:ascii="Times New Roman" w:hAnsi="Times New Roman" w:cs="Times New Roman"/>
          <w:sz w:val="24"/>
          <w:lang/>
        </w:rPr>
        <w:t xml:space="preserve">алокацији ваздушног простора слањем </w:t>
      </w:r>
      <w:r w:rsidR="00896830" w:rsidRPr="00556378">
        <w:rPr>
          <w:rFonts w:ascii="Times New Roman" w:hAnsi="Times New Roman" w:cs="Times New Roman"/>
          <w:sz w:val="24"/>
          <w:lang w:val="ru-RU"/>
        </w:rPr>
        <w:t>план</w:t>
      </w:r>
      <w:r w:rsidR="00896830" w:rsidRPr="00413660">
        <w:rPr>
          <w:rFonts w:ascii="Times New Roman" w:hAnsi="Times New Roman" w:cs="Times New Roman"/>
          <w:sz w:val="24"/>
          <w:lang/>
        </w:rPr>
        <w:t>а</w:t>
      </w:r>
      <w:r w:rsidR="00896830" w:rsidRPr="00556378">
        <w:rPr>
          <w:rFonts w:ascii="Times New Roman" w:hAnsi="Times New Roman" w:cs="Times New Roman"/>
          <w:sz w:val="24"/>
          <w:lang w:val="ru-RU"/>
        </w:rPr>
        <w:t xml:space="preserve"> коришћења ваздушног простора</w:t>
      </w:r>
      <w:r w:rsidR="00896830" w:rsidRPr="00413660">
        <w:rPr>
          <w:rFonts w:ascii="Times New Roman" w:hAnsi="Times New Roman" w:cs="Times New Roman"/>
          <w:sz w:val="24"/>
          <w:lang w:val="ru-RU"/>
        </w:rPr>
        <w:t xml:space="preserve"> (у даљем тексту: </w:t>
      </w:r>
      <w:r w:rsidR="00896830" w:rsidRPr="00CB63B9">
        <w:rPr>
          <w:rFonts w:ascii="Times New Roman" w:hAnsi="Times New Roman" w:cs="Times New Roman"/>
          <w:sz w:val="24"/>
          <w:lang/>
        </w:rPr>
        <w:t>AUP</w:t>
      </w:r>
      <w:r w:rsidR="00896830" w:rsidRPr="00413660">
        <w:rPr>
          <w:rFonts w:ascii="Times New Roman" w:hAnsi="Times New Roman" w:cs="Times New Roman"/>
          <w:sz w:val="24"/>
          <w:lang/>
        </w:rPr>
        <w:t>)</w:t>
      </w:r>
      <w:r w:rsidR="00AB62BA">
        <w:rPr>
          <w:rFonts w:ascii="Times New Roman" w:hAnsi="Times New Roman" w:cs="Times New Roman"/>
          <w:sz w:val="24"/>
          <w:lang/>
        </w:rPr>
        <w:t xml:space="preserve"> изнад нивоа лета 195, односно објављује одлуку о алокацији ваздушног простора на устаљен начин испод нивоа лета 195</w:t>
      </w:r>
      <w:r w:rsidR="00E81D28" w:rsidRPr="00556378">
        <w:rPr>
          <w:rFonts w:ascii="Times New Roman" w:hAnsi="Times New Roman" w:cs="Times New Roman"/>
          <w:sz w:val="24"/>
          <w:lang/>
        </w:rPr>
        <w:t>;</w:t>
      </w:r>
    </w:p>
    <w:p w:rsidR="00574822" w:rsidRPr="00556378" w:rsidRDefault="00CB63B9">
      <w:pPr>
        <w:numPr>
          <w:ilvl w:val="0"/>
          <w:numId w:val="4"/>
        </w:numPr>
        <w:tabs>
          <w:tab w:val="left" w:pos="993"/>
        </w:tabs>
        <w:ind w:left="0" w:firstLine="709"/>
        <w:jc w:val="both"/>
        <w:rPr>
          <w:rFonts w:ascii="Times New Roman" w:hAnsi="Times New Roman" w:cs="Times New Roman"/>
          <w:sz w:val="24"/>
          <w:lang/>
        </w:rPr>
      </w:pPr>
      <w:r>
        <w:rPr>
          <w:rFonts w:ascii="Times New Roman" w:hAnsi="Times New Roman" w:cs="Times New Roman"/>
          <w:sz w:val="24"/>
          <w:lang/>
        </w:rPr>
        <w:t>с</w:t>
      </w:r>
      <w:r w:rsidR="00E81D28" w:rsidRPr="00556378">
        <w:rPr>
          <w:rFonts w:ascii="Times New Roman" w:hAnsi="Times New Roman" w:cs="Times New Roman"/>
          <w:sz w:val="24"/>
          <w:lang/>
        </w:rPr>
        <w:t xml:space="preserve">акупља и анализира, на дан извођења операција, обавештења у вези измена или поништења планираног активирања </w:t>
      </w:r>
      <w:r w:rsidR="00E81D28" w:rsidRPr="00413660">
        <w:rPr>
          <w:rFonts w:ascii="Times New Roman" w:hAnsi="Times New Roman" w:cs="Times New Roman"/>
          <w:sz w:val="24"/>
          <w:lang w:val="ru-RU"/>
        </w:rPr>
        <w:t xml:space="preserve">одговарајућих </w:t>
      </w:r>
      <w:r w:rsidR="00E81D28" w:rsidRPr="00556378">
        <w:rPr>
          <w:rFonts w:ascii="Times New Roman" w:hAnsi="Times New Roman" w:cs="Times New Roman"/>
          <w:sz w:val="24"/>
          <w:lang/>
        </w:rPr>
        <w:t>структура ваздушног простора чија је</w:t>
      </w:r>
      <w:r w:rsidR="00DF0A37">
        <w:rPr>
          <w:rFonts w:ascii="Times New Roman" w:hAnsi="Times New Roman" w:cs="Times New Roman"/>
          <w:sz w:val="24"/>
          <w:lang w:val="ru-RU"/>
        </w:rPr>
        <w:t xml:space="preserve"> </w:t>
      </w:r>
      <w:r w:rsidR="00DF0A37" w:rsidRPr="00413660">
        <w:rPr>
          <w:rFonts w:ascii="Times New Roman" w:hAnsi="Times New Roman" w:cs="Times New Roman"/>
          <w:sz w:val="24"/>
          <w:lang w:val="ru-RU"/>
        </w:rPr>
        <w:t xml:space="preserve"> </w:t>
      </w:r>
      <w:r w:rsidR="00E81D28" w:rsidRPr="00556378">
        <w:rPr>
          <w:rFonts w:ascii="Times New Roman" w:hAnsi="Times New Roman" w:cs="Times New Roman"/>
          <w:sz w:val="24"/>
          <w:lang/>
        </w:rPr>
        <w:t xml:space="preserve">алокација </w:t>
      </w:r>
      <w:r w:rsidR="00176C49">
        <w:rPr>
          <w:rFonts w:ascii="Times New Roman" w:hAnsi="Times New Roman" w:cs="Times New Roman"/>
          <w:sz w:val="24"/>
          <w:lang/>
        </w:rPr>
        <w:t>објављен</w:t>
      </w:r>
      <w:r w:rsidR="003F1245">
        <w:rPr>
          <w:rFonts w:ascii="Times New Roman" w:hAnsi="Times New Roman" w:cs="Times New Roman"/>
          <w:sz w:val="24"/>
          <w:lang/>
        </w:rPr>
        <w:t>а</w:t>
      </w:r>
      <w:r w:rsidR="00E81D28" w:rsidRPr="00556378">
        <w:rPr>
          <w:rFonts w:ascii="Times New Roman" w:hAnsi="Times New Roman" w:cs="Times New Roman"/>
          <w:sz w:val="24"/>
          <w:lang/>
        </w:rPr>
        <w:t xml:space="preserve"> у </w:t>
      </w:r>
      <w:r w:rsidR="00872BD1" w:rsidRPr="00CB63B9">
        <w:rPr>
          <w:rFonts w:ascii="Times New Roman" w:hAnsi="Times New Roman" w:cs="Times New Roman"/>
          <w:sz w:val="24"/>
          <w:lang/>
        </w:rPr>
        <w:t>AUP</w:t>
      </w:r>
      <w:r w:rsidR="00E81D28" w:rsidRPr="00556378">
        <w:rPr>
          <w:rFonts w:ascii="Times New Roman" w:hAnsi="Times New Roman" w:cs="Times New Roman"/>
          <w:sz w:val="24"/>
          <w:lang/>
        </w:rPr>
        <w:t>;</w:t>
      </w:r>
    </w:p>
    <w:p w:rsidR="00574822" w:rsidRPr="00556378" w:rsidRDefault="00CB63B9">
      <w:pPr>
        <w:numPr>
          <w:ilvl w:val="0"/>
          <w:numId w:val="4"/>
        </w:numPr>
        <w:tabs>
          <w:tab w:val="left" w:pos="993"/>
        </w:tabs>
        <w:ind w:left="0" w:firstLine="567"/>
        <w:jc w:val="both"/>
        <w:rPr>
          <w:rFonts w:ascii="Times New Roman" w:hAnsi="Times New Roman" w:cs="Times New Roman"/>
          <w:sz w:val="24"/>
          <w:lang/>
        </w:rPr>
      </w:pPr>
      <w:r>
        <w:rPr>
          <w:rFonts w:ascii="Times New Roman" w:hAnsi="Times New Roman" w:cs="Times New Roman"/>
          <w:sz w:val="24"/>
          <w:lang/>
        </w:rPr>
        <w:t>о</w:t>
      </w:r>
      <w:r w:rsidR="00E81D28" w:rsidRPr="00556378">
        <w:rPr>
          <w:rFonts w:ascii="Times New Roman" w:hAnsi="Times New Roman" w:cs="Times New Roman"/>
          <w:sz w:val="24"/>
          <w:lang/>
        </w:rPr>
        <w:t xml:space="preserve">бјављује, по потреби, </w:t>
      </w:r>
      <w:r w:rsidR="00896830" w:rsidRPr="00556378">
        <w:rPr>
          <w:rFonts w:ascii="Times New Roman" w:hAnsi="Times New Roman" w:cs="Times New Roman"/>
          <w:sz w:val="24"/>
          <w:lang w:val="ru-RU"/>
        </w:rPr>
        <w:t>ажурирани план коришћења ваздушног простора</w:t>
      </w:r>
      <w:r w:rsidR="00896830" w:rsidRPr="00413660">
        <w:rPr>
          <w:rFonts w:ascii="Times New Roman" w:hAnsi="Times New Roman" w:cs="Times New Roman"/>
          <w:sz w:val="24"/>
          <w:lang w:val="ru-RU"/>
        </w:rPr>
        <w:t xml:space="preserve"> ( у даљем тексту: </w:t>
      </w:r>
      <w:r w:rsidR="00872BD1" w:rsidRPr="00413660">
        <w:rPr>
          <w:rFonts w:ascii="Times New Roman" w:hAnsi="Times New Roman" w:cs="Times New Roman"/>
          <w:sz w:val="24"/>
          <w:lang/>
        </w:rPr>
        <w:t>UUP</w:t>
      </w:r>
      <w:r w:rsidR="00896830" w:rsidRPr="00413660">
        <w:rPr>
          <w:rFonts w:ascii="Times New Roman" w:hAnsi="Times New Roman" w:cs="Times New Roman"/>
          <w:sz w:val="24"/>
          <w:lang/>
        </w:rPr>
        <w:t>)</w:t>
      </w:r>
      <w:r w:rsidR="005D71CE">
        <w:rPr>
          <w:rFonts w:ascii="Times New Roman" w:hAnsi="Times New Roman" w:cs="Times New Roman"/>
          <w:sz w:val="24"/>
          <w:lang/>
        </w:rPr>
        <w:t xml:space="preserve"> изнад нивоа 195</w:t>
      </w:r>
      <w:r w:rsidR="00E81D28" w:rsidRPr="00556378">
        <w:rPr>
          <w:rFonts w:ascii="Times New Roman" w:hAnsi="Times New Roman" w:cs="Times New Roman"/>
          <w:sz w:val="24"/>
          <w:lang/>
        </w:rPr>
        <w:t xml:space="preserve">, који садржи све измене у планираном коришћењу ваздушног простора које су објављене кроз </w:t>
      </w:r>
      <w:r w:rsidR="00804D36">
        <w:rPr>
          <w:rFonts w:ascii="Times New Roman" w:hAnsi="Times New Roman" w:cs="Times New Roman"/>
          <w:sz w:val="24"/>
        </w:rPr>
        <w:t>AUP</w:t>
      </w:r>
      <w:r w:rsidR="0029740F">
        <w:rPr>
          <w:rFonts w:ascii="Times New Roman" w:hAnsi="Times New Roman" w:cs="Times New Roman"/>
          <w:sz w:val="24"/>
          <w:lang/>
        </w:rPr>
        <w:t>.</w:t>
      </w:r>
      <w:r w:rsidR="00E81D28" w:rsidRPr="00556378">
        <w:rPr>
          <w:rFonts w:ascii="Times New Roman" w:hAnsi="Times New Roman" w:cs="Times New Roman"/>
          <w:sz w:val="24"/>
          <w:lang/>
        </w:rPr>
        <w:t xml:space="preserve"> </w:t>
      </w:r>
      <w:r w:rsidR="0029740F">
        <w:rPr>
          <w:rFonts w:ascii="Times New Roman" w:hAnsi="Times New Roman" w:cs="Times New Roman"/>
          <w:sz w:val="24"/>
          <w:lang/>
        </w:rPr>
        <w:t>С</w:t>
      </w:r>
      <w:r w:rsidR="005D71CE">
        <w:rPr>
          <w:rFonts w:ascii="Times New Roman" w:hAnsi="Times New Roman" w:cs="Times New Roman"/>
          <w:sz w:val="24"/>
          <w:lang/>
        </w:rPr>
        <w:t>ве измене у планираном коришћењу ваздушног простора испод нивоа лета 195 се објављују на устаљен начин</w:t>
      </w:r>
      <w:r w:rsidR="00D5164E">
        <w:rPr>
          <w:rFonts w:ascii="Times New Roman" w:hAnsi="Times New Roman" w:cs="Times New Roman"/>
          <w:sz w:val="24"/>
          <w:lang/>
        </w:rPr>
        <w:t>;</w:t>
      </w:r>
    </w:p>
    <w:p w:rsidR="00574822" w:rsidRPr="00556378" w:rsidRDefault="00CB63B9">
      <w:pPr>
        <w:numPr>
          <w:ilvl w:val="0"/>
          <w:numId w:val="4"/>
        </w:numPr>
        <w:tabs>
          <w:tab w:val="left" w:pos="993"/>
        </w:tabs>
        <w:ind w:left="0" w:firstLine="567"/>
        <w:jc w:val="both"/>
        <w:rPr>
          <w:rFonts w:ascii="Times New Roman" w:hAnsi="Times New Roman" w:cs="Times New Roman"/>
          <w:sz w:val="24"/>
          <w:lang/>
        </w:rPr>
      </w:pPr>
      <w:r>
        <w:rPr>
          <w:rFonts w:ascii="Times New Roman" w:hAnsi="Times New Roman" w:cs="Times New Roman"/>
          <w:sz w:val="24"/>
          <w:lang w:val="ru-RU"/>
        </w:rPr>
        <w:t>а</w:t>
      </w:r>
      <w:r w:rsidR="00E81D28" w:rsidRPr="00413660">
        <w:rPr>
          <w:rFonts w:ascii="Times New Roman" w:hAnsi="Times New Roman" w:cs="Times New Roman"/>
          <w:sz w:val="24"/>
          <w:lang w:val="ru-RU"/>
        </w:rPr>
        <w:t xml:space="preserve">рхивира </w:t>
      </w:r>
      <w:r w:rsidR="003F1245">
        <w:rPr>
          <w:rFonts w:ascii="Times New Roman" w:hAnsi="Times New Roman" w:cs="Times New Roman"/>
          <w:sz w:val="24"/>
          <w:lang w:val="ru-RU"/>
        </w:rPr>
        <w:t xml:space="preserve">и анализира </w:t>
      </w:r>
      <w:r w:rsidR="00E81D28" w:rsidRPr="00413660">
        <w:rPr>
          <w:rFonts w:ascii="Times New Roman" w:hAnsi="Times New Roman" w:cs="Times New Roman"/>
          <w:sz w:val="24"/>
          <w:lang w:val="ru-RU"/>
        </w:rPr>
        <w:t>податке о поднетим захтевима,</w:t>
      </w:r>
      <w:r w:rsidR="00DF0A37">
        <w:rPr>
          <w:rFonts w:ascii="Times New Roman" w:hAnsi="Times New Roman" w:cs="Times New Roman"/>
          <w:sz w:val="24"/>
          <w:lang w:val="ru-RU"/>
        </w:rPr>
        <w:t xml:space="preserve"> </w:t>
      </w:r>
      <w:r w:rsidR="00E81D28" w:rsidRPr="00413660">
        <w:rPr>
          <w:rFonts w:ascii="Times New Roman" w:hAnsi="Times New Roman" w:cs="Times New Roman"/>
          <w:sz w:val="24"/>
          <w:lang w:val="ru-RU"/>
        </w:rPr>
        <w:t>алокацији, стварно</w:t>
      </w:r>
      <w:r w:rsidR="00E81D28" w:rsidRPr="00556378">
        <w:rPr>
          <w:rFonts w:ascii="Times New Roman" w:hAnsi="Times New Roman" w:cs="Times New Roman"/>
          <w:sz w:val="24"/>
          <w:lang/>
        </w:rPr>
        <w:t>м</w:t>
      </w:r>
      <w:r w:rsidR="00E81D28" w:rsidRPr="00413660">
        <w:rPr>
          <w:rFonts w:ascii="Times New Roman" w:hAnsi="Times New Roman" w:cs="Times New Roman"/>
          <w:sz w:val="24"/>
          <w:lang w:val="ru-RU"/>
        </w:rPr>
        <w:t xml:space="preserve"> коришћењу, реалокацији, одбијеним захтевима и податке о изменама и </w:t>
      </w:r>
      <w:r w:rsidR="00E81D28" w:rsidRPr="00556378">
        <w:rPr>
          <w:rFonts w:ascii="Times New Roman" w:hAnsi="Times New Roman" w:cs="Times New Roman"/>
          <w:sz w:val="24"/>
          <w:lang/>
        </w:rPr>
        <w:t xml:space="preserve">поништењу </w:t>
      </w:r>
      <w:r w:rsidR="00E81D28" w:rsidRPr="00556378">
        <w:rPr>
          <w:rFonts w:ascii="Times New Roman" w:hAnsi="Times New Roman" w:cs="Times New Roman"/>
          <w:sz w:val="24"/>
          <w:lang/>
        </w:rPr>
        <w:lastRenderedPageBreak/>
        <w:t>планираних активности</w:t>
      </w:r>
      <w:r w:rsidR="007358E6">
        <w:rPr>
          <w:rFonts w:ascii="Times New Roman" w:hAnsi="Times New Roman" w:cs="Times New Roman"/>
          <w:sz w:val="24"/>
          <w:lang/>
        </w:rPr>
        <w:t>, датих</w:t>
      </w:r>
      <w:r w:rsidR="008F1478">
        <w:rPr>
          <w:rFonts w:ascii="Times New Roman" w:hAnsi="Times New Roman" w:cs="Times New Roman"/>
          <w:sz w:val="24"/>
          <w:lang/>
        </w:rPr>
        <w:t xml:space="preserve"> у Прилогу 2. који је </w:t>
      </w:r>
      <w:r w:rsidR="007358E6">
        <w:rPr>
          <w:rFonts w:ascii="Times New Roman" w:hAnsi="Times New Roman" w:cs="Times New Roman"/>
          <w:sz w:val="24"/>
          <w:lang/>
        </w:rPr>
        <w:t>одштампан уз ову уредбу и чини њен саставни део</w:t>
      </w:r>
      <w:r w:rsidR="008F1478">
        <w:rPr>
          <w:rFonts w:ascii="Times New Roman" w:hAnsi="Times New Roman" w:cs="Times New Roman"/>
          <w:sz w:val="24"/>
          <w:lang/>
        </w:rPr>
        <w:t>,</w:t>
      </w:r>
      <w:r w:rsidR="00E81D28" w:rsidRPr="00556378">
        <w:rPr>
          <w:rFonts w:ascii="Times New Roman" w:hAnsi="Times New Roman" w:cs="Times New Roman"/>
          <w:sz w:val="24"/>
          <w:lang/>
        </w:rPr>
        <w:t xml:space="preserve"> објављених у плану коришћења ваздушног простора;</w:t>
      </w:r>
    </w:p>
    <w:p w:rsidR="00574822" w:rsidRPr="00556378" w:rsidRDefault="00CB63B9">
      <w:pPr>
        <w:numPr>
          <w:ilvl w:val="0"/>
          <w:numId w:val="4"/>
        </w:numPr>
        <w:tabs>
          <w:tab w:val="left" w:pos="993"/>
        </w:tabs>
        <w:ind w:left="0" w:firstLine="567"/>
        <w:jc w:val="both"/>
        <w:rPr>
          <w:rFonts w:ascii="Times New Roman" w:hAnsi="Times New Roman" w:cs="Times New Roman"/>
          <w:sz w:val="24"/>
          <w:lang/>
        </w:rPr>
      </w:pPr>
      <w:r>
        <w:rPr>
          <w:rFonts w:ascii="Times New Roman" w:hAnsi="Times New Roman" w:cs="Times New Roman"/>
          <w:sz w:val="24"/>
          <w:lang/>
        </w:rPr>
        <w:t>с</w:t>
      </w:r>
      <w:r w:rsidR="00E81D28" w:rsidRPr="00556378">
        <w:rPr>
          <w:rFonts w:ascii="Times New Roman" w:hAnsi="Times New Roman" w:cs="Times New Roman"/>
          <w:sz w:val="24"/>
          <w:lang/>
        </w:rPr>
        <w:t>акупља и обрађује показатеље учинка из домена флексибилног коришћења ваздушног простора и учествује у анализама процеса алокације ваздушног простора.</w:t>
      </w:r>
    </w:p>
    <w:p w:rsidR="00574822" w:rsidRPr="00556378" w:rsidRDefault="00515D11">
      <w:pPr>
        <w:ind w:firstLine="720"/>
        <w:jc w:val="both"/>
        <w:rPr>
          <w:rFonts w:ascii="Times New Roman" w:hAnsi="Times New Roman" w:cs="Times New Roman"/>
          <w:sz w:val="24"/>
          <w:lang/>
        </w:rPr>
      </w:pPr>
      <w:r w:rsidRPr="00CB63B9">
        <w:rPr>
          <w:rFonts w:ascii="Times New Roman" w:hAnsi="Times New Roman" w:cs="Times New Roman"/>
          <w:sz w:val="24"/>
          <w:lang/>
        </w:rPr>
        <w:t>АМС</w:t>
      </w:r>
      <w:r w:rsidR="00E81D28" w:rsidRPr="00556378">
        <w:rPr>
          <w:rFonts w:ascii="Times New Roman" w:hAnsi="Times New Roman" w:cs="Times New Roman"/>
          <w:sz w:val="24"/>
          <w:lang/>
        </w:rPr>
        <w:t xml:space="preserve"> на пре</w:t>
      </w:r>
      <w:r w:rsidR="00FF1B66">
        <w:rPr>
          <w:rFonts w:ascii="Times New Roman" w:hAnsi="Times New Roman" w:cs="Times New Roman"/>
          <w:sz w:val="24"/>
          <w:lang/>
        </w:rPr>
        <w:t>-</w:t>
      </w:r>
      <w:r w:rsidR="00E81D28" w:rsidRPr="00556378">
        <w:rPr>
          <w:rFonts w:ascii="Times New Roman" w:hAnsi="Times New Roman" w:cs="Times New Roman"/>
          <w:sz w:val="24"/>
          <w:lang/>
        </w:rPr>
        <w:t>тактичком и тактичком нивоу може да обавља послове алокације</w:t>
      </w:r>
      <w:r w:rsidR="00DF0A37">
        <w:rPr>
          <w:rFonts w:ascii="Times New Roman" w:hAnsi="Times New Roman" w:cs="Times New Roman"/>
          <w:sz w:val="24"/>
          <w:lang w:val="ru-RU"/>
        </w:rPr>
        <w:t xml:space="preserve"> </w:t>
      </w:r>
      <w:r w:rsidR="00E81D28" w:rsidRPr="00556378">
        <w:rPr>
          <w:rFonts w:ascii="Times New Roman" w:hAnsi="Times New Roman" w:cs="Times New Roman"/>
          <w:sz w:val="24"/>
          <w:lang/>
        </w:rPr>
        <w:t xml:space="preserve"> ваздушног простора других држава.</w:t>
      </w:r>
    </w:p>
    <w:p w:rsidR="00574822" w:rsidRPr="00556378" w:rsidRDefault="00574822">
      <w:pPr>
        <w:ind w:firstLine="720"/>
        <w:jc w:val="both"/>
        <w:rPr>
          <w:rFonts w:ascii="Times New Roman" w:hAnsi="Times New Roman" w:cs="Times New Roman"/>
          <w:sz w:val="24"/>
          <w:lang/>
        </w:rPr>
      </w:pPr>
    </w:p>
    <w:p w:rsidR="00896830" w:rsidRPr="00CB63B9" w:rsidRDefault="00896830" w:rsidP="00896830">
      <w:pPr>
        <w:spacing w:before="120"/>
        <w:ind w:firstLine="567"/>
        <w:jc w:val="center"/>
        <w:rPr>
          <w:rFonts w:ascii="Times New Roman" w:hAnsi="Times New Roman" w:cs="Times New Roman"/>
          <w:sz w:val="24"/>
          <w:lang w:val="ru-RU"/>
        </w:rPr>
      </w:pPr>
      <w:r w:rsidRPr="00CB63B9">
        <w:rPr>
          <w:rFonts w:ascii="Times New Roman" w:hAnsi="Times New Roman" w:cs="Times New Roman"/>
          <w:sz w:val="24"/>
          <w:lang w:val="ru-RU"/>
        </w:rPr>
        <w:t>План коришћења ваздушног простора</w:t>
      </w:r>
    </w:p>
    <w:p w:rsidR="00896830" w:rsidRPr="00CB63B9" w:rsidRDefault="006C426F" w:rsidP="00896830">
      <w:pPr>
        <w:ind w:firstLine="567"/>
        <w:jc w:val="center"/>
        <w:rPr>
          <w:rFonts w:ascii="Times New Roman" w:hAnsi="Times New Roman" w:cs="Times New Roman"/>
          <w:sz w:val="24"/>
          <w:lang w:val="ru-RU"/>
        </w:rPr>
      </w:pPr>
      <w:r w:rsidRPr="00CB63B9">
        <w:rPr>
          <w:rFonts w:ascii="Times New Roman" w:hAnsi="Times New Roman" w:cs="Times New Roman"/>
          <w:sz w:val="24"/>
          <w:lang w:val="ru-RU"/>
        </w:rPr>
        <w:t xml:space="preserve">Члан </w:t>
      </w:r>
      <w:r w:rsidR="00066FF6" w:rsidRPr="00CB63B9">
        <w:rPr>
          <w:rFonts w:ascii="Times New Roman" w:hAnsi="Times New Roman" w:cs="Times New Roman"/>
          <w:sz w:val="24"/>
          <w:lang w:val="ru-RU"/>
        </w:rPr>
        <w:t>7</w:t>
      </w:r>
      <w:r w:rsidR="00896830" w:rsidRPr="00CB63B9">
        <w:rPr>
          <w:rFonts w:ascii="Times New Roman" w:hAnsi="Times New Roman" w:cs="Times New Roman"/>
          <w:sz w:val="24"/>
          <w:lang w:val="ru-RU"/>
        </w:rPr>
        <w:t>.</w:t>
      </w:r>
    </w:p>
    <w:p w:rsidR="007129B2" w:rsidRDefault="00896830" w:rsidP="00896830">
      <w:pPr>
        <w:ind w:firstLine="567"/>
        <w:jc w:val="both"/>
        <w:rPr>
          <w:rFonts w:ascii="Times New Roman" w:hAnsi="Times New Roman" w:cs="Times New Roman"/>
          <w:sz w:val="24"/>
          <w:lang w:val="ru-RU"/>
        </w:rPr>
      </w:pPr>
      <w:r w:rsidRPr="00CB63B9">
        <w:rPr>
          <w:rFonts w:ascii="Times New Roman" w:hAnsi="Times New Roman" w:cs="Times New Roman"/>
          <w:sz w:val="24"/>
          <w:lang w:val="ru-RU"/>
        </w:rPr>
        <w:t>АМС</w:t>
      </w:r>
      <w:r w:rsidRPr="00556378">
        <w:rPr>
          <w:rFonts w:ascii="Times New Roman" w:hAnsi="Times New Roman" w:cs="Times New Roman"/>
          <w:i/>
          <w:sz w:val="24"/>
          <w:lang w:val="ru-RU"/>
        </w:rPr>
        <w:t xml:space="preserve"> </w:t>
      </w:r>
      <w:r w:rsidRPr="00556378">
        <w:rPr>
          <w:rFonts w:ascii="Times New Roman" w:hAnsi="Times New Roman" w:cs="Times New Roman"/>
          <w:sz w:val="24"/>
          <w:lang w:val="ru-RU"/>
        </w:rPr>
        <w:t xml:space="preserve">доставља </w:t>
      </w:r>
      <w:r w:rsidRPr="00CB63B9">
        <w:rPr>
          <w:rFonts w:ascii="Times New Roman" w:hAnsi="Times New Roman" w:cs="Times New Roman"/>
          <w:sz w:val="24"/>
          <w:lang/>
        </w:rPr>
        <w:t>AUP</w:t>
      </w:r>
      <w:r w:rsidRPr="00413660">
        <w:rPr>
          <w:rFonts w:ascii="Times New Roman" w:hAnsi="Times New Roman" w:cs="Times New Roman"/>
          <w:sz w:val="24"/>
          <w:lang w:val="ru-RU"/>
        </w:rPr>
        <w:t xml:space="preserve"> </w:t>
      </w:r>
      <w:r w:rsidR="006154DE">
        <w:rPr>
          <w:rFonts w:ascii="Times New Roman" w:hAnsi="Times New Roman" w:cs="Times New Roman"/>
          <w:sz w:val="24"/>
          <w:lang/>
        </w:rPr>
        <w:t>овлашћеним организацијама</w:t>
      </w:r>
      <w:r w:rsidRPr="00556378">
        <w:rPr>
          <w:rFonts w:ascii="Times New Roman" w:hAnsi="Times New Roman" w:cs="Times New Roman"/>
          <w:sz w:val="24"/>
          <w:lang w:val="ru-RU"/>
        </w:rPr>
        <w:t xml:space="preserve">, одговарајућим јединицама за пружање услуга у ваздушном саобраћају у оквиру овлашћеног пружаоца услуга у ваздушној пловидби, суседним јединицама за </w:t>
      </w:r>
      <w:r w:rsidR="0062033E">
        <w:rPr>
          <w:rFonts w:ascii="Times New Roman" w:hAnsi="Times New Roman" w:cs="Times New Roman"/>
          <w:sz w:val="24"/>
          <w:lang w:val="sr-Cyrl-CS"/>
        </w:rPr>
        <w:t>цивилно-војну координацију</w:t>
      </w:r>
      <w:r w:rsidR="0062033E" w:rsidRPr="00556378">
        <w:rPr>
          <w:rFonts w:ascii="Times New Roman" w:hAnsi="Times New Roman" w:cs="Times New Roman"/>
          <w:sz w:val="24"/>
          <w:lang w:val="ru-RU"/>
        </w:rPr>
        <w:t xml:space="preserve"> </w:t>
      </w:r>
      <w:r w:rsidRPr="00556378">
        <w:rPr>
          <w:rFonts w:ascii="Times New Roman" w:hAnsi="Times New Roman" w:cs="Times New Roman"/>
          <w:sz w:val="24"/>
          <w:lang w:val="ru-RU"/>
        </w:rPr>
        <w:t>и М</w:t>
      </w:r>
      <w:r w:rsidRPr="00413660">
        <w:rPr>
          <w:rFonts w:ascii="Times New Roman" w:hAnsi="Times New Roman" w:cs="Times New Roman"/>
          <w:sz w:val="24"/>
          <w:lang w:val="ru-RU"/>
        </w:rPr>
        <w:t>енаџеру мреже</w:t>
      </w:r>
      <w:r w:rsidRPr="00556378">
        <w:rPr>
          <w:rFonts w:ascii="Times New Roman" w:hAnsi="Times New Roman" w:cs="Times New Roman"/>
          <w:sz w:val="24"/>
          <w:lang w:val="ru-RU"/>
        </w:rPr>
        <w:t>.</w:t>
      </w:r>
      <w:r w:rsidR="00AA4599">
        <w:rPr>
          <w:rFonts w:ascii="Times New Roman" w:hAnsi="Times New Roman" w:cs="Times New Roman"/>
          <w:sz w:val="24"/>
          <w:lang w:val="ru-RU"/>
        </w:rPr>
        <w:t xml:space="preserve"> </w:t>
      </w:r>
    </w:p>
    <w:p w:rsidR="00896830" w:rsidRDefault="00896830" w:rsidP="00896830">
      <w:pPr>
        <w:ind w:firstLine="567"/>
        <w:jc w:val="both"/>
        <w:rPr>
          <w:rFonts w:ascii="Times New Roman" w:hAnsi="Times New Roman" w:cs="Times New Roman"/>
          <w:sz w:val="24"/>
          <w:lang w:val="ru-RU"/>
        </w:rPr>
      </w:pPr>
      <w:r w:rsidRPr="00CB63B9">
        <w:rPr>
          <w:rFonts w:ascii="Times New Roman" w:hAnsi="Times New Roman" w:cs="Times New Roman"/>
          <w:sz w:val="24"/>
          <w:lang/>
        </w:rPr>
        <w:t>AUP</w:t>
      </w:r>
      <w:r w:rsidRPr="00413660" w:rsidDel="00632438">
        <w:rPr>
          <w:rFonts w:ascii="Times New Roman" w:hAnsi="Times New Roman" w:cs="Times New Roman"/>
          <w:sz w:val="24"/>
          <w:lang w:val="ru-RU"/>
        </w:rPr>
        <w:t xml:space="preserve"> </w:t>
      </w:r>
      <w:r w:rsidRPr="00556378">
        <w:rPr>
          <w:rFonts w:ascii="Times New Roman" w:hAnsi="Times New Roman" w:cs="Times New Roman"/>
          <w:sz w:val="24"/>
          <w:lang w:val="ru-RU"/>
        </w:rPr>
        <w:t>се доставља у уобичајеном формату, до 1400 часова по универзалном координираном времену током летњег периода мерења времена, односно 1500 часова по универзалном координираном времену током зимског периода мерења времена, како би се покрио двадесет четворочасовни период почев од 0600 часова наредног дана.</w:t>
      </w:r>
    </w:p>
    <w:p w:rsidR="00AB62BA" w:rsidRPr="00413660" w:rsidRDefault="00AB62BA" w:rsidP="00896830">
      <w:pPr>
        <w:ind w:firstLine="567"/>
        <w:jc w:val="both"/>
        <w:rPr>
          <w:rFonts w:ascii="Times New Roman" w:hAnsi="Times New Roman" w:cs="Times New Roman"/>
          <w:sz w:val="24"/>
          <w:lang w:val="ru-RU"/>
        </w:rPr>
      </w:pPr>
    </w:p>
    <w:p w:rsidR="00896830" w:rsidRPr="008957EB" w:rsidRDefault="00896830" w:rsidP="00896830">
      <w:pPr>
        <w:ind w:firstLine="567"/>
        <w:jc w:val="center"/>
        <w:rPr>
          <w:rFonts w:ascii="Times New Roman" w:hAnsi="Times New Roman" w:cs="Times New Roman"/>
          <w:sz w:val="24"/>
          <w:lang w:val="ru-RU"/>
        </w:rPr>
      </w:pPr>
      <w:r w:rsidRPr="008957EB">
        <w:rPr>
          <w:rFonts w:ascii="Times New Roman" w:hAnsi="Times New Roman" w:cs="Times New Roman"/>
          <w:sz w:val="24"/>
          <w:lang w:val="ru-RU"/>
        </w:rPr>
        <w:t>Ажурирани план коришћења ваздушног простора</w:t>
      </w:r>
    </w:p>
    <w:p w:rsidR="00896830" w:rsidRPr="008957EB" w:rsidRDefault="006C426F" w:rsidP="00896830">
      <w:pPr>
        <w:ind w:firstLine="567"/>
        <w:jc w:val="center"/>
        <w:rPr>
          <w:rFonts w:ascii="Times New Roman" w:hAnsi="Times New Roman" w:cs="Times New Roman"/>
          <w:sz w:val="24"/>
          <w:lang w:val="ru-RU"/>
        </w:rPr>
      </w:pPr>
      <w:r w:rsidRPr="008957EB">
        <w:rPr>
          <w:rFonts w:ascii="Times New Roman" w:hAnsi="Times New Roman" w:cs="Times New Roman"/>
          <w:sz w:val="24"/>
          <w:lang w:val="ru-RU"/>
        </w:rPr>
        <w:t>Члан</w:t>
      </w:r>
      <w:r w:rsidR="009D739C" w:rsidRPr="008957EB">
        <w:rPr>
          <w:rFonts w:ascii="Times New Roman" w:hAnsi="Times New Roman" w:cs="Times New Roman"/>
          <w:sz w:val="24"/>
        </w:rPr>
        <w:t xml:space="preserve"> </w:t>
      </w:r>
      <w:r w:rsidR="00066FF6" w:rsidRPr="008957EB">
        <w:rPr>
          <w:rFonts w:ascii="Times New Roman" w:hAnsi="Times New Roman" w:cs="Times New Roman"/>
          <w:sz w:val="24"/>
          <w:lang w:val="ru-RU"/>
        </w:rPr>
        <w:t>8</w:t>
      </w:r>
      <w:r w:rsidR="00896830" w:rsidRPr="008957EB">
        <w:rPr>
          <w:rFonts w:ascii="Times New Roman" w:hAnsi="Times New Roman" w:cs="Times New Roman"/>
          <w:sz w:val="24"/>
          <w:lang w:val="ru-RU"/>
        </w:rPr>
        <w:t>.</w:t>
      </w:r>
    </w:p>
    <w:p w:rsidR="00896830" w:rsidRPr="00B56C86" w:rsidRDefault="00896830" w:rsidP="00B56C86">
      <w:pPr>
        <w:ind w:firstLine="567"/>
        <w:jc w:val="both"/>
        <w:rPr>
          <w:rFonts w:ascii="Times New Roman" w:hAnsi="Times New Roman" w:cs="Times New Roman"/>
          <w:sz w:val="24"/>
          <w:highlight w:val="yellow"/>
          <w:lang/>
        </w:rPr>
      </w:pPr>
      <w:r w:rsidRPr="00556378">
        <w:rPr>
          <w:rFonts w:ascii="Times New Roman" w:hAnsi="Times New Roman" w:cs="Times New Roman"/>
          <w:sz w:val="24"/>
          <w:lang w:val="ru-RU"/>
        </w:rPr>
        <w:t xml:space="preserve">Измене у </w:t>
      </w:r>
      <w:r w:rsidRPr="008957EB">
        <w:rPr>
          <w:rFonts w:ascii="Times New Roman" w:hAnsi="Times New Roman" w:cs="Times New Roman"/>
          <w:sz w:val="24"/>
          <w:lang/>
        </w:rPr>
        <w:t>AUP</w:t>
      </w:r>
      <w:r w:rsidRPr="00556378">
        <w:rPr>
          <w:rFonts w:ascii="Times New Roman" w:hAnsi="Times New Roman" w:cs="Times New Roman"/>
          <w:sz w:val="24"/>
          <w:lang w:val="ru-RU"/>
        </w:rPr>
        <w:t>, објављују се кроз</w:t>
      </w:r>
      <w:r w:rsidR="009860EA" w:rsidRPr="00413660">
        <w:rPr>
          <w:rFonts w:ascii="Times New Roman" w:hAnsi="Times New Roman" w:cs="Times New Roman"/>
          <w:sz w:val="24"/>
          <w:lang w:val="ru-RU"/>
        </w:rPr>
        <w:t xml:space="preserve"> </w:t>
      </w:r>
      <w:r w:rsidRPr="008957EB">
        <w:rPr>
          <w:rFonts w:ascii="Times New Roman" w:hAnsi="Times New Roman" w:cs="Times New Roman"/>
          <w:sz w:val="24"/>
          <w:lang/>
        </w:rPr>
        <w:t>UUP</w:t>
      </w:r>
      <w:r w:rsidRPr="00556378">
        <w:rPr>
          <w:rFonts w:ascii="Times New Roman" w:hAnsi="Times New Roman" w:cs="Times New Roman"/>
          <w:sz w:val="24"/>
          <w:lang w:val="ru-RU"/>
        </w:rPr>
        <w:t xml:space="preserve">, у истом формату, истим корисницима и у истом периоду важења као и за </w:t>
      </w:r>
      <w:r w:rsidRPr="008957EB">
        <w:rPr>
          <w:rFonts w:ascii="Times New Roman" w:hAnsi="Times New Roman" w:cs="Times New Roman"/>
          <w:sz w:val="24"/>
          <w:lang/>
        </w:rPr>
        <w:t>AUP</w:t>
      </w:r>
      <w:r w:rsidRPr="00556378">
        <w:rPr>
          <w:rFonts w:ascii="Times New Roman" w:hAnsi="Times New Roman" w:cs="Times New Roman"/>
          <w:sz w:val="24"/>
          <w:lang w:val="ru-RU"/>
        </w:rPr>
        <w:t>.</w:t>
      </w:r>
      <w:r w:rsidR="00C1243B">
        <w:rPr>
          <w:rFonts w:ascii="Times New Roman" w:hAnsi="Times New Roman" w:cs="Times New Roman"/>
          <w:sz w:val="24"/>
          <w:lang w:val="ru-RU"/>
        </w:rPr>
        <w:t xml:space="preserve"> </w:t>
      </w:r>
    </w:p>
    <w:p w:rsidR="00896830" w:rsidRDefault="00896830" w:rsidP="00896830">
      <w:pPr>
        <w:ind w:firstLine="567"/>
        <w:jc w:val="both"/>
        <w:rPr>
          <w:rFonts w:ascii="Times New Roman" w:hAnsi="Times New Roman" w:cs="Times New Roman"/>
          <w:sz w:val="24"/>
          <w:lang w:val="ru-RU"/>
        </w:rPr>
      </w:pPr>
      <w:r w:rsidRPr="008957EB">
        <w:rPr>
          <w:rFonts w:ascii="Times New Roman" w:hAnsi="Times New Roman" w:cs="Times New Roman"/>
          <w:sz w:val="24"/>
          <w:lang/>
        </w:rPr>
        <w:t>UUP</w:t>
      </w:r>
      <w:r w:rsidRPr="008957EB" w:rsidDel="00632438">
        <w:rPr>
          <w:rFonts w:ascii="Times New Roman" w:hAnsi="Times New Roman" w:cs="Times New Roman"/>
          <w:sz w:val="24"/>
          <w:lang w:val="ru-RU"/>
        </w:rPr>
        <w:t xml:space="preserve"> </w:t>
      </w:r>
      <w:r w:rsidRPr="00413660">
        <w:rPr>
          <w:rFonts w:ascii="Times New Roman" w:hAnsi="Times New Roman" w:cs="Times New Roman"/>
          <w:sz w:val="24"/>
          <w:lang w:val="ru-RU"/>
        </w:rPr>
        <w:t xml:space="preserve">се </w:t>
      </w:r>
      <w:r w:rsidRPr="00556378">
        <w:rPr>
          <w:rFonts w:ascii="Times New Roman" w:hAnsi="Times New Roman" w:cs="Times New Roman"/>
          <w:sz w:val="24"/>
          <w:lang w:val="ru-RU"/>
        </w:rPr>
        <w:t>издаје за сваку промену у коришћењу ваздушног простора, с тим што промена може ступити на снагу миниму</w:t>
      </w:r>
      <w:r w:rsidRPr="00413660">
        <w:rPr>
          <w:rFonts w:ascii="Times New Roman" w:hAnsi="Times New Roman" w:cs="Times New Roman"/>
          <w:sz w:val="24"/>
          <w:lang/>
        </w:rPr>
        <w:t>м</w:t>
      </w:r>
      <w:r w:rsidRPr="00556378">
        <w:rPr>
          <w:rFonts w:ascii="Times New Roman" w:hAnsi="Times New Roman" w:cs="Times New Roman"/>
          <w:sz w:val="24"/>
          <w:lang w:val="ru-RU"/>
        </w:rPr>
        <w:t xml:space="preserve"> </w:t>
      </w:r>
      <w:r w:rsidR="00FF1B66">
        <w:rPr>
          <w:rFonts w:ascii="Times New Roman" w:hAnsi="Times New Roman" w:cs="Times New Roman"/>
          <w:sz w:val="24"/>
          <w:lang w:val="ru-RU"/>
        </w:rPr>
        <w:t>један</w:t>
      </w:r>
      <w:r w:rsidRPr="00556378">
        <w:rPr>
          <w:rFonts w:ascii="Times New Roman" w:hAnsi="Times New Roman" w:cs="Times New Roman"/>
          <w:sz w:val="24"/>
          <w:lang w:val="ru-RU"/>
        </w:rPr>
        <w:t xml:space="preserve"> час по објављивању </w:t>
      </w:r>
      <w:r w:rsidRPr="008957EB">
        <w:rPr>
          <w:rFonts w:ascii="Times New Roman" w:hAnsi="Times New Roman" w:cs="Times New Roman"/>
          <w:sz w:val="24"/>
          <w:lang/>
        </w:rPr>
        <w:t>UUP</w:t>
      </w:r>
      <w:r w:rsidRPr="00556378">
        <w:rPr>
          <w:rFonts w:ascii="Times New Roman" w:hAnsi="Times New Roman" w:cs="Times New Roman"/>
          <w:sz w:val="24"/>
          <w:lang w:val="ru-RU"/>
        </w:rPr>
        <w:t>.</w:t>
      </w:r>
    </w:p>
    <w:p w:rsidR="00896830" w:rsidRPr="00413660" w:rsidRDefault="00896830" w:rsidP="00896830">
      <w:pPr>
        <w:rPr>
          <w:rFonts w:ascii="Times New Roman" w:hAnsi="Times New Roman" w:cs="Times New Roman"/>
          <w:b/>
          <w:sz w:val="24"/>
          <w:lang w:val="ru-RU"/>
        </w:rPr>
      </w:pPr>
    </w:p>
    <w:p w:rsidR="00896830" w:rsidRPr="008957EB" w:rsidRDefault="00896830" w:rsidP="00896830">
      <w:pPr>
        <w:ind w:firstLine="567"/>
        <w:jc w:val="center"/>
        <w:rPr>
          <w:rFonts w:ascii="Times New Roman" w:hAnsi="Times New Roman" w:cs="Times New Roman"/>
          <w:sz w:val="24"/>
          <w:lang/>
        </w:rPr>
      </w:pPr>
      <w:r w:rsidRPr="00556378">
        <w:rPr>
          <w:rFonts w:ascii="Times New Roman" w:hAnsi="Times New Roman" w:cs="Times New Roman"/>
          <w:b/>
          <w:sz w:val="24"/>
          <w:lang/>
        </w:rPr>
        <w:t xml:space="preserve"> </w:t>
      </w:r>
      <w:r w:rsidRPr="008957EB">
        <w:rPr>
          <w:rFonts w:ascii="Times New Roman" w:hAnsi="Times New Roman" w:cs="Times New Roman"/>
          <w:sz w:val="24"/>
          <w:lang/>
        </w:rPr>
        <w:t xml:space="preserve">Обавезе </w:t>
      </w:r>
      <w:r w:rsidR="006154DE" w:rsidRPr="008957EB">
        <w:rPr>
          <w:rFonts w:ascii="Times New Roman" w:hAnsi="Times New Roman" w:cs="Times New Roman"/>
          <w:sz w:val="24"/>
          <w:lang/>
        </w:rPr>
        <w:t>овлашћених организација</w:t>
      </w:r>
    </w:p>
    <w:p w:rsidR="00896830" w:rsidRPr="008957EB" w:rsidRDefault="00896830" w:rsidP="00896830">
      <w:pPr>
        <w:ind w:firstLine="567"/>
        <w:jc w:val="center"/>
        <w:rPr>
          <w:rFonts w:ascii="Times New Roman" w:hAnsi="Times New Roman" w:cs="Times New Roman"/>
          <w:sz w:val="24"/>
          <w:lang/>
        </w:rPr>
      </w:pPr>
      <w:r w:rsidRPr="008957EB">
        <w:rPr>
          <w:rFonts w:ascii="Times New Roman" w:hAnsi="Times New Roman" w:cs="Times New Roman"/>
          <w:sz w:val="24"/>
          <w:lang/>
        </w:rPr>
        <w:t xml:space="preserve">Члан </w:t>
      </w:r>
      <w:r w:rsidR="00066FF6" w:rsidRPr="008957EB">
        <w:rPr>
          <w:rFonts w:ascii="Times New Roman" w:hAnsi="Times New Roman" w:cs="Times New Roman"/>
          <w:sz w:val="24"/>
          <w:lang/>
        </w:rPr>
        <w:t>9</w:t>
      </w:r>
      <w:r w:rsidRPr="008957EB">
        <w:rPr>
          <w:rFonts w:ascii="Times New Roman" w:hAnsi="Times New Roman" w:cs="Times New Roman"/>
          <w:sz w:val="24"/>
          <w:lang/>
        </w:rPr>
        <w:t>.</w:t>
      </w:r>
    </w:p>
    <w:p w:rsidR="00896830" w:rsidRPr="00556378" w:rsidRDefault="006154DE" w:rsidP="00896830">
      <w:pPr>
        <w:ind w:firstLine="567"/>
        <w:jc w:val="both"/>
        <w:rPr>
          <w:rFonts w:ascii="Times New Roman" w:hAnsi="Times New Roman" w:cs="Times New Roman"/>
          <w:sz w:val="24"/>
          <w:lang/>
        </w:rPr>
      </w:pPr>
      <w:r>
        <w:rPr>
          <w:rFonts w:ascii="Times New Roman" w:hAnsi="Times New Roman" w:cs="Times New Roman"/>
          <w:sz w:val="24"/>
          <w:lang/>
        </w:rPr>
        <w:t>Овлашћене организације су дужне</w:t>
      </w:r>
      <w:r w:rsidR="00896830" w:rsidRPr="00556378">
        <w:rPr>
          <w:rFonts w:ascii="Times New Roman" w:hAnsi="Times New Roman" w:cs="Times New Roman"/>
          <w:sz w:val="24"/>
          <w:lang/>
        </w:rPr>
        <w:t xml:space="preserve"> да:</w:t>
      </w:r>
    </w:p>
    <w:p w:rsidR="00896830" w:rsidRPr="00413660" w:rsidRDefault="003E2C84" w:rsidP="00896830">
      <w:pPr>
        <w:numPr>
          <w:ilvl w:val="0"/>
          <w:numId w:val="20"/>
        </w:numPr>
        <w:tabs>
          <w:tab w:val="left" w:pos="993"/>
          <w:tab w:val="left" w:pos="1134"/>
        </w:tabs>
        <w:ind w:left="0" w:firstLine="709"/>
        <w:jc w:val="both"/>
        <w:rPr>
          <w:rFonts w:ascii="Times New Roman" w:hAnsi="Times New Roman" w:cs="Times New Roman"/>
          <w:sz w:val="24"/>
          <w:lang w:val="ru-RU"/>
        </w:rPr>
      </w:pPr>
      <w:r>
        <w:rPr>
          <w:rFonts w:ascii="Times New Roman" w:hAnsi="Times New Roman" w:cs="Times New Roman"/>
          <w:sz w:val="24"/>
          <w:lang w:val="ru-RU"/>
        </w:rPr>
        <w:t>п</w:t>
      </w:r>
      <w:r w:rsidR="00896830" w:rsidRPr="00413660">
        <w:rPr>
          <w:rFonts w:ascii="Times New Roman" w:hAnsi="Times New Roman" w:cs="Times New Roman"/>
          <w:sz w:val="24"/>
          <w:lang w:val="ru-RU"/>
        </w:rPr>
        <w:t>однесу захтев за</w:t>
      </w:r>
      <w:r w:rsidR="00A671D6">
        <w:rPr>
          <w:rFonts w:ascii="Times New Roman" w:hAnsi="Times New Roman" w:cs="Times New Roman"/>
          <w:sz w:val="24"/>
          <w:lang w:val="ru-RU"/>
        </w:rPr>
        <w:t xml:space="preserve"> </w:t>
      </w:r>
      <w:r w:rsidR="00896830" w:rsidRPr="00413660">
        <w:rPr>
          <w:rFonts w:ascii="Times New Roman" w:hAnsi="Times New Roman" w:cs="Times New Roman"/>
          <w:sz w:val="24"/>
          <w:lang w:val="ru-RU"/>
        </w:rPr>
        <w:t xml:space="preserve">алокацију ваздушног простора </w:t>
      </w:r>
      <w:r w:rsidR="00896830" w:rsidRPr="003E2C84">
        <w:rPr>
          <w:rFonts w:ascii="Times New Roman" w:hAnsi="Times New Roman" w:cs="Times New Roman"/>
          <w:sz w:val="24"/>
          <w:lang w:val="ru-RU"/>
        </w:rPr>
        <w:t xml:space="preserve">АМС </w:t>
      </w:r>
      <w:r w:rsidR="00896830" w:rsidRPr="00413660">
        <w:rPr>
          <w:rFonts w:ascii="Times New Roman" w:hAnsi="Times New Roman" w:cs="Times New Roman"/>
          <w:sz w:val="24"/>
          <w:lang w:val="ru-RU"/>
        </w:rPr>
        <w:t>у прописаном року</w:t>
      </w:r>
      <w:r w:rsidR="005D71CE">
        <w:rPr>
          <w:rFonts w:ascii="Times New Roman" w:hAnsi="Times New Roman" w:cs="Times New Roman"/>
          <w:sz w:val="24"/>
          <w:lang w:val="ru-RU"/>
        </w:rPr>
        <w:t>;</w:t>
      </w:r>
      <w:r w:rsidR="00896830" w:rsidRPr="00413660">
        <w:rPr>
          <w:rFonts w:ascii="Times New Roman" w:hAnsi="Times New Roman" w:cs="Times New Roman"/>
          <w:sz w:val="24"/>
          <w:lang w:val="ru-RU"/>
        </w:rPr>
        <w:t xml:space="preserve"> </w:t>
      </w:r>
      <w:r w:rsidR="001F064C">
        <w:rPr>
          <w:rFonts w:ascii="Times New Roman" w:hAnsi="Times New Roman" w:cs="Times New Roman"/>
          <w:sz w:val="24"/>
          <w:lang w:val="ru-RU"/>
        </w:rPr>
        <w:t xml:space="preserve"> </w:t>
      </w:r>
    </w:p>
    <w:p w:rsidR="00896830" w:rsidRPr="00413660" w:rsidRDefault="003E2C84" w:rsidP="00896830">
      <w:pPr>
        <w:numPr>
          <w:ilvl w:val="0"/>
          <w:numId w:val="20"/>
        </w:numPr>
        <w:tabs>
          <w:tab w:val="left" w:pos="993"/>
          <w:tab w:val="left" w:pos="1134"/>
        </w:tabs>
        <w:ind w:left="0" w:firstLine="709"/>
        <w:jc w:val="both"/>
        <w:rPr>
          <w:rFonts w:ascii="Times New Roman" w:hAnsi="Times New Roman" w:cs="Times New Roman"/>
          <w:sz w:val="24"/>
          <w:lang w:val="ru-RU"/>
        </w:rPr>
      </w:pPr>
      <w:r>
        <w:rPr>
          <w:rFonts w:ascii="Times New Roman" w:hAnsi="Times New Roman" w:cs="Times New Roman"/>
          <w:sz w:val="24"/>
          <w:lang w:val="ru-RU"/>
        </w:rPr>
        <w:t>о</w:t>
      </w:r>
      <w:r w:rsidR="00896830" w:rsidRPr="00413660">
        <w:rPr>
          <w:rFonts w:ascii="Times New Roman" w:hAnsi="Times New Roman" w:cs="Times New Roman"/>
          <w:sz w:val="24"/>
          <w:lang w:val="ru-RU"/>
        </w:rPr>
        <w:t>безбеде да се, на дан планираног коришћења (</w:t>
      </w:r>
      <w:r w:rsidR="00896830" w:rsidRPr="003E2C84">
        <w:rPr>
          <w:rFonts w:ascii="Times New Roman" w:hAnsi="Times New Roman" w:cs="Times New Roman"/>
          <w:sz w:val="24"/>
          <w:lang/>
        </w:rPr>
        <w:t xml:space="preserve">D </w:t>
      </w:r>
      <w:r w:rsidR="00896830" w:rsidRPr="00413660">
        <w:rPr>
          <w:rFonts w:ascii="Times New Roman" w:hAnsi="Times New Roman" w:cs="Times New Roman"/>
          <w:sz w:val="24"/>
          <w:lang/>
        </w:rPr>
        <w:t>дан)</w:t>
      </w:r>
      <w:r w:rsidR="00896830" w:rsidRPr="00413660">
        <w:rPr>
          <w:rFonts w:ascii="Times New Roman" w:hAnsi="Times New Roman" w:cs="Times New Roman"/>
          <w:sz w:val="24"/>
          <w:lang w:val="ru-RU"/>
        </w:rPr>
        <w:t xml:space="preserve">, ваздушни простор користи у складу са </w:t>
      </w:r>
      <w:r w:rsidR="00896830" w:rsidRPr="003E2C84">
        <w:rPr>
          <w:rFonts w:ascii="Times New Roman" w:hAnsi="Times New Roman" w:cs="Times New Roman"/>
          <w:sz w:val="24"/>
          <w:lang w:val="ru-RU"/>
        </w:rPr>
        <w:t>АМС</w:t>
      </w:r>
      <w:r w:rsidR="00896830" w:rsidRPr="00413660">
        <w:rPr>
          <w:rFonts w:ascii="Times New Roman" w:hAnsi="Times New Roman" w:cs="Times New Roman"/>
          <w:sz w:val="24"/>
          <w:lang w:val="ru-RU"/>
        </w:rPr>
        <w:t xml:space="preserve"> одлуком о алокацији;</w:t>
      </w:r>
      <w:r w:rsidR="00A671D6">
        <w:rPr>
          <w:rFonts w:ascii="Times New Roman" w:hAnsi="Times New Roman" w:cs="Times New Roman"/>
          <w:sz w:val="24"/>
          <w:lang w:val="ru-RU"/>
        </w:rPr>
        <w:t xml:space="preserve"> </w:t>
      </w:r>
    </w:p>
    <w:p w:rsidR="00210C24" w:rsidRPr="00556378" w:rsidRDefault="003E2C84" w:rsidP="00896830">
      <w:pPr>
        <w:numPr>
          <w:ilvl w:val="0"/>
          <w:numId w:val="20"/>
        </w:numPr>
        <w:tabs>
          <w:tab w:val="left" w:pos="993"/>
          <w:tab w:val="left" w:pos="1134"/>
        </w:tabs>
        <w:ind w:left="0" w:firstLine="709"/>
        <w:jc w:val="both"/>
        <w:rPr>
          <w:rFonts w:ascii="Times New Roman" w:hAnsi="Times New Roman" w:cs="Times New Roman"/>
          <w:sz w:val="24"/>
          <w:lang w:val="ru-RU"/>
        </w:rPr>
      </w:pPr>
      <w:r>
        <w:rPr>
          <w:rFonts w:ascii="Times New Roman" w:hAnsi="Times New Roman" w:cs="Times New Roman"/>
          <w:sz w:val="24"/>
          <w:lang w:val="ru-RU"/>
        </w:rPr>
        <w:t>о</w:t>
      </w:r>
      <w:r w:rsidR="00210C24">
        <w:rPr>
          <w:rFonts w:ascii="Times New Roman" w:hAnsi="Times New Roman" w:cs="Times New Roman"/>
          <w:sz w:val="24"/>
          <w:lang w:val="ru-RU"/>
        </w:rPr>
        <w:t>бавесте</w:t>
      </w:r>
      <w:r w:rsidR="00896830" w:rsidRPr="00556378">
        <w:rPr>
          <w:rFonts w:ascii="Times New Roman" w:hAnsi="Times New Roman" w:cs="Times New Roman"/>
          <w:sz w:val="24"/>
          <w:lang w:val="ru-RU"/>
        </w:rPr>
        <w:t xml:space="preserve"> </w:t>
      </w:r>
      <w:r w:rsidR="00896830" w:rsidRPr="003E2C84">
        <w:rPr>
          <w:rFonts w:ascii="Times New Roman" w:hAnsi="Times New Roman" w:cs="Times New Roman"/>
          <w:sz w:val="24"/>
          <w:lang w:val="ru-RU"/>
        </w:rPr>
        <w:t>АМС</w:t>
      </w:r>
      <w:r w:rsidR="00896830" w:rsidRPr="00413660">
        <w:rPr>
          <w:rFonts w:ascii="Times New Roman" w:hAnsi="Times New Roman" w:cs="Times New Roman"/>
          <w:sz w:val="24"/>
          <w:lang w:val="ru-RU"/>
        </w:rPr>
        <w:t xml:space="preserve"> </w:t>
      </w:r>
      <w:r w:rsidR="00896830" w:rsidRPr="00556378">
        <w:rPr>
          <w:rFonts w:ascii="Times New Roman" w:hAnsi="Times New Roman" w:cs="Times New Roman"/>
          <w:sz w:val="24"/>
          <w:lang w:val="ru-RU"/>
        </w:rPr>
        <w:t>и одговарајућ</w:t>
      </w:r>
      <w:r w:rsidR="00210C24">
        <w:rPr>
          <w:rFonts w:ascii="Times New Roman" w:hAnsi="Times New Roman" w:cs="Times New Roman"/>
          <w:sz w:val="24"/>
          <w:lang w:val="ru-RU"/>
        </w:rPr>
        <w:t>у</w:t>
      </w:r>
      <w:r w:rsidR="00896830" w:rsidRPr="00556378">
        <w:rPr>
          <w:rFonts w:ascii="Times New Roman" w:hAnsi="Times New Roman" w:cs="Times New Roman"/>
          <w:sz w:val="24"/>
          <w:lang w:val="ru-RU"/>
        </w:rPr>
        <w:t xml:space="preserve"> јединиц</w:t>
      </w:r>
      <w:r w:rsidR="00210C24">
        <w:rPr>
          <w:rFonts w:ascii="Times New Roman" w:hAnsi="Times New Roman" w:cs="Times New Roman"/>
          <w:sz w:val="24"/>
          <w:lang w:val="ru-RU"/>
        </w:rPr>
        <w:t>у</w:t>
      </w:r>
      <w:r w:rsidR="00896830" w:rsidRPr="00556378">
        <w:rPr>
          <w:rFonts w:ascii="Times New Roman" w:hAnsi="Times New Roman" w:cs="Times New Roman"/>
          <w:sz w:val="24"/>
          <w:lang w:val="ru-RU"/>
        </w:rPr>
        <w:t xml:space="preserve"> за пружање услуга у ваздушном саобраћају о</w:t>
      </w:r>
      <w:r w:rsidR="00210C24">
        <w:rPr>
          <w:rFonts w:ascii="Times New Roman" w:hAnsi="Times New Roman" w:cs="Times New Roman"/>
          <w:sz w:val="24"/>
          <w:lang w:val="ru-RU"/>
        </w:rPr>
        <w:t xml:space="preserve"> отказивању</w:t>
      </w:r>
      <w:r w:rsidR="00896830" w:rsidRPr="00556378">
        <w:rPr>
          <w:rFonts w:ascii="Times New Roman" w:hAnsi="Times New Roman" w:cs="Times New Roman"/>
          <w:sz w:val="24"/>
          <w:lang w:val="ru-RU"/>
        </w:rPr>
        <w:t xml:space="preserve"> </w:t>
      </w:r>
      <w:r w:rsidR="00896830" w:rsidRPr="00413660">
        <w:rPr>
          <w:rFonts w:ascii="Times New Roman" w:hAnsi="Times New Roman" w:cs="Times New Roman"/>
          <w:sz w:val="24"/>
          <w:lang w:val="ru-RU"/>
        </w:rPr>
        <w:t>планиране активности</w:t>
      </w:r>
      <w:r w:rsidR="00210C24">
        <w:rPr>
          <w:rFonts w:ascii="Times New Roman" w:hAnsi="Times New Roman" w:cs="Times New Roman"/>
          <w:sz w:val="24"/>
          <w:lang w:val="ru-RU"/>
        </w:rPr>
        <w:t xml:space="preserve"> </w:t>
      </w:r>
      <w:r w:rsidR="00896830" w:rsidRPr="00413660">
        <w:rPr>
          <w:rFonts w:ascii="Times New Roman" w:hAnsi="Times New Roman" w:cs="Times New Roman"/>
          <w:sz w:val="24"/>
          <w:lang w:val="ru-RU"/>
        </w:rPr>
        <w:t xml:space="preserve">или </w:t>
      </w:r>
      <w:r w:rsidR="00896830" w:rsidRPr="00556378">
        <w:rPr>
          <w:rFonts w:ascii="Times New Roman" w:hAnsi="Times New Roman" w:cs="Times New Roman"/>
          <w:sz w:val="24"/>
          <w:lang w:val="ru-RU"/>
        </w:rPr>
        <w:t xml:space="preserve">другој </w:t>
      </w:r>
      <w:r w:rsidR="00896830" w:rsidRPr="00413660">
        <w:rPr>
          <w:rFonts w:ascii="Times New Roman" w:hAnsi="Times New Roman" w:cs="Times New Roman"/>
          <w:sz w:val="24"/>
          <w:lang w:val="ru-RU"/>
        </w:rPr>
        <w:t>измен</w:t>
      </w:r>
      <w:r w:rsidR="00896830" w:rsidRPr="00556378">
        <w:rPr>
          <w:rFonts w:ascii="Times New Roman" w:hAnsi="Times New Roman" w:cs="Times New Roman"/>
          <w:sz w:val="24"/>
          <w:lang w:val="ru-RU"/>
        </w:rPr>
        <w:t>и</w:t>
      </w:r>
      <w:r w:rsidR="00896830" w:rsidRPr="00413660">
        <w:rPr>
          <w:rFonts w:ascii="Times New Roman" w:hAnsi="Times New Roman" w:cs="Times New Roman"/>
          <w:sz w:val="24"/>
          <w:lang w:val="ru-RU"/>
        </w:rPr>
        <w:t xml:space="preserve"> </w:t>
      </w:r>
      <w:r w:rsidR="00210C24">
        <w:rPr>
          <w:rFonts w:ascii="Times New Roman" w:hAnsi="Times New Roman" w:cs="Times New Roman"/>
          <w:sz w:val="24"/>
          <w:lang w:val="ru-RU"/>
        </w:rPr>
        <w:t>претходно објављен</w:t>
      </w:r>
      <w:r w:rsidR="005D71CE">
        <w:rPr>
          <w:rFonts w:ascii="Times New Roman" w:hAnsi="Times New Roman" w:cs="Times New Roman"/>
          <w:sz w:val="24"/>
          <w:lang w:val="ru-RU"/>
        </w:rPr>
        <w:t>е алокације ваздушног простора</w:t>
      </w:r>
      <w:r w:rsidR="005D71CE" w:rsidRPr="00EA523B">
        <w:rPr>
          <w:rFonts w:ascii="Times New Roman" w:hAnsi="Times New Roman" w:cs="Times New Roman"/>
          <w:sz w:val="24"/>
          <w:lang/>
        </w:rPr>
        <w:t>;</w:t>
      </w:r>
    </w:p>
    <w:p w:rsidR="00896830" w:rsidRPr="00413660" w:rsidRDefault="003E2C84" w:rsidP="00896830">
      <w:pPr>
        <w:numPr>
          <w:ilvl w:val="0"/>
          <w:numId w:val="20"/>
        </w:numPr>
        <w:tabs>
          <w:tab w:val="left" w:pos="993"/>
          <w:tab w:val="left" w:pos="1134"/>
        </w:tabs>
        <w:ind w:left="0" w:firstLine="709"/>
        <w:jc w:val="both"/>
        <w:rPr>
          <w:rFonts w:ascii="Times New Roman" w:hAnsi="Times New Roman" w:cs="Times New Roman"/>
          <w:sz w:val="24"/>
          <w:lang w:val="ru-RU"/>
        </w:rPr>
      </w:pPr>
      <w:r>
        <w:rPr>
          <w:rFonts w:ascii="Times New Roman" w:hAnsi="Times New Roman" w:cs="Times New Roman"/>
          <w:sz w:val="24"/>
          <w:lang w:val="ru-RU"/>
        </w:rPr>
        <w:t>п</w:t>
      </w:r>
      <w:r w:rsidR="00210C24">
        <w:rPr>
          <w:rFonts w:ascii="Times New Roman" w:hAnsi="Times New Roman" w:cs="Times New Roman"/>
          <w:sz w:val="24"/>
          <w:lang w:val="ru-RU"/>
        </w:rPr>
        <w:t xml:space="preserve">однесу нови захтев за алокацију ваздушног простора </w:t>
      </w:r>
      <w:r w:rsidR="00210C24" w:rsidRPr="003E2C84">
        <w:rPr>
          <w:rFonts w:ascii="Times New Roman" w:hAnsi="Times New Roman" w:cs="Times New Roman"/>
          <w:sz w:val="24"/>
          <w:lang w:val="ru-RU"/>
        </w:rPr>
        <w:t>АМС</w:t>
      </w:r>
      <w:r w:rsidR="00210C24">
        <w:rPr>
          <w:rFonts w:ascii="Times New Roman" w:hAnsi="Times New Roman" w:cs="Times New Roman"/>
          <w:sz w:val="24"/>
          <w:lang w:val="ru-RU"/>
        </w:rPr>
        <w:t xml:space="preserve"> у циљу објављивања</w:t>
      </w:r>
      <w:r w:rsidR="00210C24">
        <w:rPr>
          <w:rFonts w:ascii="Times New Roman" w:hAnsi="Times New Roman" w:cs="Times New Roman"/>
          <w:i/>
          <w:sz w:val="24"/>
          <w:lang w:val="ru-RU"/>
        </w:rPr>
        <w:t xml:space="preserve"> </w:t>
      </w:r>
      <w:r w:rsidR="00210C24" w:rsidRPr="003E2C84">
        <w:rPr>
          <w:rFonts w:ascii="Times New Roman" w:hAnsi="Times New Roman" w:cs="Times New Roman"/>
          <w:sz w:val="24"/>
          <w:lang/>
        </w:rPr>
        <w:t>UUP</w:t>
      </w:r>
      <w:r w:rsidR="00EA523B">
        <w:rPr>
          <w:rFonts w:ascii="Times New Roman" w:hAnsi="Times New Roman" w:cs="Times New Roman"/>
          <w:i/>
          <w:sz w:val="24"/>
          <w:lang/>
        </w:rPr>
        <w:t>.</w:t>
      </w:r>
    </w:p>
    <w:p w:rsidR="00896830" w:rsidRPr="00556378" w:rsidRDefault="003E2C84" w:rsidP="00896830">
      <w:pPr>
        <w:ind w:firstLine="567"/>
        <w:jc w:val="both"/>
        <w:rPr>
          <w:rFonts w:ascii="Times New Roman" w:hAnsi="Times New Roman" w:cs="Times New Roman"/>
          <w:sz w:val="24"/>
          <w:lang w:val="ru-RU"/>
        </w:rPr>
      </w:pPr>
      <w:r>
        <w:rPr>
          <w:rFonts w:ascii="Times New Roman" w:hAnsi="Times New Roman" w:cs="Times New Roman"/>
          <w:sz w:val="24"/>
          <w:lang w:val="ru-RU"/>
        </w:rPr>
        <w:t>За двадесет</w:t>
      </w:r>
      <w:r w:rsidR="00A22979">
        <w:rPr>
          <w:rFonts w:ascii="Times New Roman" w:hAnsi="Times New Roman" w:cs="Times New Roman"/>
          <w:sz w:val="24"/>
          <w:lang w:val="ru-RU"/>
        </w:rPr>
        <w:t xml:space="preserve"> </w:t>
      </w:r>
      <w:r w:rsidR="00896830" w:rsidRPr="00556378">
        <w:rPr>
          <w:rFonts w:ascii="Times New Roman" w:hAnsi="Times New Roman" w:cs="Times New Roman"/>
          <w:sz w:val="24"/>
          <w:lang w:val="ru-RU"/>
        </w:rPr>
        <w:t>четворочасовни период</w:t>
      </w:r>
      <w:r w:rsidR="00210C24">
        <w:rPr>
          <w:rFonts w:ascii="Times New Roman" w:hAnsi="Times New Roman" w:cs="Times New Roman"/>
          <w:sz w:val="24"/>
          <w:lang w:val="ru-RU"/>
        </w:rPr>
        <w:t xml:space="preserve"> </w:t>
      </w:r>
      <w:r w:rsidR="00896830" w:rsidRPr="00556378">
        <w:rPr>
          <w:rFonts w:ascii="Times New Roman" w:hAnsi="Times New Roman" w:cs="Times New Roman"/>
          <w:sz w:val="24"/>
          <w:lang w:val="ru-RU"/>
        </w:rPr>
        <w:t xml:space="preserve">може се издати само један </w:t>
      </w:r>
      <w:r w:rsidR="00896830" w:rsidRPr="003E2C84">
        <w:rPr>
          <w:rFonts w:ascii="Times New Roman" w:hAnsi="Times New Roman" w:cs="Times New Roman"/>
          <w:sz w:val="24"/>
          <w:lang/>
        </w:rPr>
        <w:t>AUP</w:t>
      </w:r>
      <w:r w:rsidR="00896830" w:rsidRPr="00556378">
        <w:rPr>
          <w:rFonts w:ascii="Times New Roman" w:hAnsi="Times New Roman" w:cs="Times New Roman"/>
          <w:sz w:val="24"/>
          <w:lang w:val="ru-RU"/>
        </w:rPr>
        <w:t>.</w:t>
      </w:r>
    </w:p>
    <w:p w:rsidR="00556378" w:rsidRDefault="00556378">
      <w:pPr>
        <w:rPr>
          <w:rFonts w:ascii="Times New Roman" w:hAnsi="Times New Roman" w:cs="Times New Roman"/>
          <w:b/>
          <w:sz w:val="24"/>
          <w:highlight w:val="yellow"/>
          <w:lang w:val="ru-RU"/>
        </w:rPr>
      </w:pPr>
    </w:p>
    <w:p w:rsidR="00896830" w:rsidRPr="000D7782" w:rsidRDefault="00896830" w:rsidP="00896830">
      <w:pPr>
        <w:spacing w:before="120"/>
        <w:ind w:firstLine="567"/>
        <w:jc w:val="center"/>
        <w:rPr>
          <w:rFonts w:ascii="Times New Roman" w:hAnsi="Times New Roman" w:cs="Times New Roman"/>
          <w:sz w:val="24"/>
          <w:lang w:val="ru-RU"/>
        </w:rPr>
      </w:pPr>
      <w:r w:rsidRPr="000D7782">
        <w:rPr>
          <w:rFonts w:ascii="Times New Roman" w:hAnsi="Times New Roman" w:cs="Times New Roman"/>
          <w:sz w:val="24"/>
          <w:lang w:val="ru-RU"/>
        </w:rPr>
        <w:t xml:space="preserve">Порука о расположивости условних рута </w:t>
      </w:r>
    </w:p>
    <w:p w:rsidR="00896830" w:rsidRPr="000D7782" w:rsidRDefault="00896830" w:rsidP="00896830">
      <w:pPr>
        <w:ind w:firstLine="567"/>
        <w:jc w:val="center"/>
        <w:rPr>
          <w:rFonts w:ascii="Times New Roman" w:hAnsi="Times New Roman" w:cs="Times New Roman"/>
          <w:sz w:val="24"/>
          <w:lang w:val="ru-RU"/>
        </w:rPr>
      </w:pPr>
      <w:r w:rsidRPr="000D7782">
        <w:rPr>
          <w:rFonts w:ascii="Times New Roman" w:hAnsi="Times New Roman" w:cs="Times New Roman"/>
          <w:sz w:val="24"/>
          <w:lang w:val="ru-RU"/>
        </w:rPr>
        <w:t>Члан 1</w:t>
      </w:r>
      <w:r w:rsidR="00066FF6" w:rsidRPr="000D7782">
        <w:rPr>
          <w:rFonts w:ascii="Times New Roman" w:hAnsi="Times New Roman" w:cs="Times New Roman"/>
          <w:sz w:val="24"/>
          <w:lang/>
        </w:rPr>
        <w:t>0</w:t>
      </w:r>
      <w:r w:rsidRPr="000D7782">
        <w:rPr>
          <w:rFonts w:ascii="Times New Roman" w:hAnsi="Times New Roman" w:cs="Times New Roman"/>
          <w:sz w:val="24"/>
          <w:lang w:val="ru-RU"/>
        </w:rPr>
        <w:t xml:space="preserve">. </w:t>
      </w:r>
    </w:p>
    <w:p w:rsidR="00896830" w:rsidRPr="00413660" w:rsidRDefault="00896830" w:rsidP="00EA523B">
      <w:pPr>
        <w:ind w:firstLine="567"/>
        <w:jc w:val="both"/>
        <w:rPr>
          <w:rFonts w:ascii="Times New Roman" w:hAnsi="Times New Roman" w:cs="Times New Roman"/>
          <w:sz w:val="24"/>
          <w:lang w:val="ru-RU"/>
        </w:rPr>
      </w:pPr>
      <w:r w:rsidRPr="00413660">
        <w:rPr>
          <w:rFonts w:ascii="Times New Roman" w:hAnsi="Times New Roman" w:cs="Times New Roman"/>
          <w:sz w:val="24"/>
          <w:lang w:val="ru-RU"/>
        </w:rPr>
        <w:t xml:space="preserve">По пријему </w:t>
      </w:r>
      <w:r w:rsidRPr="000D7782">
        <w:rPr>
          <w:rFonts w:ascii="Times New Roman" w:hAnsi="Times New Roman" w:cs="Times New Roman"/>
          <w:sz w:val="24"/>
          <w:lang/>
        </w:rPr>
        <w:t>AUP</w:t>
      </w:r>
      <w:r w:rsidRPr="00413660">
        <w:rPr>
          <w:rFonts w:ascii="Times New Roman" w:hAnsi="Times New Roman" w:cs="Times New Roman"/>
          <w:sz w:val="24"/>
          <w:lang w:val="ru-RU"/>
        </w:rPr>
        <w:t xml:space="preserve"> од свих </w:t>
      </w:r>
      <w:r w:rsidRPr="000D7782">
        <w:rPr>
          <w:rFonts w:ascii="Times New Roman" w:hAnsi="Times New Roman" w:cs="Times New Roman"/>
          <w:sz w:val="24"/>
          <w:lang w:val="ru-RU"/>
        </w:rPr>
        <w:t>АМС</w:t>
      </w:r>
      <w:r w:rsidRPr="00413660">
        <w:rPr>
          <w:rFonts w:ascii="Times New Roman" w:hAnsi="Times New Roman" w:cs="Times New Roman"/>
          <w:sz w:val="24"/>
          <w:lang w:val="ru-RU"/>
        </w:rPr>
        <w:t>, Менаџер мреже издаје поруку о расположивости условних рута и доставља је у сврхе планирања летења цивилним авиопревоз</w:t>
      </w:r>
      <w:r w:rsidR="00D5164E">
        <w:rPr>
          <w:rFonts w:ascii="Times New Roman" w:hAnsi="Times New Roman" w:cs="Times New Roman"/>
          <w:sz w:val="24"/>
          <w:lang w:val="ru-RU"/>
        </w:rPr>
        <w:t>ио</w:t>
      </w:r>
      <w:r w:rsidRPr="00413660">
        <w:rPr>
          <w:rFonts w:ascii="Times New Roman" w:hAnsi="Times New Roman" w:cs="Times New Roman"/>
          <w:sz w:val="24"/>
          <w:lang w:val="ru-RU"/>
        </w:rPr>
        <w:t>цима, као и одговарајућим јединицама за пружање услуга у ваздушном саобраћају и ј</w:t>
      </w:r>
      <w:r w:rsidRPr="00556378">
        <w:rPr>
          <w:rFonts w:ascii="Times New Roman" w:hAnsi="Times New Roman" w:cs="Times New Roman"/>
          <w:sz w:val="24"/>
          <w:lang w:val="ru-RU"/>
        </w:rPr>
        <w:t xml:space="preserve">единицама за </w:t>
      </w:r>
      <w:r w:rsidR="00F46947">
        <w:rPr>
          <w:rFonts w:ascii="Times New Roman" w:hAnsi="Times New Roman" w:cs="Times New Roman"/>
          <w:sz w:val="24"/>
          <w:lang w:val="sr-Cyrl-CS"/>
        </w:rPr>
        <w:t>цивилно-војну координацију</w:t>
      </w:r>
      <w:r w:rsidRPr="00556378">
        <w:rPr>
          <w:rFonts w:ascii="Times New Roman" w:hAnsi="Times New Roman" w:cs="Times New Roman"/>
          <w:sz w:val="24"/>
          <w:lang w:val="ru-RU"/>
        </w:rPr>
        <w:t>.</w:t>
      </w:r>
    </w:p>
    <w:p w:rsidR="00896830" w:rsidRPr="00413660" w:rsidRDefault="00896830" w:rsidP="00EA523B">
      <w:pPr>
        <w:spacing w:before="120"/>
        <w:ind w:firstLine="567"/>
        <w:jc w:val="both"/>
        <w:rPr>
          <w:rFonts w:ascii="Times New Roman" w:hAnsi="Times New Roman" w:cs="Times New Roman"/>
          <w:b/>
          <w:sz w:val="24"/>
          <w:lang/>
        </w:rPr>
      </w:pPr>
      <w:r w:rsidRPr="00413660">
        <w:rPr>
          <w:rFonts w:ascii="Times New Roman" w:hAnsi="Times New Roman" w:cs="Times New Roman"/>
          <w:sz w:val="24"/>
          <w:lang w:val="ru-RU"/>
        </w:rPr>
        <w:t xml:space="preserve">Порука о расположивости условних рута објављује се у уобичајеном формату, </w:t>
      </w:r>
      <w:r w:rsidRPr="00556378">
        <w:rPr>
          <w:rFonts w:ascii="Times New Roman" w:hAnsi="Times New Roman" w:cs="Times New Roman"/>
          <w:sz w:val="24"/>
          <w:lang w:val="ru-RU"/>
        </w:rPr>
        <w:t xml:space="preserve">до 1500 часова по универзалном координираном времену током летњег периода мерења </w:t>
      </w:r>
      <w:r w:rsidRPr="00556378">
        <w:rPr>
          <w:rFonts w:ascii="Times New Roman" w:hAnsi="Times New Roman" w:cs="Times New Roman"/>
          <w:sz w:val="24"/>
          <w:lang w:val="ru-RU"/>
        </w:rPr>
        <w:lastRenderedPageBreak/>
        <w:t xml:space="preserve">времена, односно 1600 часова по универзалном координираном времену током </w:t>
      </w:r>
      <w:r w:rsidRPr="00413660">
        <w:rPr>
          <w:rFonts w:ascii="Times New Roman" w:hAnsi="Times New Roman" w:cs="Times New Roman"/>
          <w:sz w:val="24"/>
          <w:lang w:val="ru-RU"/>
        </w:rPr>
        <w:t>зимског</w:t>
      </w:r>
      <w:r w:rsidRPr="00556378">
        <w:rPr>
          <w:rFonts w:ascii="Times New Roman" w:hAnsi="Times New Roman" w:cs="Times New Roman"/>
          <w:sz w:val="24"/>
          <w:lang w:val="ru-RU"/>
        </w:rPr>
        <w:t xml:space="preserve"> периода мерења времена, како би се покрио двадесет четворочасовни период почев од 0600 часова наредног дана.</w:t>
      </w:r>
    </w:p>
    <w:p w:rsidR="00574822" w:rsidRPr="000D7782" w:rsidRDefault="00957887">
      <w:pPr>
        <w:spacing w:before="120"/>
        <w:ind w:firstLine="567"/>
        <w:jc w:val="center"/>
        <w:rPr>
          <w:rFonts w:ascii="Times New Roman" w:hAnsi="Times New Roman" w:cs="Times New Roman"/>
          <w:sz w:val="24"/>
          <w:lang/>
        </w:rPr>
      </w:pPr>
      <w:r w:rsidRPr="000D7782">
        <w:rPr>
          <w:rFonts w:ascii="Times New Roman" w:hAnsi="Times New Roman" w:cs="Times New Roman"/>
          <w:sz w:val="24"/>
          <w:lang/>
        </w:rPr>
        <w:t>Обука, услови за рад и технички системи подршке за потребе</w:t>
      </w:r>
      <w:r w:rsidR="00E81D28" w:rsidRPr="000D7782">
        <w:rPr>
          <w:rFonts w:ascii="Times New Roman" w:hAnsi="Times New Roman" w:cs="Times New Roman"/>
          <w:sz w:val="24"/>
          <w:lang/>
        </w:rPr>
        <w:t xml:space="preserve"> </w:t>
      </w:r>
      <w:r w:rsidR="00515D11" w:rsidRPr="000D7782">
        <w:rPr>
          <w:rFonts w:ascii="Times New Roman" w:hAnsi="Times New Roman" w:cs="Times New Roman"/>
          <w:sz w:val="24"/>
          <w:lang w:val="ru-RU"/>
        </w:rPr>
        <w:t>АМС</w:t>
      </w:r>
    </w:p>
    <w:p w:rsidR="00574822" w:rsidRPr="000D7782" w:rsidRDefault="00E81D28">
      <w:pPr>
        <w:ind w:firstLine="567"/>
        <w:jc w:val="center"/>
        <w:rPr>
          <w:rFonts w:ascii="Times New Roman" w:hAnsi="Times New Roman" w:cs="Times New Roman"/>
          <w:sz w:val="24"/>
          <w:lang/>
        </w:rPr>
      </w:pPr>
      <w:r w:rsidRPr="000D7782">
        <w:rPr>
          <w:rFonts w:ascii="Times New Roman" w:hAnsi="Times New Roman" w:cs="Times New Roman"/>
          <w:sz w:val="24"/>
          <w:lang/>
        </w:rPr>
        <w:t xml:space="preserve">Члан </w:t>
      </w:r>
      <w:r w:rsidR="00066FF6" w:rsidRPr="000D7782">
        <w:rPr>
          <w:rFonts w:ascii="Times New Roman" w:hAnsi="Times New Roman" w:cs="Times New Roman"/>
          <w:sz w:val="24"/>
          <w:lang/>
        </w:rPr>
        <w:t>11</w:t>
      </w:r>
      <w:r w:rsidRPr="000D7782">
        <w:rPr>
          <w:rFonts w:ascii="Times New Roman" w:hAnsi="Times New Roman" w:cs="Times New Roman"/>
          <w:sz w:val="24"/>
          <w:lang/>
        </w:rPr>
        <w:t>.</w:t>
      </w:r>
    </w:p>
    <w:p w:rsidR="00574822" w:rsidRPr="00556378" w:rsidRDefault="00515D11">
      <w:pPr>
        <w:tabs>
          <w:tab w:val="left" w:pos="993"/>
        </w:tabs>
        <w:ind w:firstLine="742"/>
        <w:jc w:val="both"/>
        <w:rPr>
          <w:rFonts w:ascii="Times New Roman" w:hAnsi="Times New Roman" w:cs="Times New Roman"/>
          <w:sz w:val="24"/>
          <w:lang/>
        </w:rPr>
      </w:pPr>
      <w:r w:rsidRPr="000D7782">
        <w:rPr>
          <w:rFonts w:ascii="Times New Roman" w:hAnsi="Times New Roman" w:cs="Times New Roman"/>
          <w:sz w:val="24"/>
          <w:lang w:val="ru-RU"/>
        </w:rPr>
        <w:t>АМС</w:t>
      </w:r>
      <w:r w:rsidR="00E81D28" w:rsidRPr="00556378">
        <w:rPr>
          <w:rFonts w:ascii="Times New Roman" w:hAnsi="Times New Roman" w:cs="Times New Roman"/>
          <w:sz w:val="24"/>
          <w:lang/>
        </w:rPr>
        <w:t xml:space="preserve"> је функционално у саставу овлашћеног пружаоца услуга у ваздушној пловидби.</w:t>
      </w:r>
    </w:p>
    <w:p w:rsidR="00574822" w:rsidRPr="00556378" w:rsidRDefault="00E81D28">
      <w:pPr>
        <w:ind w:firstLine="567"/>
        <w:jc w:val="both"/>
        <w:rPr>
          <w:rFonts w:ascii="Times New Roman" w:hAnsi="Times New Roman" w:cs="Times New Roman"/>
          <w:sz w:val="24"/>
          <w:lang/>
        </w:rPr>
      </w:pPr>
      <w:r w:rsidRPr="00556378">
        <w:rPr>
          <w:rFonts w:ascii="Times New Roman" w:hAnsi="Times New Roman" w:cs="Times New Roman"/>
          <w:b/>
          <w:sz w:val="24"/>
          <w:lang/>
        </w:rPr>
        <w:tab/>
      </w:r>
      <w:r w:rsidRPr="00556378">
        <w:rPr>
          <w:rFonts w:ascii="Times New Roman" w:hAnsi="Times New Roman" w:cs="Times New Roman"/>
          <w:sz w:val="24"/>
          <w:lang/>
        </w:rPr>
        <w:t xml:space="preserve">Овлашћени пружалац услуга у ваздушној пловидби дужан је да </w:t>
      </w:r>
      <w:r w:rsidR="00515D11" w:rsidRPr="000D7782">
        <w:rPr>
          <w:rFonts w:ascii="Times New Roman" w:hAnsi="Times New Roman" w:cs="Times New Roman"/>
          <w:sz w:val="24"/>
          <w:lang w:val="ru-RU"/>
        </w:rPr>
        <w:t>АМС</w:t>
      </w:r>
      <w:r w:rsidRPr="000D7782">
        <w:rPr>
          <w:rFonts w:ascii="Times New Roman" w:hAnsi="Times New Roman" w:cs="Times New Roman"/>
          <w:sz w:val="24"/>
          <w:lang/>
        </w:rPr>
        <w:t xml:space="preserve"> </w:t>
      </w:r>
      <w:r w:rsidRPr="00556378">
        <w:rPr>
          <w:rFonts w:ascii="Times New Roman" w:hAnsi="Times New Roman" w:cs="Times New Roman"/>
          <w:sz w:val="24"/>
          <w:lang/>
        </w:rPr>
        <w:t>обезбеди одговарајућу обуку, услове за рад и неопходне техничке системе подршке за потребе:</w:t>
      </w:r>
    </w:p>
    <w:p w:rsidR="00574822" w:rsidRPr="00413660" w:rsidRDefault="000D7782">
      <w:pPr>
        <w:numPr>
          <w:ilvl w:val="0"/>
          <w:numId w:val="9"/>
        </w:numPr>
        <w:tabs>
          <w:tab w:val="left" w:pos="993"/>
          <w:tab w:val="left" w:pos="1134"/>
        </w:tabs>
        <w:ind w:left="0" w:firstLine="709"/>
        <w:jc w:val="both"/>
        <w:rPr>
          <w:rFonts w:ascii="Times New Roman" w:hAnsi="Times New Roman" w:cs="Times New Roman"/>
          <w:sz w:val="24"/>
          <w:lang w:val="ru-RU"/>
        </w:rPr>
      </w:pPr>
      <w:r>
        <w:rPr>
          <w:rFonts w:ascii="Times New Roman" w:hAnsi="Times New Roman" w:cs="Times New Roman"/>
          <w:sz w:val="24"/>
          <w:lang/>
        </w:rPr>
        <w:t>п</w:t>
      </w:r>
      <w:r w:rsidR="00E81D28" w:rsidRPr="00556378">
        <w:rPr>
          <w:rFonts w:ascii="Times New Roman" w:hAnsi="Times New Roman" w:cs="Times New Roman"/>
          <w:sz w:val="24"/>
          <w:lang/>
        </w:rPr>
        <w:t>одношења и пријема захтева за</w:t>
      </w:r>
      <w:r w:rsidR="00744AC2">
        <w:rPr>
          <w:rFonts w:ascii="Times New Roman" w:hAnsi="Times New Roman" w:cs="Times New Roman"/>
          <w:sz w:val="24"/>
          <w:lang/>
        </w:rPr>
        <w:t xml:space="preserve"> </w:t>
      </w:r>
      <w:r w:rsidR="00E81D28" w:rsidRPr="00556378">
        <w:rPr>
          <w:rFonts w:ascii="Times New Roman" w:hAnsi="Times New Roman" w:cs="Times New Roman"/>
          <w:sz w:val="24"/>
          <w:lang/>
        </w:rPr>
        <w:t>алокацију ваздушног простора;</w:t>
      </w:r>
    </w:p>
    <w:p w:rsidR="00574822" w:rsidRPr="00413660" w:rsidRDefault="000D7782">
      <w:pPr>
        <w:numPr>
          <w:ilvl w:val="0"/>
          <w:numId w:val="9"/>
        </w:numPr>
        <w:tabs>
          <w:tab w:val="left" w:pos="993"/>
          <w:tab w:val="left" w:pos="1134"/>
        </w:tabs>
        <w:ind w:left="0" w:firstLine="709"/>
        <w:jc w:val="both"/>
        <w:rPr>
          <w:rFonts w:ascii="Times New Roman" w:hAnsi="Times New Roman" w:cs="Times New Roman"/>
          <w:sz w:val="24"/>
          <w:lang w:val="ru-RU"/>
        </w:rPr>
      </w:pPr>
      <w:r>
        <w:rPr>
          <w:rFonts w:ascii="Times New Roman" w:hAnsi="Times New Roman" w:cs="Times New Roman"/>
          <w:sz w:val="24"/>
          <w:lang w:val="ru-RU"/>
        </w:rPr>
        <w:t>е</w:t>
      </w:r>
      <w:r w:rsidR="00E81D28" w:rsidRPr="00413660">
        <w:rPr>
          <w:rFonts w:ascii="Times New Roman" w:hAnsi="Times New Roman" w:cs="Times New Roman"/>
          <w:sz w:val="24"/>
          <w:lang w:val="ru-RU"/>
        </w:rPr>
        <w:t xml:space="preserve">фикасне процене различитих захтева за </w:t>
      </w:r>
      <w:r w:rsidR="00C029FC">
        <w:rPr>
          <w:rFonts w:ascii="Times New Roman" w:hAnsi="Times New Roman" w:cs="Times New Roman"/>
          <w:sz w:val="24"/>
          <w:lang w:val="ru-RU"/>
        </w:rPr>
        <w:t xml:space="preserve">алокацију </w:t>
      </w:r>
      <w:r w:rsidR="00E81D28" w:rsidRPr="00413660">
        <w:rPr>
          <w:rFonts w:ascii="Times New Roman" w:hAnsi="Times New Roman" w:cs="Times New Roman"/>
          <w:sz w:val="24"/>
          <w:lang w:val="ru-RU"/>
        </w:rPr>
        <w:t xml:space="preserve">ваздушног простора </w:t>
      </w:r>
      <w:r w:rsidR="00E81D28" w:rsidRPr="00556378">
        <w:rPr>
          <w:rFonts w:ascii="Times New Roman" w:hAnsi="Times New Roman" w:cs="Times New Roman"/>
          <w:sz w:val="24"/>
          <w:lang w:val="ru-RU"/>
        </w:rPr>
        <w:t>у циљу доношења одлуке;</w:t>
      </w:r>
    </w:p>
    <w:p w:rsidR="00574822" w:rsidRPr="00413660" w:rsidRDefault="000D7782">
      <w:pPr>
        <w:numPr>
          <w:ilvl w:val="0"/>
          <w:numId w:val="9"/>
        </w:numPr>
        <w:tabs>
          <w:tab w:val="left" w:pos="993"/>
          <w:tab w:val="left" w:pos="1134"/>
        </w:tabs>
        <w:ind w:left="0" w:firstLine="709"/>
        <w:jc w:val="both"/>
        <w:rPr>
          <w:rFonts w:ascii="Times New Roman" w:hAnsi="Times New Roman" w:cs="Times New Roman"/>
          <w:sz w:val="24"/>
          <w:lang w:val="ru-RU"/>
        </w:rPr>
      </w:pPr>
      <w:r>
        <w:rPr>
          <w:rFonts w:ascii="Times New Roman" w:hAnsi="Times New Roman" w:cs="Times New Roman"/>
          <w:sz w:val="24"/>
          <w:lang w:val="ru-RU"/>
        </w:rPr>
        <w:t>б</w:t>
      </w:r>
      <w:r w:rsidR="00E81D28" w:rsidRPr="00413660">
        <w:rPr>
          <w:rFonts w:ascii="Times New Roman" w:hAnsi="Times New Roman" w:cs="Times New Roman"/>
          <w:sz w:val="24"/>
          <w:lang w:val="ru-RU"/>
        </w:rPr>
        <w:t xml:space="preserve">лаговременог обавештавања о донетим одлукама о алокацији ваздушног простора, </w:t>
      </w:r>
      <w:r w:rsidR="00E81D28" w:rsidRPr="00556378">
        <w:rPr>
          <w:rFonts w:ascii="Times New Roman" w:hAnsi="Times New Roman" w:cs="Times New Roman"/>
          <w:sz w:val="24"/>
          <w:lang w:val="ru-RU"/>
        </w:rPr>
        <w:t>одговарајућих јединица за пружање услуга у ваздушном саобраћају у оквиру овлашћеног пружаоца услуга у ваздушној пловидби</w:t>
      </w:r>
      <w:r w:rsidR="00515D11" w:rsidRPr="00413660">
        <w:rPr>
          <w:rFonts w:ascii="Times New Roman" w:hAnsi="Times New Roman" w:cs="Times New Roman"/>
          <w:sz w:val="24"/>
          <w:lang/>
        </w:rPr>
        <w:t>,</w:t>
      </w:r>
      <w:r w:rsidR="00E81D28" w:rsidRPr="00556378">
        <w:rPr>
          <w:rFonts w:ascii="Times New Roman" w:hAnsi="Times New Roman" w:cs="Times New Roman"/>
          <w:sz w:val="24"/>
          <w:lang w:val="ru-RU"/>
        </w:rPr>
        <w:t xml:space="preserve"> </w:t>
      </w:r>
      <w:r w:rsidR="00515D11" w:rsidRPr="00413660">
        <w:rPr>
          <w:rFonts w:ascii="Times New Roman" w:hAnsi="Times New Roman" w:cs="Times New Roman"/>
          <w:sz w:val="24"/>
          <w:lang w:val="ru-RU"/>
        </w:rPr>
        <w:t xml:space="preserve">других </w:t>
      </w:r>
      <w:r w:rsidR="00515D11" w:rsidRPr="000D7782">
        <w:rPr>
          <w:rFonts w:ascii="Times New Roman" w:hAnsi="Times New Roman" w:cs="Times New Roman"/>
          <w:sz w:val="24"/>
          <w:lang w:val="ru-RU"/>
        </w:rPr>
        <w:t>АМС</w:t>
      </w:r>
      <w:r w:rsidR="00515D11" w:rsidRPr="00413660">
        <w:rPr>
          <w:rFonts w:ascii="Times New Roman" w:hAnsi="Times New Roman" w:cs="Times New Roman"/>
          <w:sz w:val="24"/>
          <w:lang w:val="ru-RU"/>
        </w:rPr>
        <w:t xml:space="preserve"> </w:t>
      </w:r>
      <w:r w:rsidR="00E81D28" w:rsidRPr="00413660">
        <w:rPr>
          <w:rFonts w:ascii="Times New Roman" w:hAnsi="Times New Roman" w:cs="Times New Roman"/>
          <w:sz w:val="24"/>
          <w:lang w:val="ru-RU"/>
        </w:rPr>
        <w:t>и Менаџера мреже;</w:t>
      </w:r>
    </w:p>
    <w:p w:rsidR="00574822" w:rsidRPr="00413660" w:rsidRDefault="000D7782">
      <w:pPr>
        <w:numPr>
          <w:ilvl w:val="0"/>
          <w:numId w:val="9"/>
        </w:numPr>
        <w:tabs>
          <w:tab w:val="left" w:pos="993"/>
          <w:tab w:val="left" w:pos="1134"/>
        </w:tabs>
        <w:ind w:left="0" w:firstLine="709"/>
        <w:jc w:val="both"/>
        <w:rPr>
          <w:rFonts w:ascii="Times New Roman" w:hAnsi="Times New Roman" w:cs="Times New Roman"/>
          <w:sz w:val="24"/>
          <w:lang w:val="ru-RU"/>
        </w:rPr>
      </w:pPr>
      <w:r>
        <w:rPr>
          <w:rFonts w:ascii="Times New Roman" w:hAnsi="Times New Roman" w:cs="Times New Roman"/>
          <w:sz w:val="24"/>
          <w:lang w:val="ru-RU"/>
        </w:rPr>
        <w:t>п</w:t>
      </w:r>
      <w:r w:rsidR="00E81D28" w:rsidRPr="00413660">
        <w:rPr>
          <w:rFonts w:ascii="Times New Roman" w:hAnsi="Times New Roman" w:cs="Times New Roman"/>
          <w:sz w:val="24"/>
          <w:lang w:val="ru-RU"/>
        </w:rPr>
        <w:t xml:space="preserve">равовременог и тачног приказа тренутног и будућег статуса ваздушног простора укључујући информације о расположивости условних рута и </w:t>
      </w:r>
      <w:r w:rsidR="00E81D28" w:rsidRPr="00556378">
        <w:rPr>
          <w:rFonts w:ascii="Times New Roman" w:hAnsi="Times New Roman" w:cs="Times New Roman"/>
          <w:sz w:val="24"/>
          <w:lang w:val="ru-RU"/>
        </w:rPr>
        <w:t>привремено издвојених и/или привремено резервисаних делова ваздушног простора, као и приказа историјата статуса ваздушног простора;</w:t>
      </w:r>
    </w:p>
    <w:p w:rsidR="00574822" w:rsidRPr="00413660" w:rsidRDefault="000D7782">
      <w:pPr>
        <w:numPr>
          <w:ilvl w:val="0"/>
          <w:numId w:val="9"/>
        </w:numPr>
        <w:tabs>
          <w:tab w:val="left" w:pos="993"/>
          <w:tab w:val="left" w:pos="1134"/>
        </w:tabs>
        <w:ind w:left="0" w:firstLine="709"/>
        <w:jc w:val="both"/>
        <w:rPr>
          <w:rFonts w:ascii="Times New Roman" w:hAnsi="Times New Roman" w:cs="Times New Roman"/>
          <w:sz w:val="24"/>
          <w:lang w:val="ru-RU"/>
        </w:rPr>
      </w:pPr>
      <w:r>
        <w:rPr>
          <w:rFonts w:ascii="Times New Roman" w:hAnsi="Times New Roman" w:cs="Times New Roman"/>
          <w:sz w:val="24"/>
          <w:lang w:val="ru-RU"/>
        </w:rPr>
        <w:t>а</w:t>
      </w:r>
      <w:r w:rsidR="00E81D28" w:rsidRPr="00413660">
        <w:rPr>
          <w:rFonts w:ascii="Times New Roman" w:hAnsi="Times New Roman" w:cs="Times New Roman"/>
          <w:sz w:val="24"/>
          <w:lang w:val="ru-RU"/>
        </w:rPr>
        <w:t xml:space="preserve">рхивирања </w:t>
      </w:r>
      <w:r w:rsidR="00B55E27">
        <w:rPr>
          <w:rFonts w:ascii="Times New Roman" w:hAnsi="Times New Roman" w:cs="Times New Roman"/>
          <w:sz w:val="24"/>
          <w:lang w:val="ru-RU"/>
        </w:rPr>
        <w:t xml:space="preserve">и анализирања </w:t>
      </w:r>
      <w:r w:rsidR="00E81D28" w:rsidRPr="00413660">
        <w:rPr>
          <w:rFonts w:ascii="Times New Roman" w:hAnsi="Times New Roman" w:cs="Times New Roman"/>
          <w:sz w:val="24"/>
          <w:lang w:val="ru-RU"/>
        </w:rPr>
        <w:t>података у вези поднетих захтева за коришћење ваздушног простора, алокације, стварног коришћења, реалокације, одбијања захтева за коришћењем ваздушног простора и поништењ</w:t>
      </w:r>
      <w:r w:rsidR="00E81D28" w:rsidRPr="00556378">
        <w:rPr>
          <w:rFonts w:ascii="Times New Roman" w:hAnsi="Times New Roman" w:cs="Times New Roman"/>
          <w:sz w:val="24"/>
          <w:lang w:val="ru-RU"/>
        </w:rPr>
        <w:t xml:space="preserve">а </w:t>
      </w:r>
      <w:r w:rsidR="00E81D28" w:rsidRPr="00413660">
        <w:rPr>
          <w:rFonts w:ascii="Times New Roman" w:hAnsi="Times New Roman" w:cs="Times New Roman"/>
          <w:sz w:val="24"/>
          <w:lang w:val="ru-RU"/>
        </w:rPr>
        <w:t>планираног активирања,</w:t>
      </w:r>
      <w:r w:rsidR="00E81D28" w:rsidRPr="00556378">
        <w:rPr>
          <w:rFonts w:ascii="Times New Roman" w:hAnsi="Times New Roman" w:cs="Times New Roman"/>
          <w:sz w:val="24"/>
          <w:lang w:val="ru-RU"/>
        </w:rPr>
        <w:t xml:space="preserve"> планираног </w:t>
      </w:r>
      <w:r w:rsidR="00E81D28" w:rsidRPr="00413660">
        <w:rPr>
          <w:rFonts w:ascii="Times New Roman" w:hAnsi="Times New Roman" w:cs="Times New Roman"/>
          <w:sz w:val="24"/>
          <w:lang w:val="ru-RU"/>
        </w:rPr>
        <w:t>скраћењ</w:t>
      </w:r>
      <w:r w:rsidR="00E81D28" w:rsidRPr="00556378">
        <w:rPr>
          <w:rFonts w:ascii="Times New Roman" w:hAnsi="Times New Roman" w:cs="Times New Roman"/>
          <w:sz w:val="24"/>
          <w:lang w:val="ru-RU"/>
        </w:rPr>
        <w:t>а</w:t>
      </w:r>
      <w:r w:rsidR="00E81D28" w:rsidRPr="00413660">
        <w:rPr>
          <w:rFonts w:ascii="Times New Roman" w:hAnsi="Times New Roman" w:cs="Times New Roman"/>
          <w:sz w:val="24"/>
          <w:lang w:val="ru-RU"/>
        </w:rPr>
        <w:t xml:space="preserve"> или </w:t>
      </w:r>
      <w:r w:rsidR="00E81D28" w:rsidRPr="00556378">
        <w:rPr>
          <w:rFonts w:ascii="Times New Roman" w:hAnsi="Times New Roman" w:cs="Times New Roman"/>
          <w:sz w:val="24"/>
          <w:lang w:val="ru-RU"/>
        </w:rPr>
        <w:t xml:space="preserve">других </w:t>
      </w:r>
      <w:r w:rsidR="00E81D28" w:rsidRPr="00413660">
        <w:rPr>
          <w:rFonts w:ascii="Times New Roman" w:hAnsi="Times New Roman" w:cs="Times New Roman"/>
          <w:sz w:val="24"/>
          <w:lang w:val="ru-RU"/>
        </w:rPr>
        <w:t>измена трајања активности или завршетк</w:t>
      </w:r>
      <w:r w:rsidR="00E81D28" w:rsidRPr="00556378">
        <w:rPr>
          <w:rFonts w:ascii="Times New Roman" w:hAnsi="Times New Roman" w:cs="Times New Roman"/>
          <w:sz w:val="24"/>
          <w:lang w:val="ru-RU"/>
        </w:rPr>
        <w:t xml:space="preserve">а </w:t>
      </w:r>
      <w:r w:rsidR="00E81D28" w:rsidRPr="00413660">
        <w:rPr>
          <w:rFonts w:ascii="Times New Roman" w:hAnsi="Times New Roman" w:cs="Times New Roman"/>
          <w:sz w:val="24"/>
          <w:lang w:val="ru-RU"/>
        </w:rPr>
        <w:t>активности пре истека планираног времена</w:t>
      </w:r>
      <w:r w:rsidR="00E81D28" w:rsidRPr="00556378">
        <w:rPr>
          <w:rFonts w:ascii="Times New Roman" w:hAnsi="Times New Roman" w:cs="Times New Roman"/>
          <w:sz w:val="24"/>
          <w:lang w:val="ru-RU"/>
        </w:rPr>
        <w:t xml:space="preserve"> објављеног у </w:t>
      </w:r>
      <w:r w:rsidR="00872BD1" w:rsidRPr="000D7782">
        <w:rPr>
          <w:rFonts w:ascii="Times New Roman" w:hAnsi="Times New Roman" w:cs="Times New Roman"/>
          <w:sz w:val="24"/>
          <w:lang/>
        </w:rPr>
        <w:t>AUP</w:t>
      </w:r>
      <w:r w:rsidR="00E81D28" w:rsidRPr="00556378">
        <w:rPr>
          <w:rFonts w:ascii="Times New Roman" w:hAnsi="Times New Roman" w:cs="Times New Roman"/>
          <w:sz w:val="24"/>
          <w:lang w:val="ru-RU"/>
        </w:rPr>
        <w:t>.</w:t>
      </w:r>
    </w:p>
    <w:p w:rsidR="00574822" w:rsidRPr="00413660" w:rsidRDefault="00574822">
      <w:pPr>
        <w:tabs>
          <w:tab w:val="left" w:pos="993"/>
          <w:tab w:val="left" w:pos="1134"/>
        </w:tabs>
        <w:jc w:val="both"/>
        <w:rPr>
          <w:rFonts w:ascii="Times New Roman" w:hAnsi="Times New Roman" w:cs="Times New Roman"/>
          <w:sz w:val="24"/>
          <w:lang w:val="ru-RU"/>
        </w:rPr>
      </w:pPr>
    </w:p>
    <w:p w:rsidR="00574822" w:rsidRPr="007B2DA6" w:rsidRDefault="00E81D28" w:rsidP="0040705E">
      <w:pPr>
        <w:spacing w:before="120"/>
        <w:ind w:left="1037"/>
        <w:jc w:val="center"/>
        <w:rPr>
          <w:rFonts w:ascii="Times New Roman" w:hAnsi="Times New Roman" w:cs="Times New Roman"/>
          <w:sz w:val="24"/>
          <w:lang w:val="sr-Cyrl-CS"/>
        </w:rPr>
      </w:pPr>
      <w:r w:rsidRPr="000D7782">
        <w:rPr>
          <w:rFonts w:ascii="Times New Roman" w:hAnsi="Times New Roman" w:cs="Times New Roman"/>
          <w:sz w:val="24"/>
        </w:rPr>
        <w:t>Т</w:t>
      </w:r>
      <w:r w:rsidR="007B2DA6">
        <w:rPr>
          <w:rFonts w:ascii="Times New Roman" w:hAnsi="Times New Roman" w:cs="Times New Roman"/>
          <w:sz w:val="24"/>
          <w:lang w:val="sr-Cyrl-CS"/>
        </w:rPr>
        <w:t>актички</w:t>
      </w:r>
      <w:r w:rsidRPr="000D7782">
        <w:rPr>
          <w:rFonts w:ascii="Times New Roman" w:hAnsi="Times New Roman" w:cs="Times New Roman"/>
          <w:sz w:val="24"/>
        </w:rPr>
        <w:t xml:space="preserve"> </w:t>
      </w:r>
      <w:r w:rsidR="007B2DA6">
        <w:rPr>
          <w:rFonts w:ascii="Times New Roman" w:hAnsi="Times New Roman" w:cs="Times New Roman"/>
          <w:sz w:val="24"/>
          <w:lang w:val="sr-Cyrl-CS"/>
        </w:rPr>
        <w:t>ниво</w:t>
      </w:r>
      <w:r w:rsidRPr="000D7782">
        <w:rPr>
          <w:rFonts w:ascii="Times New Roman" w:hAnsi="Times New Roman" w:cs="Times New Roman"/>
          <w:sz w:val="24"/>
        </w:rPr>
        <w:t xml:space="preserve"> </w:t>
      </w:r>
      <w:r w:rsidR="007B2DA6">
        <w:rPr>
          <w:rFonts w:ascii="Times New Roman" w:hAnsi="Times New Roman" w:cs="Times New Roman"/>
          <w:sz w:val="24"/>
          <w:lang w:val="sr-Cyrl-CS"/>
        </w:rPr>
        <w:t>управљања</w:t>
      </w:r>
      <w:r w:rsidRPr="000D7782">
        <w:rPr>
          <w:rFonts w:ascii="Times New Roman" w:hAnsi="Times New Roman" w:cs="Times New Roman"/>
          <w:sz w:val="24"/>
        </w:rPr>
        <w:t xml:space="preserve"> </w:t>
      </w:r>
      <w:r w:rsidR="007B2DA6">
        <w:rPr>
          <w:rFonts w:ascii="Times New Roman" w:hAnsi="Times New Roman" w:cs="Times New Roman"/>
          <w:sz w:val="24"/>
          <w:lang w:val="sr-Cyrl-CS"/>
        </w:rPr>
        <w:t>ваздушним</w:t>
      </w:r>
      <w:r w:rsidRPr="000D7782">
        <w:rPr>
          <w:rFonts w:ascii="Times New Roman" w:hAnsi="Times New Roman" w:cs="Times New Roman"/>
          <w:sz w:val="24"/>
        </w:rPr>
        <w:t xml:space="preserve"> </w:t>
      </w:r>
      <w:r w:rsidR="007B2DA6">
        <w:rPr>
          <w:rFonts w:ascii="Times New Roman" w:hAnsi="Times New Roman" w:cs="Times New Roman"/>
          <w:sz w:val="24"/>
          <w:lang w:val="sr-Cyrl-CS"/>
        </w:rPr>
        <w:t>простором</w:t>
      </w:r>
    </w:p>
    <w:p w:rsidR="00574822" w:rsidRPr="000D7782" w:rsidRDefault="00E81D28">
      <w:pPr>
        <w:ind w:firstLine="567"/>
        <w:jc w:val="center"/>
        <w:rPr>
          <w:rFonts w:ascii="Times New Roman" w:hAnsi="Times New Roman" w:cs="Times New Roman"/>
          <w:sz w:val="24"/>
        </w:rPr>
      </w:pPr>
      <w:r w:rsidRPr="000D7782">
        <w:rPr>
          <w:rFonts w:ascii="Times New Roman" w:hAnsi="Times New Roman" w:cs="Times New Roman"/>
          <w:sz w:val="24"/>
        </w:rPr>
        <w:t xml:space="preserve">Члан </w:t>
      </w:r>
      <w:r w:rsidR="00066FF6" w:rsidRPr="000D7782">
        <w:rPr>
          <w:rFonts w:ascii="Times New Roman" w:hAnsi="Times New Roman" w:cs="Times New Roman"/>
          <w:sz w:val="24"/>
          <w:lang/>
        </w:rPr>
        <w:t>12</w:t>
      </w:r>
      <w:r w:rsidRPr="000D7782">
        <w:rPr>
          <w:rFonts w:ascii="Times New Roman" w:hAnsi="Times New Roman" w:cs="Times New Roman"/>
          <w:sz w:val="24"/>
        </w:rPr>
        <w:t>.</w:t>
      </w:r>
    </w:p>
    <w:p w:rsidR="00574822" w:rsidRPr="0059024A" w:rsidRDefault="00E81D28">
      <w:pPr>
        <w:ind w:firstLine="720"/>
        <w:jc w:val="both"/>
        <w:rPr>
          <w:rFonts w:ascii="Times New Roman" w:hAnsi="Times New Roman" w:cs="Times New Roman"/>
          <w:sz w:val="24"/>
        </w:rPr>
      </w:pPr>
      <w:r w:rsidRPr="00413660">
        <w:rPr>
          <w:rFonts w:ascii="Times New Roman" w:hAnsi="Times New Roman" w:cs="Times New Roman"/>
          <w:sz w:val="24"/>
        </w:rPr>
        <w:t xml:space="preserve">Тактички ниво управљања ваздушним простором састоји се од свакодневног активирања, деактивирања или реалокације, у стварном времену, ваздушног простора који је </w:t>
      </w:r>
      <w:r w:rsidR="006C4F1B" w:rsidRPr="000D7782">
        <w:rPr>
          <w:rFonts w:ascii="Times New Roman" w:hAnsi="Times New Roman" w:cs="Times New Roman"/>
          <w:sz w:val="24"/>
        </w:rPr>
        <w:t>АМС</w:t>
      </w:r>
      <w:r w:rsidR="006C4F1B" w:rsidRPr="00413660">
        <w:rPr>
          <w:rFonts w:ascii="Times New Roman" w:hAnsi="Times New Roman" w:cs="Times New Roman"/>
          <w:sz w:val="24"/>
        </w:rPr>
        <w:t xml:space="preserve"> </w:t>
      </w:r>
      <w:r w:rsidRPr="00413660">
        <w:rPr>
          <w:rFonts w:ascii="Times New Roman" w:hAnsi="Times New Roman" w:cs="Times New Roman"/>
          <w:sz w:val="24"/>
        </w:rPr>
        <w:t>претходно алоцира</w:t>
      </w:r>
      <w:r w:rsidR="006C4F1B">
        <w:rPr>
          <w:rFonts w:ascii="Times New Roman" w:hAnsi="Times New Roman" w:cs="Times New Roman"/>
          <w:sz w:val="24"/>
          <w:lang/>
        </w:rPr>
        <w:t>о</w:t>
      </w:r>
      <w:r w:rsidRPr="00413660">
        <w:rPr>
          <w:rFonts w:ascii="Times New Roman" w:hAnsi="Times New Roman" w:cs="Times New Roman"/>
          <w:sz w:val="24"/>
        </w:rPr>
        <w:t>.</w:t>
      </w:r>
    </w:p>
    <w:p w:rsidR="00574822" w:rsidRPr="000D7782" w:rsidRDefault="00E81D28">
      <w:pPr>
        <w:spacing w:before="120"/>
        <w:ind w:firstLine="567"/>
        <w:jc w:val="center"/>
        <w:rPr>
          <w:rFonts w:ascii="Times New Roman" w:hAnsi="Times New Roman" w:cs="Times New Roman"/>
          <w:sz w:val="24"/>
        </w:rPr>
      </w:pPr>
      <w:r w:rsidRPr="000D7782">
        <w:rPr>
          <w:rFonts w:ascii="Times New Roman" w:hAnsi="Times New Roman" w:cs="Times New Roman"/>
          <w:sz w:val="24"/>
        </w:rPr>
        <w:t>Цивилно-војна координација у стварном времену</w:t>
      </w:r>
    </w:p>
    <w:p w:rsidR="00574822" w:rsidRPr="000D7782" w:rsidRDefault="00E81D28">
      <w:pPr>
        <w:ind w:firstLine="567"/>
        <w:jc w:val="center"/>
        <w:rPr>
          <w:rFonts w:ascii="Times New Roman" w:hAnsi="Times New Roman" w:cs="Times New Roman"/>
          <w:sz w:val="24"/>
        </w:rPr>
      </w:pPr>
      <w:r w:rsidRPr="000D7782">
        <w:rPr>
          <w:rFonts w:ascii="Times New Roman" w:hAnsi="Times New Roman" w:cs="Times New Roman"/>
          <w:sz w:val="24"/>
        </w:rPr>
        <w:t xml:space="preserve">Члан </w:t>
      </w:r>
      <w:r w:rsidR="00066FF6" w:rsidRPr="000D7782">
        <w:rPr>
          <w:rFonts w:ascii="Times New Roman" w:hAnsi="Times New Roman" w:cs="Times New Roman"/>
          <w:sz w:val="24"/>
          <w:lang/>
        </w:rPr>
        <w:t>13</w:t>
      </w:r>
      <w:r w:rsidRPr="000D7782">
        <w:rPr>
          <w:rFonts w:ascii="Times New Roman" w:hAnsi="Times New Roman" w:cs="Times New Roman"/>
          <w:sz w:val="24"/>
        </w:rPr>
        <w:t>.</w:t>
      </w:r>
    </w:p>
    <w:p w:rsidR="00574822" w:rsidRPr="00413660" w:rsidRDefault="00E81D28">
      <w:pPr>
        <w:ind w:firstLine="720"/>
        <w:jc w:val="both"/>
        <w:rPr>
          <w:rFonts w:ascii="Times New Roman" w:hAnsi="Times New Roman" w:cs="Times New Roman"/>
          <w:sz w:val="24"/>
        </w:rPr>
      </w:pPr>
      <w:r w:rsidRPr="00413660">
        <w:rPr>
          <w:rFonts w:ascii="Times New Roman" w:hAnsi="Times New Roman" w:cs="Times New Roman"/>
          <w:sz w:val="24"/>
        </w:rPr>
        <w:t>Министарство надлежно за послове одбране закључује посебан уговор са овлашћеним пружаоцем услуга у ваздушној пловидби којим се уређују:</w:t>
      </w:r>
    </w:p>
    <w:p w:rsidR="00574822" w:rsidRPr="00413660" w:rsidRDefault="000D7782">
      <w:pPr>
        <w:numPr>
          <w:ilvl w:val="0"/>
          <w:numId w:val="5"/>
        </w:numPr>
        <w:tabs>
          <w:tab w:val="left" w:pos="993"/>
        </w:tabs>
        <w:ind w:left="0" w:firstLine="709"/>
        <w:jc w:val="both"/>
        <w:rPr>
          <w:rFonts w:ascii="Times New Roman" w:hAnsi="Times New Roman" w:cs="Times New Roman"/>
          <w:b/>
          <w:sz w:val="24"/>
        </w:rPr>
      </w:pPr>
      <w:r>
        <w:rPr>
          <w:rFonts w:ascii="Times New Roman" w:hAnsi="Times New Roman" w:cs="Times New Roman"/>
          <w:sz w:val="24"/>
        </w:rPr>
        <w:t>п</w:t>
      </w:r>
      <w:r w:rsidR="00E81D28" w:rsidRPr="00413660">
        <w:rPr>
          <w:rFonts w:ascii="Times New Roman" w:hAnsi="Times New Roman" w:cs="Times New Roman"/>
          <w:sz w:val="24"/>
        </w:rPr>
        <w:t xml:space="preserve">оступци за цивилно-војну координацију и обезбеђење интероперабилности система за комуникацију између одговарајућих јединица за пружање услуга у ваздушном саобраћају и надлежних војних јединица у циљу: </w:t>
      </w:r>
    </w:p>
    <w:p w:rsidR="00574822" w:rsidRPr="00413660" w:rsidRDefault="000D7782">
      <w:pPr>
        <w:numPr>
          <w:ilvl w:val="0"/>
          <w:numId w:val="7"/>
        </w:numPr>
        <w:tabs>
          <w:tab w:val="left" w:pos="993"/>
        </w:tabs>
        <w:ind w:left="1418" w:hanging="425"/>
        <w:jc w:val="both"/>
        <w:rPr>
          <w:rFonts w:ascii="Times New Roman" w:hAnsi="Times New Roman" w:cs="Times New Roman"/>
          <w:b/>
          <w:sz w:val="24"/>
        </w:rPr>
      </w:pPr>
      <w:r>
        <w:rPr>
          <w:rFonts w:ascii="Times New Roman" w:hAnsi="Times New Roman" w:cs="Times New Roman"/>
          <w:sz w:val="24"/>
        </w:rPr>
        <w:t>р</w:t>
      </w:r>
      <w:r w:rsidR="00E81D28" w:rsidRPr="00413660">
        <w:rPr>
          <w:rFonts w:ascii="Times New Roman" w:hAnsi="Times New Roman" w:cs="Times New Roman"/>
          <w:sz w:val="24"/>
        </w:rPr>
        <w:t>азмене података о ваздушном простору којима се омогућава активирање, деактивирање или реалокација ваздушног простора ал</w:t>
      </w:r>
      <w:r w:rsidR="00957CBF">
        <w:rPr>
          <w:rFonts w:ascii="Times New Roman" w:hAnsi="Times New Roman" w:cs="Times New Roman"/>
          <w:sz w:val="24"/>
        </w:rPr>
        <w:t>оцираног на пре-тактичком нивоу</w:t>
      </w:r>
      <w:r w:rsidR="00957CBF">
        <w:rPr>
          <w:rFonts w:ascii="Times New Roman" w:hAnsi="Times New Roman" w:cs="Times New Roman"/>
          <w:sz w:val="24"/>
          <w:lang/>
        </w:rPr>
        <w:t>,</w:t>
      </w:r>
    </w:p>
    <w:p w:rsidR="00574822" w:rsidRPr="00413660" w:rsidRDefault="000D7782">
      <w:pPr>
        <w:numPr>
          <w:ilvl w:val="0"/>
          <w:numId w:val="7"/>
        </w:numPr>
        <w:tabs>
          <w:tab w:val="left" w:pos="993"/>
        </w:tabs>
        <w:ind w:left="1418" w:hanging="425"/>
        <w:jc w:val="both"/>
        <w:rPr>
          <w:rFonts w:ascii="Times New Roman" w:hAnsi="Times New Roman" w:cs="Times New Roman"/>
          <w:sz w:val="24"/>
        </w:rPr>
      </w:pPr>
      <w:r>
        <w:rPr>
          <w:rFonts w:ascii="Times New Roman" w:hAnsi="Times New Roman" w:cs="Times New Roman"/>
          <w:sz w:val="24"/>
        </w:rPr>
        <w:t>о</w:t>
      </w:r>
      <w:r w:rsidR="00E81D28" w:rsidRPr="00413660">
        <w:rPr>
          <w:rFonts w:ascii="Times New Roman" w:hAnsi="Times New Roman" w:cs="Times New Roman"/>
          <w:sz w:val="24"/>
        </w:rPr>
        <w:t xml:space="preserve">могућавања безбедне интеракције </w:t>
      </w:r>
      <w:r w:rsidR="00957CBF">
        <w:rPr>
          <w:rFonts w:ascii="Times New Roman" w:hAnsi="Times New Roman" w:cs="Times New Roman"/>
          <w:sz w:val="24"/>
        </w:rPr>
        <w:t>између цивилног и војног летења</w:t>
      </w:r>
      <w:r w:rsidR="00957CBF">
        <w:rPr>
          <w:rFonts w:ascii="Times New Roman" w:hAnsi="Times New Roman" w:cs="Times New Roman"/>
          <w:sz w:val="24"/>
          <w:lang/>
        </w:rPr>
        <w:t>,</w:t>
      </w:r>
    </w:p>
    <w:p w:rsidR="00B55E27" w:rsidRPr="000D7782" w:rsidRDefault="000D7782" w:rsidP="000D7782">
      <w:pPr>
        <w:rPr>
          <w:rFonts w:ascii="Times New Roman" w:hAnsi="Times New Roman"/>
          <w:sz w:val="24"/>
          <w:lang/>
        </w:rPr>
      </w:pPr>
      <w:r>
        <w:rPr>
          <w:rFonts w:ascii="Times New Roman" w:hAnsi="Times New Roman"/>
          <w:sz w:val="24"/>
          <w:lang w:val="sr-Cyrl-CS"/>
        </w:rPr>
        <w:t xml:space="preserve">                 (3)   </w:t>
      </w:r>
      <w:r>
        <w:rPr>
          <w:rFonts w:ascii="Times New Roman" w:hAnsi="Times New Roman"/>
          <w:sz w:val="24"/>
        </w:rPr>
        <w:t>р</w:t>
      </w:r>
      <w:r w:rsidR="00E81D28" w:rsidRPr="000D7782">
        <w:rPr>
          <w:rFonts w:ascii="Times New Roman" w:hAnsi="Times New Roman"/>
          <w:sz w:val="24"/>
        </w:rPr>
        <w:t>азмене података о лету ваздухоплова, укључујући позицију, путању лет</w:t>
      </w:r>
      <w:r w:rsidR="00B55E27" w:rsidRPr="000D7782">
        <w:rPr>
          <w:rFonts w:ascii="Times New Roman" w:hAnsi="Times New Roman"/>
          <w:sz w:val="24"/>
        </w:rPr>
        <w:t>а и намеравани лет ваздухоплова</w:t>
      </w:r>
      <w:r w:rsidR="00B55E27" w:rsidRPr="000D7782">
        <w:rPr>
          <w:rFonts w:ascii="Times New Roman" w:hAnsi="Times New Roman"/>
          <w:sz w:val="24"/>
          <w:lang/>
        </w:rPr>
        <w:t>;</w:t>
      </w:r>
    </w:p>
    <w:p w:rsidR="00574822" w:rsidRPr="00F235E1" w:rsidRDefault="00821DF5" w:rsidP="00B55E27">
      <w:pPr>
        <w:numPr>
          <w:ilvl w:val="0"/>
          <w:numId w:val="5"/>
        </w:numPr>
        <w:tabs>
          <w:tab w:val="left" w:pos="993"/>
        </w:tabs>
        <w:ind w:left="0" w:firstLine="709"/>
        <w:jc w:val="both"/>
        <w:rPr>
          <w:rFonts w:ascii="Times New Roman" w:hAnsi="Times New Roman" w:cs="Times New Roman"/>
          <w:sz w:val="24"/>
          <w:lang/>
        </w:rPr>
      </w:pPr>
      <w:r>
        <w:rPr>
          <w:rFonts w:ascii="Times New Roman" w:hAnsi="Times New Roman"/>
          <w:sz w:val="24"/>
          <w:lang/>
        </w:rPr>
        <w:t>п</w:t>
      </w:r>
      <w:r w:rsidR="00E81D28" w:rsidRPr="00F235E1">
        <w:rPr>
          <w:rFonts w:ascii="Times New Roman" w:hAnsi="Times New Roman"/>
          <w:sz w:val="24"/>
          <w:lang/>
        </w:rPr>
        <w:t xml:space="preserve">роцедуре размене података о ваздушном саобраћају и простору који служи безбедном раздвајању ваздухоплова </w:t>
      </w:r>
      <w:r w:rsidR="00B55E27">
        <w:rPr>
          <w:rFonts w:ascii="Times New Roman" w:hAnsi="Times New Roman"/>
          <w:sz w:val="24"/>
          <w:lang/>
        </w:rPr>
        <w:t xml:space="preserve">за </w:t>
      </w:r>
      <w:r w:rsidR="00E81D28" w:rsidRPr="00F235E1">
        <w:rPr>
          <w:rFonts w:ascii="Times New Roman" w:hAnsi="Times New Roman"/>
          <w:sz w:val="24"/>
          <w:lang/>
        </w:rPr>
        <w:t xml:space="preserve">чије вођење је </w:t>
      </w:r>
      <w:r w:rsidR="00B55E27">
        <w:rPr>
          <w:rFonts w:ascii="Times New Roman" w:hAnsi="Times New Roman"/>
          <w:sz w:val="24"/>
          <w:lang/>
        </w:rPr>
        <w:t xml:space="preserve">одговорна надлежна војна јединица </w:t>
      </w:r>
      <w:r w:rsidR="00E81D28" w:rsidRPr="00F235E1">
        <w:rPr>
          <w:rFonts w:ascii="Times New Roman" w:hAnsi="Times New Roman"/>
          <w:sz w:val="24"/>
          <w:lang/>
        </w:rPr>
        <w:t>и осталих ваздухоплова</w:t>
      </w:r>
      <w:r w:rsidR="00B55E27">
        <w:rPr>
          <w:rFonts w:ascii="Times New Roman" w:hAnsi="Times New Roman"/>
          <w:sz w:val="24"/>
          <w:lang/>
        </w:rPr>
        <w:t xml:space="preserve"> за чије вођење је одговорна надлежна </w:t>
      </w:r>
      <w:r w:rsidR="00B55E27">
        <w:rPr>
          <w:rFonts w:ascii="Times New Roman" w:hAnsi="Times New Roman"/>
          <w:sz w:val="24"/>
        </w:rPr>
        <w:t>ATS</w:t>
      </w:r>
      <w:r w:rsidR="00B55E27" w:rsidRPr="00F235E1">
        <w:rPr>
          <w:rFonts w:ascii="Times New Roman" w:hAnsi="Times New Roman"/>
          <w:sz w:val="24"/>
          <w:lang/>
        </w:rPr>
        <w:t xml:space="preserve"> </w:t>
      </w:r>
      <w:r w:rsidR="00B55E27">
        <w:rPr>
          <w:rFonts w:ascii="Times New Roman" w:hAnsi="Times New Roman"/>
          <w:sz w:val="24"/>
          <w:lang/>
        </w:rPr>
        <w:t>јединица</w:t>
      </w:r>
      <w:r w:rsidR="00E81D28" w:rsidRPr="00F235E1">
        <w:rPr>
          <w:rFonts w:ascii="Times New Roman" w:hAnsi="Times New Roman"/>
          <w:sz w:val="24"/>
          <w:lang/>
        </w:rPr>
        <w:t xml:space="preserve">, укључујући </w:t>
      </w:r>
      <w:r w:rsidR="00E81D28" w:rsidRPr="00F235E1">
        <w:rPr>
          <w:rFonts w:ascii="Times New Roman" w:hAnsi="Times New Roman"/>
          <w:sz w:val="24"/>
          <w:lang/>
        </w:rPr>
        <w:lastRenderedPageBreak/>
        <w:t>и размену података приликом промена у планираном коришћењу ваздушног простора у циљу стварања у</w:t>
      </w:r>
      <w:r w:rsidR="002B60FC" w:rsidRPr="00F235E1">
        <w:rPr>
          <w:rFonts w:ascii="Times New Roman" w:hAnsi="Times New Roman"/>
          <w:sz w:val="24"/>
          <w:lang/>
        </w:rPr>
        <w:t xml:space="preserve">слова за </w:t>
      </w:r>
      <w:r w:rsidR="002B60FC" w:rsidRPr="00B55E27">
        <w:rPr>
          <w:rFonts w:ascii="Times New Roman" w:hAnsi="Times New Roman"/>
          <w:sz w:val="24"/>
          <w:lang/>
        </w:rPr>
        <w:t>благовремено</w:t>
      </w:r>
      <w:r w:rsidR="00E81D28" w:rsidRPr="00F235E1">
        <w:rPr>
          <w:rFonts w:ascii="Times New Roman" w:hAnsi="Times New Roman"/>
          <w:sz w:val="24"/>
          <w:lang/>
        </w:rPr>
        <w:t xml:space="preserve"> обавештавање свих учесника о трену</w:t>
      </w:r>
      <w:r w:rsidR="00B40C5D" w:rsidRPr="00F235E1">
        <w:rPr>
          <w:rFonts w:ascii="Times New Roman" w:hAnsi="Times New Roman"/>
          <w:sz w:val="24"/>
          <w:lang/>
        </w:rPr>
        <w:t>тном статусу ваздушног простора</w:t>
      </w:r>
      <w:r w:rsidR="00B40C5D" w:rsidRPr="00B55E27">
        <w:rPr>
          <w:rFonts w:ascii="Times New Roman" w:hAnsi="Times New Roman"/>
          <w:sz w:val="24"/>
          <w:lang/>
        </w:rPr>
        <w:t>.</w:t>
      </w:r>
    </w:p>
    <w:p w:rsidR="00574822" w:rsidRPr="00E97B75" w:rsidRDefault="0040705E" w:rsidP="0040705E">
      <w:pPr>
        <w:tabs>
          <w:tab w:val="left" w:pos="993"/>
        </w:tabs>
        <w:spacing w:before="120"/>
        <w:ind w:left="1281"/>
        <w:rPr>
          <w:rFonts w:ascii="Times New Roman" w:hAnsi="Times New Roman" w:cs="Times New Roman"/>
          <w:sz w:val="24"/>
          <w:lang w:val="ru-RU"/>
        </w:rPr>
      </w:pPr>
      <w:r w:rsidRPr="00E97B75">
        <w:rPr>
          <w:rFonts w:ascii="Times New Roman" w:hAnsi="Times New Roman" w:cs="Times New Roman"/>
          <w:sz w:val="24"/>
        </w:rPr>
        <w:t>II</w:t>
      </w:r>
      <w:r w:rsidR="00E97B75" w:rsidRPr="00E97B75">
        <w:rPr>
          <w:rFonts w:ascii="Times New Roman" w:hAnsi="Times New Roman" w:cs="Times New Roman"/>
          <w:sz w:val="24"/>
          <w:lang w:val="sr-Cyrl-CS"/>
        </w:rPr>
        <w:t>.</w:t>
      </w:r>
      <w:r w:rsidRPr="00E97B75">
        <w:rPr>
          <w:rFonts w:ascii="Times New Roman" w:hAnsi="Times New Roman" w:cs="Times New Roman"/>
          <w:sz w:val="24"/>
        </w:rPr>
        <w:t xml:space="preserve"> </w:t>
      </w:r>
      <w:r w:rsidR="00E81D28" w:rsidRPr="00E97B75">
        <w:rPr>
          <w:rFonts w:ascii="Times New Roman" w:hAnsi="Times New Roman" w:cs="Times New Roman"/>
          <w:sz w:val="24"/>
          <w:lang/>
        </w:rPr>
        <w:t>ОСТАЛЕ ОДРЕДБЕ О УПРАВЉАЊУ ВАЗДУШНИМ ПРОСТОРОМ</w:t>
      </w:r>
    </w:p>
    <w:p w:rsidR="00574822" w:rsidRPr="00E97B75" w:rsidRDefault="00B22DFF">
      <w:pPr>
        <w:spacing w:before="120"/>
        <w:ind w:firstLine="567"/>
        <w:jc w:val="center"/>
        <w:rPr>
          <w:rFonts w:ascii="Times New Roman" w:hAnsi="Times New Roman" w:cs="Times New Roman"/>
          <w:sz w:val="24"/>
          <w:lang w:val="ru-RU"/>
        </w:rPr>
      </w:pPr>
      <w:r w:rsidRPr="00E97B75">
        <w:rPr>
          <w:rFonts w:ascii="Times New Roman" w:hAnsi="Times New Roman" w:cs="Times New Roman"/>
          <w:sz w:val="24"/>
          <w:lang/>
        </w:rPr>
        <w:t xml:space="preserve">Процес промене структура </w:t>
      </w:r>
      <w:r w:rsidR="00E81D28" w:rsidRPr="00E97B75">
        <w:rPr>
          <w:rFonts w:ascii="Times New Roman" w:hAnsi="Times New Roman" w:cs="Times New Roman"/>
          <w:sz w:val="24"/>
          <w:lang w:val="ru-RU"/>
        </w:rPr>
        <w:t>ваздушног простора</w:t>
      </w:r>
    </w:p>
    <w:p w:rsidR="00574822" w:rsidRPr="00E97B75" w:rsidRDefault="00E81D28">
      <w:pPr>
        <w:ind w:firstLine="567"/>
        <w:jc w:val="center"/>
        <w:rPr>
          <w:rFonts w:ascii="Times New Roman" w:hAnsi="Times New Roman" w:cs="Times New Roman"/>
          <w:sz w:val="24"/>
          <w:lang w:val="ru-RU"/>
        </w:rPr>
      </w:pPr>
      <w:r w:rsidRPr="00E97B75">
        <w:rPr>
          <w:rFonts w:ascii="Times New Roman" w:hAnsi="Times New Roman" w:cs="Times New Roman"/>
          <w:sz w:val="24"/>
          <w:lang w:val="ru-RU"/>
        </w:rPr>
        <w:t xml:space="preserve">Члан </w:t>
      </w:r>
      <w:r w:rsidR="00066FF6" w:rsidRPr="00E97B75">
        <w:rPr>
          <w:rFonts w:ascii="Times New Roman" w:hAnsi="Times New Roman" w:cs="Times New Roman"/>
          <w:sz w:val="24"/>
          <w:lang w:val="ru-RU"/>
        </w:rPr>
        <w:t>1</w:t>
      </w:r>
      <w:r w:rsidR="00066FF6" w:rsidRPr="00E97B75">
        <w:rPr>
          <w:rFonts w:ascii="Times New Roman" w:hAnsi="Times New Roman" w:cs="Times New Roman"/>
          <w:sz w:val="24"/>
          <w:lang/>
        </w:rPr>
        <w:t>4</w:t>
      </w:r>
      <w:r w:rsidRPr="00E97B75">
        <w:rPr>
          <w:rFonts w:ascii="Times New Roman" w:hAnsi="Times New Roman" w:cs="Times New Roman"/>
          <w:sz w:val="24"/>
          <w:lang w:val="ru-RU"/>
        </w:rPr>
        <w:t>.</w:t>
      </w:r>
    </w:p>
    <w:p w:rsidR="00574822" w:rsidRPr="00556378" w:rsidRDefault="00E81D28">
      <w:pPr>
        <w:ind w:firstLine="567"/>
        <w:jc w:val="both"/>
        <w:rPr>
          <w:rFonts w:ascii="Times New Roman" w:hAnsi="Times New Roman" w:cs="Times New Roman"/>
          <w:sz w:val="24"/>
          <w:lang w:val="ru-RU"/>
        </w:rPr>
      </w:pPr>
      <w:r w:rsidRPr="00556378">
        <w:rPr>
          <w:rFonts w:ascii="Times New Roman" w:hAnsi="Times New Roman" w:cs="Times New Roman"/>
          <w:sz w:val="24"/>
          <w:lang w:val="ru-RU"/>
        </w:rPr>
        <w:t xml:space="preserve">Промена </w:t>
      </w:r>
      <w:r w:rsidRPr="00136DB5">
        <w:rPr>
          <w:rFonts w:ascii="Times New Roman" w:hAnsi="Times New Roman" w:cs="Times New Roman"/>
          <w:sz w:val="24"/>
          <w:lang w:val="ru-RU"/>
        </w:rPr>
        <w:t>ваздушног прост</w:t>
      </w:r>
      <w:r w:rsidR="00E97B75">
        <w:rPr>
          <w:rFonts w:ascii="Times New Roman" w:hAnsi="Times New Roman" w:cs="Times New Roman"/>
          <w:sz w:val="24"/>
          <w:lang w:val="ru-RU"/>
        </w:rPr>
        <w:t>ора представља промене структура</w:t>
      </w:r>
      <w:r w:rsidRPr="00136DB5">
        <w:rPr>
          <w:rFonts w:ascii="Times New Roman" w:hAnsi="Times New Roman" w:cs="Times New Roman"/>
          <w:sz w:val="24"/>
          <w:lang w:val="ru-RU"/>
        </w:rPr>
        <w:t xml:space="preserve"> ваздушног</w:t>
      </w:r>
      <w:r w:rsidRPr="00556378">
        <w:rPr>
          <w:rFonts w:ascii="Times New Roman" w:hAnsi="Times New Roman" w:cs="Times New Roman"/>
          <w:sz w:val="24"/>
          <w:lang w:val="ru-RU"/>
        </w:rPr>
        <w:t xml:space="preserve"> простора, измене поделе ваздушног простора на класе и успостављање или измене функционалног блока ваздушног простора.</w:t>
      </w:r>
    </w:p>
    <w:p w:rsidR="00574822" w:rsidRPr="00556378" w:rsidRDefault="00E81D28">
      <w:pPr>
        <w:ind w:firstLine="567"/>
        <w:jc w:val="both"/>
        <w:rPr>
          <w:rFonts w:ascii="Times New Roman" w:hAnsi="Times New Roman" w:cs="Times New Roman"/>
          <w:sz w:val="24"/>
          <w:lang w:val="ru-RU"/>
        </w:rPr>
      </w:pPr>
      <w:r w:rsidRPr="00556378">
        <w:rPr>
          <w:rFonts w:ascii="Times New Roman" w:hAnsi="Times New Roman" w:cs="Times New Roman"/>
          <w:sz w:val="24"/>
          <w:lang w:val="ru-RU"/>
        </w:rPr>
        <w:t xml:space="preserve">Поступак предлагања измена </w:t>
      </w:r>
      <w:r w:rsidR="008F343E" w:rsidRPr="00556378">
        <w:rPr>
          <w:rFonts w:ascii="Times New Roman" w:hAnsi="Times New Roman" w:cs="Times New Roman"/>
          <w:sz w:val="24"/>
          <w:lang w:val="ru-RU"/>
        </w:rPr>
        <w:t xml:space="preserve">и усвајања </w:t>
      </w:r>
      <w:r w:rsidR="008F343E">
        <w:rPr>
          <w:rFonts w:ascii="Times New Roman" w:hAnsi="Times New Roman" w:cs="Times New Roman"/>
          <w:sz w:val="24"/>
          <w:lang w:val="ru-RU"/>
        </w:rPr>
        <w:t xml:space="preserve">предлога </w:t>
      </w:r>
      <w:r w:rsidRPr="00556378">
        <w:rPr>
          <w:rFonts w:ascii="Times New Roman" w:hAnsi="Times New Roman" w:cs="Times New Roman"/>
          <w:sz w:val="24"/>
          <w:lang w:val="ru-RU"/>
        </w:rPr>
        <w:t>измена ваздушног простора обавља се у оквиру Комитета.</w:t>
      </w:r>
    </w:p>
    <w:p w:rsidR="00574822" w:rsidRPr="00556378" w:rsidRDefault="00E81D28">
      <w:pPr>
        <w:ind w:firstLine="567"/>
        <w:jc w:val="both"/>
        <w:rPr>
          <w:rFonts w:ascii="Times New Roman" w:hAnsi="Times New Roman" w:cs="Times New Roman"/>
          <w:sz w:val="24"/>
          <w:lang w:val="ru-RU"/>
        </w:rPr>
      </w:pPr>
      <w:r w:rsidRPr="00556378">
        <w:rPr>
          <w:rFonts w:ascii="Times New Roman" w:hAnsi="Times New Roman" w:cs="Times New Roman"/>
          <w:sz w:val="24"/>
          <w:lang w:val="ru-RU"/>
        </w:rPr>
        <w:t>Поступак предлагања измена ваздушног простора покрећу корисници ваздушног простора, овлашћени пружалац услуга у ваздушној пловидби и Комитет.</w:t>
      </w:r>
    </w:p>
    <w:p w:rsidR="00574822" w:rsidRPr="00556378" w:rsidRDefault="00E81D28">
      <w:pPr>
        <w:ind w:firstLine="567"/>
        <w:jc w:val="both"/>
        <w:rPr>
          <w:rFonts w:ascii="Times New Roman" w:hAnsi="Times New Roman" w:cs="Times New Roman"/>
          <w:sz w:val="24"/>
          <w:lang w:val="ru-RU"/>
        </w:rPr>
      </w:pPr>
      <w:r w:rsidRPr="00556378">
        <w:rPr>
          <w:rFonts w:ascii="Times New Roman" w:hAnsi="Times New Roman" w:cs="Times New Roman"/>
          <w:sz w:val="24"/>
          <w:lang w:val="ru-RU"/>
        </w:rPr>
        <w:t>Поступак предлагања измена ваздушног простора обухвата:</w:t>
      </w:r>
    </w:p>
    <w:p w:rsidR="00574822" w:rsidRPr="00556378" w:rsidRDefault="00E97B75">
      <w:pPr>
        <w:numPr>
          <w:ilvl w:val="0"/>
          <w:numId w:val="13"/>
        </w:numPr>
        <w:tabs>
          <w:tab w:val="left" w:pos="993"/>
        </w:tabs>
        <w:ind w:left="0" w:firstLine="709"/>
        <w:jc w:val="both"/>
        <w:rPr>
          <w:rFonts w:ascii="Times New Roman" w:hAnsi="Times New Roman" w:cs="Times New Roman"/>
          <w:sz w:val="24"/>
          <w:lang w:val="ru-RU"/>
        </w:rPr>
      </w:pPr>
      <w:r>
        <w:rPr>
          <w:rFonts w:ascii="Times New Roman" w:hAnsi="Times New Roman" w:cs="Times New Roman"/>
          <w:sz w:val="24"/>
          <w:lang w:val="ru-RU"/>
        </w:rPr>
        <w:t>и</w:t>
      </w:r>
      <w:r w:rsidR="00E81D28" w:rsidRPr="00556378">
        <w:rPr>
          <w:rFonts w:ascii="Times New Roman" w:hAnsi="Times New Roman" w:cs="Times New Roman"/>
          <w:sz w:val="24"/>
          <w:lang w:val="ru-RU"/>
        </w:rPr>
        <w:t>дентификацију потреба за изменама ваздушног простора;</w:t>
      </w:r>
    </w:p>
    <w:p w:rsidR="00574822" w:rsidRPr="00556378" w:rsidRDefault="00E97B75">
      <w:pPr>
        <w:numPr>
          <w:ilvl w:val="0"/>
          <w:numId w:val="13"/>
        </w:numPr>
        <w:tabs>
          <w:tab w:val="left" w:pos="993"/>
        </w:tabs>
        <w:ind w:left="0" w:firstLine="709"/>
        <w:jc w:val="both"/>
        <w:rPr>
          <w:rFonts w:ascii="Times New Roman" w:hAnsi="Times New Roman" w:cs="Times New Roman"/>
          <w:sz w:val="24"/>
          <w:lang w:val="ru-RU"/>
        </w:rPr>
      </w:pPr>
      <w:r>
        <w:rPr>
          <w:rFonts w:ascii="Times New Roman" w:hAnsi="Times New Roman" w:cs="Times New Roman"/>
          <w:sz w:val="24"/>
          <w:lang w:val="ru-RU"/>
        </w:rPr>
        <w:t>к</w:t>
      </w:r>
      <w:r w:rsidR="00E81D28" w:rsidRPr="00556378">
        <w:rPr>
          <w:rFonts w:ascii="Times New Roman" w:hAnsi="Times New Roman" w:cs="Times New Roman"/>
          <w:sz w:val="24"/>
          <w:lang w:val="ru-RU"/>
        </w:rPr>
        <w:t>онсултације у оквиру Комитета, и по потреби са корисницима ваздушног простора и другим заинтересованим субјектима на које измена може имати утицаја;</w:t>
      </w:r>
    </w:p>
    <w:p w:rsidR="00574822" w:rsidRPr="00556378" w:rsidRDefault="00E97B75">
      <w:pPr>
        <w:numPr>
          <w:ilvl w:val="0"/>
          <w:numId w:val="13"/>
        </w:numPr>
        <w:tabs>
          <w:tab w:val="left" w:pos="993"/>
        </w:tabs>
        <w:ind w:left="0" w:firstLine="709"/>
        <w:jc w:val="both"/>
        <w:rPr>
          <w:rFonts w:ascii="Times New Roman" w:hAnsi="Times New Roman" w:cs="Times New Roman"/>
          <w:sz w:val="24"/>
          <w:lang w:val="ru-RU"/>
        </w:rPr>
      </w:pPr>
      <w:r>
        <w:rPr>
          <w:rFonts w:ascii="Times New Roman" w:hAnsi="Times New Roman" w:cs="Times New Roman"/>
          <w:sz w:val="24"/>
          <w:lang w:val="ru-RU"/>
        </w:rPr>
        <w:t>и</w:t>
      </w:r>
      <w:r w:rsidR="00E81D28" w:rsidRPr="00556378">
        <w:rPr>
          <w:rFonts w:ascii="Times New Roman" w:hAnsi="Times New Roman" w:cs="Times New Roman"/>
          <w:sz w:val="24"/>
          <w:lang w:val="ru-RU"/>
        </w:rPr>
        <w:t>зраду предлога измене ваздушног простора од стране предлагача у виду одговарајуће безбедносне аргументације</w:t>
      </w:r>
      <w:r w:rsidR="00D5164E">
        <w:rPr>
          <w:rFonts w:ascii="Times New Roman" w:hAnsi="Times New Roman" w:cs="Times New Roman"/>
          <w:sz w:val="24"/>
          <w:lang w:val="ru-RU"/>
        </w:rPr>
        <w:t>;</w:t>
      </w:r>
      <w:r w:rsidR="00E81D28" w:rsidRPr="00556378">
        <w:rPr>
          <w:rFonts w:ascii="Times New Roman" w:hAnsi="Times New Roman" w:cs="Times New Roman"/>
          <w:sz w:val="24"/>
          <w:lang w:val="ru-RU"/>
        </w:rPr>
        <w:t xml:space="preserve"> </w:t>
      </w:r>
    </w:p>
    <w:p w:rsidR="00574822" w:rsidRPr="00556378" w:rsidRDefault="00E97B75">
      <w:pPr>
        <w:numPr>
          <w:ilvl w:val="0"/>
          <w:numId w:val="13"/>
        </w:numPr>
        <w:tabs>
          <w:tab w:val="left" w:pos="993"/>
        </w:tabs>
        <w:ind w:left="0" w:firstLine="709"/>
        <w:jc w:val="both"/>
        <w:rPr>
          <w:rFonts w:ascii="Times New Roman" w:hAnsi="Times New Roman" w:cs="Times New Roman"/>
          <w:sz w:val="24"/>
          <w:lang w:val="ru-RU"/>
        </w:rPr>
      </w:pPr>
      <w:r>
        <w:rPr>
          <w:rFonts w:ascii="Times New Roman" w:hAnsi="Times New Roman" w:cs="Times New Roman"/>
          <w:sz w:val="24"/>
          <w:lang w:val="ru-RU"/>
        </w:rPr>
        <w:t>д</w:t>
      </w:r>
      <w:r w:rsidR="00E81D28" w:rsidRPr="00556378">
        <w:rPr>
          <w:rFonts w:ascii="Times New Roman" w:hAnsi="Times New Roman" w:cs="Times New Roman"/>
          <w:sz w:val="24"/>
          <w:lang w:val="ru-RU"/>
        </w:rPr>
        <w:t>остављање формалног предлога за измену ваздушног простора Комитету од стране предлагача, уколико предлагач није Комитет;</w:t>
      </w:r>
    </w:p>
    <w:p w:rsidR="00574822" w:rsidRPr="00556378" w:rsidRDefault="00E97B75" w:rsidP="00D5164E">
      <w:pPr>
        <w:numPr>
          <w:ilvl w:val="0"/>
          <w:numId w:val="13"/>
        </w:numPr>
        <w:tabs>
          <w:tab w:val="left" w:pos="993"/>
        </w:tabs>
        <w:ind w:left="0" w:firstLine="709"/>
        <w:jc w:val="both"/>
        <w:rPr>
          <w:rFonts w:ascii="Times New Roman" w:hAnsi="Times New Roman" w:cs="Times New Roman"/>
          <w:sz w:val="24"/>
          <w:lang w:val="ru-RU"/>
        </w:rPr>
      </w:pPr>
      <w:r>
        <w:rPr>
          <w:rFonts w:ascii="Times New Roman" w:hAnsi="Times New Roman" w:cs="Times New Roman"/>
          <w:sz w:val="24"/>
          <w:lang w:val="ru-RU"/>
        </w:rPr>
        <w:t>у</w:t>
      </w:r>
      <w:r w:rsidR="00E81D28" w:rsidRPr="00556378">
        <w:rPr>
          <w:rFonts w:ascii="Times New Roman" w:hAnsi="Times New Roman" w:cs="Times New Roman"/>
          <w:sz w:val="24"/>
          <w:lang w:val="ru-RU"/>
        </w:rPr>
        <w:t>свајање предлога за измену ваздушног простора од стране Комитета и достављање предлога Влади;</w:t>
      </w:r>
    </w:p>
    <w:p w:rsidR="00574822" w:rsidRPr="00556378" w:rsidRDefault="00E97B75">
      <w:pPr>
        <w:numPr>
          <w:ilvl w:val="0"/>
          <w:numId w:val="13"/>
        </w:numPr>
        <w:ind w:left="993" w:hanging="284"/>
        <w:jc w:val="both"/>
        <w:rPr>
          <w:rFonts w:ascii="Times New Roman" w:hAnsi="Times New Roman" w:cs="Times New Roman"/>
          <w:sz w:val="24"/>
          <w:lang w:val="ru-RU"/>
        </w:rPr>
      </w:pPr>
      <w:r>
        <w:rPr>
          <w:rFonts w:ascii="Times New Roman" w:hAnsi="Times New Roman" w:cs="Times New Roman"/>
          <w:sz w:val="24"/>
          <w:lang w:val="ru-RU"/>
        </w:rPr>
        <w:t>д</w:t>
      </w:r>
      <w:r w:rsidR="00E81D28" w:rsidRPr="00556378">
        <w:rPr>
          <w:rFonts w:ascii="Times New Roman" w:hAnsi="Times New Roman" w:cs="Times New Roman"/>
          <w:sz w:val="24"/>
          <w:lang w:val="ru-RU"/>
        </w:rPr>
        <w:t>оношење измене од стране Владе;</w:t>
      </w:r>
    </w:p>
    <w:p w:rsidR="00574822" w:rsidRPr="00556378" w:rsidRDefault="00E97B75" w:rsidP="00D5164E">
      <w:pPr>
        <w:numPr>
          <w:ilvl w:val="0"/>
          <w:numId w:val="13"/>
        </w:numPr>
        <w:tabs>
          <w:tab w:val="left" w:pos="993"/>
        </w:tabs>
        <w:ind w:left="0" w:firstLine="709"/>
        <w:jc w:val="both"/>
        <w:rPr>
          <w:rFonts w:ascii="Times New Roman" w:hAnsi="Times New Roman" w:cs="Times New Roman"/>
          <w:sz w:val="24"/>
          <w:lang w:val="ru-RU"/>
        </w:rPr>
      </w:pPr>
      <w:r>
        <w:rPr>
          <w:rFonts w:ascii="Times New Roman" w:hAnsi="Times New Roman" w:cs="Times New Roman"/>
          <w:sz w:val="24"/>
          <w:lang w:val="ru-RU"/>
        </w:rPr>
        <w:t>о</w:t>
      </w:r>
      <w:r w:rsidR="00E81D28" w:rsidRPr="00556378">
        <w:rPr>
          <w:rFonts w:ascii="Times New Roman" w:hAnsi="Times New Roman" w:cs="Times New Roman"/>
          <w:sz w:val="24"/>
          <w:lang w:val="ru-RU"/>
        </w:rPr>
        <w:t>бјављивање измене ваздушног простора у</w:t>
      </w:r>
      <w:r w:rsidR="00E25D59">
        <w:rPr>
          <w:rFonts w:ascii="Times New Roman" w:hAnsi="Times New Roman" w:cs="Times New Roman"/>
          <w:sz w:val="24"/>
          <w:lang w:val="ru-RU"/>
        </w:rPr>
        <w:t xml:space="preserve"> </w:t>
      </w:r>
      <w:r w:rsidR="00E81D28" w:rsidRPr="00556378">
        <w:rPr>
          <w:rFonts w:ascii="Times New Roman" w:hAnsi="Times New Roman" w:cs="Times New Roman"/>
          <w:sz w:val="24"/>
          <w:lang w:val="ru-RU"/>
        </w:rPr>
        <w:t>Интегрисаном ваздухопловном информативном пакету;</w:t>
      </w:r>
    </w:p>
    <w:p w:rsidR="00574822" w:rsidRPr="00556378" w:rsidRDefault="00E97B75">
      <w:pPr>
        <w:numPr>
          <w:ilvl w:val="0"/>
          <w:numId w:val="13"/>
        </w:numPr>
        <w:ind w:left="993" w:hanging="284"/>
        <w:jc w:val="both"/>
        <w:rPr>
          <w:rFonts w:ascii="Times New Roman" w:hAnsi="Times New Roman" w:cs="Times New Roman"/>
          <w:sz w:val="24"/>
          <w:lang w:val="ru-RU"/>
        </w:rPr>
      </w:pPr>
      <w:r>
        <w:rPr>
          <w:rFonts w:ascii="Times New Roman" w:hAnsi="Times New Roman" w:cs="Times New Roman"/>
          <w:sz w:val="24"/>
          <w:lang w:val="ru-RU"/>
        </w:rPr>
        <w:t>п</w:t>
      </w:r>
      <w:r w:rsidR="00E81D28" w:rsidRPr="00556378">
        <w:rPr>
          <w:rFonts w:ascii="Times New Roman" w:hAnsi="Times New Roman" w:cs="Times New Roman"/>
          <w:sz w:val="24"/>
          <w:lang w:val="ru-RU"/>
        </w:rPr>
        <w:t>раћење ефективности уведене измене ваздушног простора.</w:t>
      </w:r>
    </w:p>
    <w:p w:rsidR="00574822" w:rsidRPr="00556378" w:rsidRDefault="00574822" w:rsidP="00862884">
      <w:pPr>
        <w:ind w:left="993"/>
        <w:jc w:val="both"/>
        <w:rPr>
          <w:rFonts w:ascii="Times New Roman" w:hAnsi="Times New Roman" w:cs="Times New Roman"/>
          <w:sz w:val="24"/>
          <w:lang w:val="ru-RU"/>
        </w:rPr>
      </w:pPr>
    </w:p>
    <w:p w:rsidR="00574822" w:rsidRPr="00950301" w:rsidRDefault="00E81D28">
      <w:pPr>
        <w:spacing w:before="120"/>
        <w:ind w:firstLine="567"/>
        <w:jc w:val="center"/>
        <w:rPr>
          <w:rFonts w:ascii="Times New Roman" w:hAnsi="Times New Roman" w:cs="Times New Roman"/>
          <w:sz w:val="24"/>
          <w:lang w:val="ru-RU"/>
        </w:rPr>
      </w:pPr>
      <w:r w:rsidRPr="00950301">
        <w:rPr>
          <w:rFonts w:ascii="Times New Roman" w:hAnsi="Times New Roman" w:cs="Times New Roman"/>
          <w:sz w:val="24"/>
          <w:lang w:val="ru-RU"/>
        </w:rPr>
        <w:t xml:space="preserve">Безбедносна </w:t>
      </w:r>
      <w:r w:rsidR="001D336B" w:rsidRPr="00950301">
        <w:rPr>
          <w:rFonts w:ascii="Times New Roman" w:hAnsi="Times New Roman" w:cs="Times New Roman"/>
          <w:sz w:val="24"/>
          <w:lang w:val="ru-RU"/>
        </w:rPr>
        <w:t>аргументација</w:t>
      </w:r>
      <w:r w:rsidRPr="00950301">
        <w:rPr>
          <w:rFonts w:ascii="Times New Roman" w:hAnsi="Times New Roman" w:cs="Times New Roman"/>
          <w:sz w:val="24"/>
          <w:lang w:val="ru-RU"/>
        </w:rPr>
        <w:t xml:space="preserve"> </w:t>
      </w:r>
    </w:p>
    <w:p w:rsidR="00574822" w:rsidRPr="00950301" w:rsidRDefault="00E81D28">
      <w:pPr>
        <w:ind w:firstLine="720"/>
        <w:jc w:val="center"/>
        <w:rPr>
          <w:rFonts w:ascii="Times New Roman" w:hAnsi="Times New Roman" w:cs="Times New Roman"/>
          <w:sz w:val="24"/>
          <w:lang w:val="ru-RU"/>
        </w:rPr>
      </w:pPr>
      <w:r w:rsidRPr="00950301">
        <w:rPr>
          <w:rFonts w:ascii="Times New Roman" w:hAnsi="Times New Roman" w:cs="Times New Roman"/>
          <w:sz w:val="24"/>
          <w:lang w:val="ru-RU"/>
        </w:rPr>
        <w:t xml:space="preserve">Члан </w:t>
      </w:r>
      <w:r w:rsidR="00066FF6" w:rsidRPr="00950301">
        <w:rPr>
          <w:rFonts w:ascii="Times New Roman" w:hAnsi="Times New Roman" w:cs="Times New Roman"/>
          <w:sz w:val="24"/>
          <w:lang w:val="ru-RU"/>
        </w:rPr>
        <w:t>1</w:t>
      </w:r>
      <w:r w:rsidR="00066FF6" w:rsidRPr="00950301">
        <w:rPr>
          <w:rFonts w:ascii="Times New Roman" w:hAnsi="Times New Roman" w:cs="Times New Roman"/>
          <w:sz w:val="24"/>
          <w:lang/>
        </w:rPr>
        <w:t>5</w:t>
      </w:r>
      <w:r w:rsidRPr="00950301">
        <w:rPr>
          <w:rFonts w:ascii="Times New Roman" w:hAnsi="Times New Roman" w:cs="Times New Roman"/>
          <w:sz w:val="24"/>
          <w:lang w:val="ru-RU"/>
        </w:rPr>
        <w:t>.</w:t>
      </w:r>
    </w:p>
    <w:p w:rsidR="00574822" w:rsidRPr="00413660" w:rsidRDefault="00E81D28">
      <w:pPr>
        <w:ind w:firstLine="567"/>
        <w:jc w:val="both"/>
        <w:rPr>
          <w:rFonts w:ascii="Times New Roman" w:hAnsi="Times New Roman" w:cs="Times New Roman"/>
          <w:sz w:val="24"/>
          <w:lang w:val="ru-RU"/>
        </w:rPr>
      </w:pPr>
      <w:r w:rsidRPr="00413660">
        <w:rPr>
          <w:rFonts w:ascii="Times New Roman" w:hAnsi="Times New Roman" w:cs="Times New Roman"/>
          <w:sz w:val="24"/>
          <w:lang w:val="ru-RU"/>
        </w:rPr>
        <w:t>У циљу одржавања и унапређења постојећих безбедносних нивоа, а у оквиру процеса управљања безбедношћу, пре достављања формалног предлога за измену у ваздушном простору, предлагач израђује безбедносну аргументацију за предложену измену ваздушног простора, укључујући идентификацију опасности</w:t>
      </w:r>
      <w:r w:rsidRPr="00556378">
        <w:rPr>
          <w:rFonts w:ascii="Times New Roman" w:hAnsi="Times New Roman" w:cs="Times New Roman"/>
          <w:sz w:val="24"/>
          <w:lang w:val="ru-RU"/>
        </w:rPr>
        <w:t xml:space="preserve"> и</w:t>
      </w:r>
      <w:r w:rsidRPr="00413660">
        <w:rPr>
          <w:rFonts w:ascii="Times New Roman" w:hAnsi="Times New Roman" w:cs="Times New Roman"/>
          <w:sz w:val="24"/>
          <w:lang w:val="ru-RU"/>
        </w:rPr>
        <w:t xml:space="preserve"> процену и умањење ризика. </w:t>
      </w:r>
    </w:p>
    <w:p w:rsidR="00574822" w:rsidRPr="00413660" w:rsidRDefault="00E81D28">
      <w:pPr>
        <w:ind w:firstLine="567"/>
        <w:jc w:val="both"/>
        <w:rPr>
          <w:rFonts w:ascii="Times New Roman" w:hAnsi="Times New Roman" w:cs="Times New Roman"/>
          <w:sz w:val="24"/>
          <w:lang w:val="ru-RU"/>
        </w:rPr>
      </w:pPr>
      <w:r w:rsidRPr="00413660">
        <w:rPr>
          <w:rFonts w:ascii="Times New Roman" w:hAnsi="Times New Roman" w:cs="Times New Roman"/>
          <w:sz w:val="24"/>
          <w:lang w:val="ru-RU"/>
        </w:rPr>
        <w:t>Безбедносна аргументација представља предуслов за даље одлучивање и поступање Комитета по питању измене ваздушног простора.</w:t>
      </w:r>
    </w:p>
    <w:p w:rsidR="00574822" w:rsidRPr="00413660" w:rsidRDefault="00574822">
      <w:pPr>
        <w:ind w:firstLine="567"/>
        <w:jc w:val="both"/>
        <w:rPr>
          <w:rFonts w:ascii="Times New Roman" w:hAnsi="Times New Roman" w:cs="Times New Roman"/>
          <w:sz w:val="24"/>
          <w:lang w:val="ru-RU"/>
        </w:rPr>
      </w:pPr>
    </w:p>
    <w:p w:rsidR="00574822" w:rsidRPr="00950301" w:rsidRDefault="00E81D28">
      <w:pPr>
        <w:spacing w:before="120"/>
        <w:ind w:firstLine="567"/>
        <w:jc w:val="center"/>
        <w:rPr>
          <w:rFonts w:ascii="Times New Roman" w:hAnsi="Times New Roman" w:cs="Times New Roman"/>
          <w:sz w:val="24"/>
          <w:lang w:val="ru-RU"/>
        </w:rPr>
      </w:pPr>
      <w:r w:rsidRPr="00950301">
        <w:rPr>
          <w:rFonts w:ascii="Times New Roman" w:hAnsi="Times New Roman" w:cs="Times New Roman"/>
          <w:sz w:val="24"/>
          <w:lang w:val="ru-RU"/>
        </w:rPr>
        <w:t>Провера и инспекцијски надзор</w:t>
      </w:r>
    </w:p>
    <w:p w:rsidR="00574822" w:rsidRPr="00950301" w:rsidRDefault="00E81D28" w:rsidP="00B22DFF">
      <w:pPr>
        <w:tabs>
          <w:tab w:val="left" w:pos="4437"/>
          <w:tab w:val="center" w:pos="5040"/>
        </w:tabs>
        <w:jc w:val="center"/>
        <w:rPr>
          <w:rFonts w:ascii="Times New Roman" w:hAnsi="Times New Roman" w:cs="Times New Roman"/>
          <w:sz w:val="24"/>
          <w:lang w:val="ru-RU"/>
        </w:rPr>
      </w:pPr>
      <w:r w:rsidRPr="00950301">
        <w:rPr>
          <w:rFonts w:ascii="Times New Roman" w:hAnsi="Times New Roman" w:cs="Times New Roman"/>
          <w:sz w:val="24"/>
          <w:lang w:val="ru-RU"/>
        </w:rPr>
        <w:t xml:space="preserve">Члан </w:t>
      </w:r>
      <w:r w:rsidR="00066FF6" w:rsidRPr="00950301">
        <w:rPr>
          <w:rFonts w:ascii="Times New Roman" w:hAnsi="Times New Roman" w:cs="Times New Roman"/>
          <w:sz w:val="24"/>
          <w:lang w:val="ru-RU"/>
        </w:rPr>
        <w:t>1</w:t>
      </w:r>
      <w:r w:rsidR="00066FF6" w:rsidRPr="00950301">
        <w:rPr>
          <w:rFonts w:ascii="Times New Roman" w:hAnsi="Times New Roman" w:cs="Times New Roman"/>
          <w:sz w:val="24"/>
          <w:lang/>
        </w:rPr>
        <w:t>6</w:t>
      </w:r>
      <w:r w:rsidRPr="00950301">
        <w:rPr>
          <w:rFonts w:ascii="Times New Roman" w:hAnsi="Times New Roman" w:cs="Times New Roman"/>
          <w:sz w:val="24"/>
          <w:lang w:val="ru-RU"/>
        </w:rPr>
        <w:t>.</w:t>
      </w:r>
    </w:p>
    <w:p w:rsidR="006154DE" w:rsidRDefault="00E81D28" w:rsidP="00FC0289">
      <w:pPr>
        <w:ind w:firstLine="720"/>
        <w:jc w:val="both"/>
        <w:rPr>
          <w:rFonts w:ascii="Times New Roman" w:hAnsi="Times New Roman" w:cs="Times New Roman"/>
          <w:sz w:val="24"/>
          <w:lang w:val="ru-RU"/>
        </w:rPr>
      </w:pPr>
      <w:r w:rsidRPr="00B22DFF">
        <w:rPr>
          <w:rFonts w:ascii="Times New Roman" w:hAnsi="Times New Roman" w:cs="Times New Roman"/>
          <w:sz w:val="24"/>
          <w:lang w:val="ru-RU"/>
        </w:rPr>
        <w:t>Директорат цивилног ва</w:t>
      </w:r>
      <w:r w:rsidR="00B22DFF" w:rsidRPr="00B22DFF">
        <w:rPr>
          <w:rFonts w:ascii="Times New Roman" w:hAnsi="Times New Roman" w:cs="Times New Roman"/>
          <w:sz w:val="24"/>
          <w:lang w:val="ru-RU"/>
        </w:rPr>
        <w:t>здухопловства Републике Србије и</w:t>
      </w:r>
      <w:r w:rsidRPr="00B22DFF">
        <w:rPr>
          <w:rFonts w:ascii="Times New Roman" w:hAnsi="Times New Roman" w:cs="Times New Roman"/>
          <w:sz w:val="24"/>
          <w:lang w:val="ru-RU"/>
        </w:rPr>
        <w:t xml:space="preserve"> министарство надлежно за послове одбране доставља</w:t>
      </w:r>
      <w:r w:rsidR="00B22DFF" w:rsidRPr="00B22DFF">
        <w:rPr>
          <w:rFonts w:ascii="Times New Roman" w:hAnsi="Times New Roman" w:cs="Times New Roman"/>
          <w:sz w:val="24"/>
          <w:lang w:val="ru-RU"/>
        </w:rPr>
        <w:t>ју</w:t>
      </w:r>
      <w:r w:rsidRPr="00B22DFF">
        <w:rPr>
          <w:rFonts w:ascii="Times New Roman" w:hAnsi="Times New Roman" w:cs="Times New Roman"/>
          <w:sz w:val="24"/>
          <w:lang w:val="ru-RU"/>
        </w:rPr>
        <w:t xml:space="preserve"> Комитету кроз редовне и ванредне извештаје резултате провера и инспекцијских надзора спровођења ове уредбе уз предложене даље кораке.</w:t>
      </w:r>
    </w:p>
    <w:p w:rsidR="00D92F3A" w:rsidRDefault="00D92F3A" w:rsidP="00FC0289">
      <w:pPr>
        <w:ind w:firstLine="720"/>
        <w:jc w:val="both"/>
        <w:rPr>
          <w:rFonts w:ascii="Times New Roman" w:hAnsi="Times New Roman" w:cs="Times New Roman"/>
          <w:sz w:val="24"/>
          <w:lang w:val="ru-RU"/>
        </w:rPr>
      </w:pPr>
    </w:p>
    <w:p w:rsidR="00D5164E" w:rsidRDefault="00D5164E" w:rsidP="00FC0289">
      <w:pPr>
        <w:ind w:firstLine="720"/>
        <w:jc w:val="both"/>
        <w:rPr>
          <w:rFonts w:ascii="Times New Roman" w:hAnsi="Times New Roman" w:cs="Times New Roman"/>
          <w:sz w:val="24"/>
          <w:lang w:val="ru-RU"/>
        </w:rPr>
      </w:pPr>
    </w:p>
    <w:p w:rsidR="00D5164E" w:rsidRPr="00B22DFF" w:rsidRDefault="00D5164E" w:rsidP="00FC0289">
      <w:pPr>
        <w:ind w:firstLine="720"/>
        <w:jc w:val="both"/>
        <w:rPr>
          <w:rFonts w:ascii="Times New Roman" w:hAnsi="Times New Roman" w:cs="Times New Roman"/>
          <w:sz w:val="24"/>
          <w:lang w:val="ru-RU"/>
        </w:rPr>
      </w:pPr>
    </w:p>
    <w:p w:rsidR="00574822" w:rsidRPr="00950301" w:rsidRDefault="00E81D28">
      <w:pPr>
        <w:tabs>
          <w:tab w:val="left" w:pos="3828"/>
        </w:tabs>
        <w:spacing w:before="120"/>
        <w:ind w:left="720" w:firstLine="130"/>
        <w:jc w:val="center"/>
        <w:rPr>
          <w:rFonts w:ascii="Times New Roman" w:hAnsi="Times New Roman" w:cs="Times New Roman"/>
          <w:sz w:val="24"/>
          <w:lang w:val="ru-RU"/>
        </w:rPr>
      </w:pPr>
      <w:r w:rsidRPr="00950301">
        <w:rPr>
          <w:rFonts w:ascii="Times New Roman" w:hAnsi="Times New Roman" w:cs="Times New Roman"/>
          <w:sz w:val="24"/>
          <w:lang w:val="ru-RU"/>
        </w:rPr>
        <w:t>Годишњи извештај о примени концепта ф</w:t>
      </w:r>
      <w:r w:rsidR="00A85C99">
        <w:rPr>
          <w:rFonts w:ascii="Times New Roman" w:hAnsi="Times New Roman" w:cs="Times New Roman"/>
          <w:sz w:val="24"/>
          <w:lang w:val="ru-RU"/>
        </w:rPr>
        <w:t xml:space="preserve">лексибилног коришћења ваздушног </w:t>
      </w:r>
      <w:r w:rsidRPr="00950301">
        <w:rPr>
          <w:rFonts w:ascii="Times New Roman" w:hAnsi="Times New Roman" w:cs="Times New Roman"/>
          <w:sz w:val="24"/>
          <w:lang w:val="ru-RU"/>
        </w:rPr>
        <w:t>простора</w:t>
      </w:r>
    </w:p>
    <w:p w:rsidR="00574822" w:rsidRPr="00950301" w:rsidRDefault="00E81D28" w:rsidP="00D5164E">
      <w:pPr>
        <w:ind w:firstLine="720"/>
        <w:jc w:val="center"/>
        <w:rPr>
          <w:rFonts w:ascii="Times New Roman" w:hAnsi="Times New Roman" w:cs="Times New Roman"/>
          <w:sz w:val="24"/>
          <w:lang w:val="ru-RU"/>
        </w:rPr>
      </w:pPr>
      <w:r w:rsidRPr="00950301">
        <w:rPr>
          <w:rFonts w:ascii="Times New Roman" w:hAnsi="Times New Roman" w:cs="Times New Roman"/>
          <w:sz w:val="24"/>
          <w:lang w:val="ru-RU"/>
        </w:rPr>
        <w:t xml:space="preserve">Члан </w:t>
      </w:r>
      <w:r w:rsidR="00066FF6" w:rsidRPr="00950301">
        <w:rPr>
          <w:rFonts w:ascii="Times New Roman" w:hAnsi="Times New Roman" w:cs="Times New Roman"/>
          <w:sz w:val="24"/>
          <w:lang w:val="ru-RU"/>
        </w:rPr>
        <w:t>1</w:t>
      </w:r>
      <w:r w:rsidR="00066FF6" w:rsidRPr="00950301">
        <w:rPr>
          <w:rFonts w:ascii="Times New Roman" w:hAnsi="Times New Roman" w:cs="Times New Roman"/>
          <w:sz w:val="24"/>
          <w:lang/>
        </w:rPr>
        <w:t>7</w:t>
      </w:r>
      <w:r w:rsidRPr="00950301">
        <w:rPr>
          <w:rFonts w:ascii="Times New Roman" w:hAnsi="Times New Roman" w:cs="Times New Roman"/>
          <w:sz w:val="24"/>
          <w:lang w:val="ru-RU"/>
        </w:rPr>
        <w:t>.</w:t>
      </w:r>
    </w:p>
    <w:p w:rsidR="00574822" w:rsidRPr="00413660" w:rsidRDefault="00E81D28">
      <w:pPr>
        <w:ind w:firstLine="567"/>
        <w:jc w:val="both"/>
        <w:rPr>
          <w:rFonts w:ascii="Times New Roman" w:hAnsi="Times New Roman" w:cs="Times New Roman"/>
          <w:color w:val="000000"/>
          <w:sz w:val="24"/>
          <w:lang w:val="ru-RU"/>
        </w:rPr>
      </w:pPr>
      <w:r w:rsidRPr="00413660">
        <w:rPr>
          <w:rFonts w:ascii="Times New Roman" w:hAnsi="Times New Roman" w:cs="Times New Roman"/>
          <w:color w:val="000000"/>
          <w:sz w:val="24"/>
          <w:lang w:val="ru-RU"/>
        </w:rPr>
        <w:t xml:space="preserve">Годишњи извештај </w:t>
      </w:r>
      <w:r w:rsidRPr="00556378">
        <w:rPr>
          <w:rFonts w:ascii="Times New Roman" w:hAnsi="Times New Roman" w:cs="Times New Roman"/>
          <w:sz w:val="24"/>
          <w:lang w:val="ru-RU"/>
        </w:rPr>
        <w:t>о примени концепта флексибилног коришћења ваздушног пр</w:t>
      </w:r>
      <w:r w:rsidR="00C771C3">
        <w:rPr>
          <w:rFonts w:ascii="Times New Roman" w:hAnsi="Times New Roman" w:cs="Times New Roman"/>
          <w:sz w:val="24"/>
          <w:lang w:val="ru-RU"/>
        </w:rPr>
        <w:t>остора</w:t>
      </w:r>
      <w:r w:rsidRPr="00413660">
        <w:rPr>
          <w:rFonts w:ascii="Times New Roman" w:hAnsi="Times New Roman" w:cs="Times New Roman"/>
          <w:color w:val="000000"/>
          <w:sz w:val="24"/>
          <w:lang w:val="ru-RU"/>
        </w:rPr>
        <w:t xml:space="preserve"> доноси Комитет.</w:t>
      </w:r>
    </w:p>
    <w:p w:rsidR="00574822" w:rsidRPr="00413660" w:rsidRDefault="00E81D28">
      <w:pPr>
        <w:ind w:firstLine="567"/>
        <w:jc w:val="both"/>
        <w:rPr>
          <w:rFonts w:ascii="Times New Roman" w:hAnsi="Times New Roman" w:cs="Times New Roman"/>
          <w:color w:val="000000"/>
          <w:sz w:val="24"/>
          <w:lang w:val="ru-RU"/>
        </w:rPr>
      </w:pPr>
      <w:r w:rsidRPr="00413660">
        <w:rPr>
          <w:rFonts w:ascii="Times New Roman" w:hAnsi="Times New Roman" w:cs="Times New Roman"/>
          <w:color w:val="000000"/>
          <w:sz w:val="24"/>
          <w:lang w:val="ru-RU"/>
        </w:rPr>
        <w:t>Годишњи извештај обухвата:</w:t>
      </w:r>
    </w:p>
    <w:p w:rsidR="00574822" w:rsidRPr="00413660" w:rsidRDefault="00950301">
      <w:pPr>
        <w:numPr>
          <w:ilvl w:val="0"/>
          <w:numId w:val="15"/>
        </w:numPr>
        <w:tabs>
          <w:tab w:val="left" w:pos="993"/>
        </w:tabs>
        <w:ind w:left="0" w:firstLine="709"/>
        <w:jc w:val="both"/>
        <w:rPr>
          <w:rFonts w:ascii="Times New Roman" w:hAnsi="Times New Roman" w:cs="Times New Roman"/>
          <w:color w:val="000000"/>
          <w:sz w:val="24"/>
          <w:lang w:val="ru-RU"/>
        </w:rPr>
      </w:pPr>
      <w:r>
        <w:rPr>
          <w:rFonts w:ascii="Times New Roman" w:hAnsi="Times New Roman" w:cs="Times New Roman"/>
          <w:color w:val="000000"/>
          <w:sz w:val="24"/>
          <w:lang w:val="ru-RU"/>
        </w:rPr>
        <w:t>о</w:t>
      </w:r>
      <w:r w:rsidR="00E81D28" w:rsidRPr="00413660">
        <w:rPr>
          <w:rFonts w:ascii="Times New Roman" w:hAnsi="Times New Roman" w:cs="Times New Roman"/>
          <w:color w:val="000000"/>
          <w:sz w:val="24"/>
          <w:lang w:val="ru-RU"/>
        </w:rPr>
        <w:t>пшти опис националне организације и одговорности на стратешком, пре-тактичком и тактичком нивоу управљања ваздушним простором;</w:t>
      </w:r>
    </w:p>
    <w:p w:rsidR="00574822" w:rsidRPr="00413660" w:rsidRDefault="00950301">
      <w:pPr>
        <w:numPr>
          <w:ilvl w:val="0"/>
          <w:numId w:val="15"/>
        </w:numPr>
        <w:tabs>
          <w:tab w:val="left" w:pos="993"/>
        </w:tabs>
        <w:ind w:left="0" w:firstLine="709"/>
        <w:jc w:val="both"/>
        <w:rPr>
          <w:rFonts w:ascii="Times New Roman" w:hAnsi="Times New Roman" w:cs="Times New Roman"/>
          <w:color w:val="000000"/>
          <w:sz w:val="24"/>
          <w:lang w:val="ru-RU"/>
        </w:rPr>
      </w:pPr>
      <w:r>
        <w:rPr>
          <w:rFonts w:ascii="Times New Roman" w:hAnsi="Times New Roman" w:cs="Times New Roman"/>
          <w:color w:val="000000"/>
          <w:sz w:val="24"/>
          <w:lang w:val="ru-RU"/>
        </w:rPr>
        <w:t>п</w:t>
      </w:r>
      <w:r w:rsidR="00E81D28" w:rsidRPr="00413660">
        <w:rPr>
          <w:rFonts w:ascii="Times New Roman" w:hAnsi="Times New Roman" w:cs="Times New Roman"/>
          <w:color w:val="000000"/>
          <w:sz w:val="24"/>
          <w:lang w:val="ru-RU"/>
        </w:rPr>
        <w:t>роцену функционисања споразума, процедура и система за подршку успостављених на стратешком, пре-тактичком и тактичком нивоу управљања ваздушним простором. Ова процена узима у обзир безбедност, капацитет ваздушног простора, ефикасност и флексибилност операција ваздухоплова свих корисника;</w:t>
      </w:r>
    </w:p>
    <w:p w:rsidR="00574822" w:rsidRPr="00413660" w:rsidRDefault="00950301">
      <w:pPr>
        <w:numPr>
          <w:ilvl w:val="0"/>
          <w:numId w:val="15"/>
        </w:numPr>
        <w:tabs>
          <w:tab w:val="left" w:pos="993"/>
        </w:tabs>
        <w:ind w:left="0" w:firstLine="709"/>
        <w:jc w:val="both"/>
        <w:rPr>
          <w:rFonts w:ascii="Times New Roman" w:hAnsi="Times New Roman" w:cs="Times New Roman"/>
          <w:color w:val="000000"/>
          <w:sz w:val="24"/>
          <w:lang w:val="ru-RU"/>
        </w:rPr>
      </w:pPr>
      <w:r>
        <w:rPr>
          <w:rFonts w:ascii="Times New Roman" w:hAnsi="Times New Roman" w:cs="Times New Roman"/>
          <w:color w:val="000000"/>
          <w:sz w:val="24"/>
          <w:lang w:val="ru-RU"/>
        </w:rPr>
        <w:t>п</w:t>
      </w:r>
      <w:r w:rsidR="00E81D28" w:rsidRPr="00413660">
        <w:rPr>
          <w:rFonts w:ascii="Times New Roman" w:hAnsi="Times New Roman" w:cs="Times New Roman"/>
          <w:color w:val="000000"/>
          <w:sz w:val="24"/>
          <w:lang w:val="ru-RU"/>
        </w:rPr>
        <w:t>роблеме који се појављују током примене концепта флексибилног коришћења ваздушног простора, мере које се предузимају и потреба за променама;</w:t>
      </w:r>
    </w:p>
    <w:p w:rsidR="00574822" w:rsidRPr="00413660" w:rsidRDefault="00950301">
      <w:pPr>
        <w:numPr>
          <w:ilvl w:val="0"/>
          <w:numId w:val="15"/>
        </w:numPr>
        <w:tabs>
          <w:tab w:val="left" w:pos="993"/>
        </w:tabs>
        <w:ind w:left="0" w:firstLine="709"/>
        <w:jc w:val="both"/>
        <w:rPr>
          <w:rFonts w:ascii="Times New Roman" w:hAnsi="Times New Roman" w:cs="Times New Roman"/>
          <w:color w:val="000000"/>
          <w:sz w:val="24"/>
          <w:lang w:val="ru-RU"/>
        </w:rPr>
      </w:pPr>
      <w:r>
        <w:rPr>
          <w:rFonts w:ascii="Times New Roman" w:hAnsi="Times New Roman" w:cs="Times New Roman"/>
          <w:color w:val="000000"/>
          <w:sz w:val="24"/>
          <w:lang w:val="ru-RU"/>
        </w:rPr>
        <w:t>р</w:t>
      </w:r>
      <w:r w:rsidR="00E81D28" w:rsidRPr="00413660">
        <w:rPr>
          <w:rFonts w:ascii="Times New Roman" w:hAnsi="Times New Roman" w:cs="Times New Roman"/>
          <w:color w:val="000000"/>
          <w:sz w:val="24"/>
          <w:lang w:val="ru-RU"/>
        </w:rPr>
        <w:t>езултате инспекцијских надзора и провера;</w:t>
      </w:r>
    </w:p>
    <w:p w:rsidR="00574822" w:rsidRPr="00413660" w:rsidRDefault="00950301">
      <w:pPr>
        <w:numPr>
          <w:ilvl w:val="0"/>
          <w:numId w:val="15"/>
        </w:numPr>
        <w:tabs>
          <w:tab w:val="left" w:pos="993"/>
        </w:tabs>
        <w:ind w:left="0" w:firstLine="709"/>
        <w:jc w:val="both"/>
        <w:rPr>
          <w:rFonts w:ascii="Times New Roman" w:hAnsi="Times New Roman" w:cs="Times New Roman"/>
          <w:color w:val="000000"/>
          <w:sz w:val="24"/>
          <w:lang w:val="ru-RU"/>
        </w:rPr>
      </w:pPr>
      <w:r>
        <w:rPr>
          <w:rFonts w:ascii="Times New Roman" w:hAnsi="Times New Roman" w:cs="Times New Roman"/>
          <w:color w:val="000000"/>
          <w:sz w:val="24"/>
          <w:lang w:val="ru-RU"/>
        </w:rPr>
        <w:t>с</w:t>
      </w:r>
      <w:r w:rsidR="00E81D28" w:rsidRPr="00413660">
        <w:rPr>
          <w:rFonts w:ascii="Times New Roman" w:hAnsi="Times New Roman" w:cs="Times New Roman"/>
          <w:color w:val="000000"/>
          <w:sz w:val="24"/>
          <w:lang w:val="ru-RU"/>
        </w:rPr>
        <w:t>арадњу између држава чланица у управљању ваздушним простором, а посебно при успостављању и управљању прекограничним зонама и прекограничним активностима.</w:t>
      </w:r>
    </w:p>
    <w:p w:rsidR="00574822" w:rsidRPr="00413660" w:rsidRDefault="00574822">
      <w:pPr>
        <w:tabs>
          <w:tab w:val="left" w:pos="993"/>
        </w:tabs>
        <w:ind w:left="709"/>
        <w:jc w:val="both"/>
        <w:rPr>
          <w:rFonts w:ascii="Times New Roman" w:hAnsi="Times New Roman" w:cs="Times New Roman"/>
          <w:color w:val="000000"/>
          <w:sz w:val="24"/>
          <w:lang w:val="ru-RU"/>
        </w:rPr>
      </w:pPr>
    </w:p>
    <w:p w:rsidR="00574822" w:rsidRPr="00950301" w:rsidRDefault="0040705E">
      <w:pPr>
        <w:spacing w:before="120"/>
        <w:ind w:firstLine="567"/>
        <w:jc w:val="center"/>
        <w:rPr>
          <w:rFonts w:ascii="Times New Roman" w:hAnsi="Times New Roman" w:cs="Times New Roman"/>
          <w:sz w:val="24"/>
          <w:lang w:val="ru-RU"/>
        </w:rPr>
      </w:pPr>
      <w:r w:rsidRPr="00950301">
        <w:rPr>
          <w:rFonts w:ascii="Times New Roman" w:hAnsi="Times New Roman" w:cs="Times New Roman"/>
          <w:sz w:val="24"/>
        </w:rPr>
        <w:t>III</w:t>
      </w:r>
      <w:r w:rsidR="00950301" w:rsidRPr="00950301">
        <w:rPr>
          <w:rFonts w:ascii="Times New Roman" w:hAnsi="Times New Roman" w:cs="Times New Roman"/>
          <w:sz w:val="24"/>
          <w:lang w:val="sr-Cyrl-CS"/>
        </w:rPr>
        <w:t>.</w:t>
      </w:r>
      <w:r w:rsidRPr="00950301">
        <w:rPr>
          <w:rFonts w:ascii="Times New Roman" w:hAnsi="Times New Roman" w:cs="Times New Roman"/>
          <w:sz w:val="24"/>
        </w:rPr>
        <w:t xml:space="preserve"> </w:t>
      </w:r>
      <w:r w:rsidR="00E81D28" w:rsidRPr="00950301">
        <w:rPr>
          <w:rFonts w:ascii="Times New Roman" w:hAnsi="Times New Roman" w:cs="Times New Roman"/>
          <w:sz w:val="24"/>
          <w:lang w:val="ru-RU"/>
        </w:rPr>
        <w:t>ПРЕЛА</w:t>
      </w:r>
      <w:r w:rsidR="00C771C3">
        <w:rPr>
          <w:rFonts w:ascii="Times New Roman" w:hAnsi="Times New Roman" w:cs="Times New Roman"/>
          <w:sz w:val="24"/>
          <w:lang w:val="ru-RU"/>
        </w:rPr>
        <w:t>ЗНА И ЗАВРШНА</w:t>
      </w:r>
      <w:r w:rsidR="008D016E">
        <w:rPr>
          <w:rFonts w:ascii="Times New Roman" w:hAnsi="Times New Roman" w:cs="Times New Roman"/>
          <w:sz w:val="24"/>
          <w:lang w:val="ru-RU"/>
        </w:rPr>
        <w:t xml:space="preserve"> ОДРЕДБА</w:t>
      </w:r>
    </w:p>
    <w:p w:rsidR="00574822" w:rsidRPr="00950301" w:rsidRDefault="00E81D28">
      <w:pPr>
        <w:spacing w:before="120"/>
        <w:ind w:firstLine="567"/>
        <w:jc w:val="center"/>
        <w:rPr>
          <w:rFonts w:ascii="Times New Roman" w:hAnsi="Times New Roman" w:cs="Times New Roman"/>
          <w:sz w:val="24"/>
          <w:lang w:val="ru-RU"/>
        </w:rPr>
      </w:pPr>
      <w:r w:rsidRPr="00950301">
        <w:rPr>
          <w:rFonts w:ascii="Times New Roman" w:hAnsi="Times New Roman" w:cs="Times New Roman"/>
          <w:sz w:val="24"/>
          <w:lang w:val="ru-RU"/>
        </w:rPr>
        <w:t>Технички системи подршке</w:t>
      </w:r>
    </w:p>
    <w:p w:rsidR="00574822" w:rsidRPr="00950301" w:rsidRDefault="00E81D28">
      <w:pPr>
        <w:ind w:firstLine="567"/>
        <w:jc w:val="center"/>
        <w:rPr>
          <w:rFonts w:ascii="Times New Roman" w:hAnsi="Times New Roman" w:cs="Times New Roman"/>
          <w:sz w:val="24"/>
          <w:lang w:val="ru-RU"/>
        </w:rPr>
      </w:pPr>
      <w:r w:rsidRPr="00950301">
        <w:rPr>
          <w:rFonts w:ascii="Times New Roman" w:hAnsi="Times New Roman" w:cs="Times New Roman"/>
          <w:sz w:val="24"/>
          <w:lang w:val="ru-RU"/>
        </w:rPr>
        <w:t xml:space="preserve">Члан </w:t>
      </w:r>
      <w:r w:rsidR="00066FF6" w:rsidRPr="00950301">
        <w:rPr>
          <w:rFonts w:ascii="Times New Roman" w:hAnsi="Times New Roman" w:cs="Times New Roman"/>
          <w:sz w:val="24"/>
          <w:lang w:val="ru-RU"/>
        </w:rPr>
        <w:t>18</w:t>
      </w:r>
      <w:r w:rsidRPr="00950301">
        <w:rPr>
          <w:rFonts w:ascii="Times New Roman" w:hAnsi="Times New Roman" w:cs="Times New Roman"/>
          <w:sz w:val="24"/>
          <w:lang w:val="ru-RU"/>
        </w:rPr>
        <w:t>.</w:t>
      </w:r>
    </w:p>
    <w:p w:rsidR="00574822" w:rsidRPr="00556378" w:rsidRDefault="00E81D28">
      <w:pPr>
        <w:ind w:firstLine="720"/>
        <w:jc w:val="both"/>
        <w:rPr>
          <w:rFonts w:ascii="Times New Roman" w:hAnsi="Times New Roman" w:cs="Times New Roman"/>
          <w:sz w:val="24"/>
          <w:lang w:val="ru-RU"/>
        </w:rPr>
      </w:pPr>
      <w:r w:rsidRPr="00556378">
        <w:rPr>
          <w:rFonts w:ascii="Times New Roman" w:hAnsi="Times New Roman" w:cs="Times New Roman"/>
          <w:sz w:val="24"/>
          <w:lang w:val="ru-RU"/>
        </w:rPr>
        <w:t xml:space="preserve">Овлашћени пружалац услуга у ваздушној пловидби дужан је да обезбеди техничке системе подршке за рад </w:t>
      </w:r>
      <w:r w:rsidR="00515D11" w:rsidRPr="009C0652">
        <w:rPr>
          <w:rFonts w:ascii="Times New Roman" w:hAnsi="Times New Roman" w:cs="Times New Roman"/>
          <w:sz w:val="24"/>
          <w:lang w:val="ru-RU"/>
        </w:rPr>
        <w:t>АМС</w:t>
      </w:r>
      <w:r w:rsidR="00494FC3" w:rsidRPr="009C0652">
        <w:rPr>
          <w:rFonts w:ascii="Times New Roman" w:hAnsi="Times New Roman" w:cs="Times New Roman"/>
          <w:sz w:val="24"/>
          <w:lang w:val="ru-RU"/>
        </w:rPr>
        <w:t xml:space="preserve"> </w:t>
      </w:r>
      <w:r w:rsidR="00494FC3">
        <w:rPr>
          <w:rFonts w:ascii="Times New Roman" w:hAnsi="Times New Roman" w:cs="Times New Roman"/>
          <w:sz w:val="24"/>
          <w:lang w:val="ru-RU"/>
        </w:rPr>
        <w:t xml:space="preserve">у складу са чланом </w:t>
      </w:r>
      <w:r w:rsidR="00066FF6">
        <w:rPr>
          <w:rFonts w:ascii="Times New Roman" w:hAnsi="Times New Roman" w:cs="Times New Roman"/>
          <w:sz w:val="24"/>
          <w:lang w:val="ru-RU"/>
        </w:rPr>
        <w:t>11</w:t>
      </w:r>
      <w:r w:rsidR="00494FC3">
        <w:rPr>
          <w:rFonts w:ascii="Times New Roman" w:hAnsi="Times New Roman" w:cs="Times New Roman"/>
          <w:sz w:val="24"/>
          <w:lang w:val="ru-RU"/>
        </w:rPr>
        <w:t>.</w:t>
      </w:r>
      <w:r w:rsidRPr="00556378">
        <w:rPr>
          <w:rFonts w:ascii="Times New Roman" w:hAnsi="Times New Roman" w:cs="Times New Roman"/>
          <w:sz w:val="24"/>
          <w:lang w:val="ru-RU"/>
        </w:rPr>
        <w:t xml:space="preserve"> ове уредбе у року од две године од дана ступања на снагу ове уредбе.</w:t>
      </w:r>
    </w:p>
    <w:p w:rsidR="00574822" w:rsidRPr="00950301" w:rsidRDefault="00E81D28">
      <w:pPr>
        <w:spacing w:before="120"/>
        <w:ind w:firstLine="567"/>
        <w:jc w:val="center"/>
        <w:rPr>
          <w:rFonts w:ascii="Times New Roman" w:hAnsi="Times New Roman" w:cs="Times New Roman"/>
          <w:sz w:val="24"/>
          <w:lang w:val="ru-RU"/>
        </w:rPr>
      </w:pPr>
      <w:r w:rsidRPr="00950301">
        <w:rPr>
          <w:rFonts w:ascii="Times New Roman" w:hAnsi="Times New Roman" w:cs="Times New Roman"/>
          <w:sz w:val="24"/>
          <w:lang w:val="ru-RU"/>
        </w:rPr>
        <w:t>Ступање на снагу ове уредбе</w:t>
      </w:r>
    </w:p>
    <w:p w:rsidR="00574822" w:rsidRPr="00950301" w:rsidRDefault="00E81D28">
      <w:pPr>
        <w:ind w:firstLine="720"/>
        <w:jc w:val="center"/>
        <w:rPr>
          <w:rFonts w:ascii="Times New Roman" w:hAnsi="Times New Roman" w:cs="Times New Roman"/>
          <w:sz w:val="24"/>
          <w:lang w:val="ru-RU"/>
        </w:rPr>
      </w:pPr>
      <w:r w:rsidRPr="00950301">
        <w:rPr>
          <w:rFonts w:ascii="Times New Roman" w:hAnsi="Times New Roman" w:cs="Times New Roman"/>
          <w:sz w:val="24"/>
          <w:lang w:val="ru-RU"/>
        </w:rPr>
        <w:t xml:space="preserve">Члан </w:t>
      </w:r>
      <w:r w:rsidR="00066FF6" w:rsidRPr="00950301">
        <w:rPr>
          <w:rFonts w:ascii="Times New Roman" w:hAnsi="Times New Roman" w:cs="Times New Roman"/>
          <w:sz w:val="24"/>
          <w:lang w:val="ru-RU"/>
        </w:rPr>
        <w:t>19</w:t>
      </w:r>
      <w:r w:rsidRPr="00950301">
        <w:rPr>
          <w:rFonts w:ascii="Times New Roman" w:hAnsi="Times New Roman" w:cs="Times New Roman"/>
          <w:sz w:val="24"/>
          <w:lang w:val="ru-RU"/>
        </w:rPr>
        <w:t>.</w:t>
      </w:r>
    </w:p>
    <w:p w:rsidR="00574822" w:rsidRPr="00556378" w:rsidRDefault="00E81D28">
      <w:pPr>
        <w:spacing w:before="120"/>
        <w:ind w:firstLine="720"/>
        <w:jc w:val="both"/>
        <w:rPr>
          <w:rFonts w:ascii="Times New Roman" w:hAnsi="Times New Roman" w:cs="Times New Roman"/>
          <w:sz w:val="24"/>
          <w:lang w:val="ru-RU"/>
        </w:rPr>
      </w:pPr>
      <w:r w:rsidRPr="00556378">
        <w:rPr>
          <w:rFonts w:ascii="Times New Roman" w:hAnsi="Times New Roman" w:cs="Times New Roman"/>
          <w:sz w:val="24"/>
          <w:lang w:val="ru-RU"/>
        </w:rPr>
        <w:t xml:space="preserve">Ова уредба ступа на снагу </w:t>
      </w:r>
      <w:r w:rsidRPr="00494FC3">
        <w:rPr>
          <w:rFonts w:ascii="Times New Roman" w:hAnsi="Times New Roman" w:cs="Times New Roman"/>
          <w:sz w:val="24"/>
          <w:lang w:val="ru-RU"/>
        </w:rPr>
        <w:t>осмог дана од дана објављивања</w:t>
      </w:r>
      <w:r w:rsidRPr="00556378">
        <w:rPr>
          <w:rFonts w:ascii="Times New Roman" w:hAnsi="Times New Roman" w:cs="Times New Roman"/>
          <w:sz w:val="24"/>
          <w:lang w:val="ru-RU"/>
        </w:rPr>
        <w:t xml:space="preserve"> у „Служ</w:t>
      </w:r>
      <w:r w:rsidR="009C0652">
        <w:rPr>
          <w:rFonts w:ascii="Times New Roman" w:hAnsi="Times New Roman" w:cs="Times New Roman"/>
          <w:sz w:val="24"/>
          <w:lang w:val="ru-RU"/>
        </w:rPr>
        <w:t>беном гласнику Републике Србије</w:t>
      </w:r>
      <w:r w:rsidR="00164A91">
        <w:rPr>
          <w:rFonts w:ascii="Times New Roman" w:hAnsi="Times New Roman" w:cs="Times New Roman"/>
          <w:sz w:val="24"/>
          <w:lang w:val="sr-Latn-CS"/>
        </w:rPr>
        <w:t>ˮ</w:t>
      </w:r>
      <w:r w:rsidRPr="00556378">
        <w:rPr>
          <w:rFonts w:ascii="Times New Roman" w:hAnsi="Times New Roman" w:cs="Times New Roman"/>
          <w:sz w:val="24"/>
          <w:lang w:val="ru-RU"/>
        </w:rPr>
        <w:t>.</w:t>
      </w:r>
    </w:p>
    <w:p w:rsidR="00574822" w:rsidRPr="00556378" w:rsidRDefault="00574822">
      <w:pPr>
        <w:spacing w:before="120"/>
        <w:rPr>
          <w:rFonts w:ascii="Times New Roman" w:hAnsi="Times New Roman" w:cs="Times New Roman"/>
          <w:sz w:val="24"/>
          <w:lang w:val="ru-RU"/>
        </w:rPr>
      </w:pPr>
    </w:p>
    <w:p w:rsidR="00574822" w:rsidRPr="00556378" w:rsidRDefault="00574822">
      <w:pPr>
        <w:spacing w:before="120"/>
        <w:rPr>
          <w:rFonts w:ascii="Times New Roman" w:hAnsi="Times New Roman" w:cs="Times New Roman"/>
          <w:sz w:val="24"/>
          <w:lang w:val="ru-RU"/>
        </w:rPr>
      </w:pPr>
    </w:p>
    <w:p w:rsidR="007B47AC" w:rsidRPr="007B47AC" w:rsidRDefault="007B47AC" w:rsidP="007B47AC">
      <w:pPr>
        <w:pStyle w:val="NoSpacing"/>
        <w:rPr>
          <w:szCs w:val="24"/>
          <w:lang/>
        </w:rPr>
      </w:pPr>
      <w:r>
        <w:rPr>
          <w:szCs w:val="24"/>
          <w:lang w:val="sr-Cyrl-CS"/>
        </w:rPr>
        <w:t xml:space="preserve">05 Број: </w:t>
      </w:r>
      <w:r>
        <w:rPr>
          <w:szCs w:val="24"/>
          <w:lang/>
        </w:rPr>
        <w:t>110-9378</w:t>
      </w:r>
      <w:r>
        <w:rPr>
          <w:szCs w:val="24"/>
        </w:rPr>
        <w:t>/2017</w:t>
      </w:r>
      <w:r>
        <w:rPr>
          <w:szCs w:val="24"/>
          <w:lang/>
        </w:rPr>
        <w:t>-3</w:t>
      </w:r>
    </w:p>
    <w:p w:rsidR="007B47AC" w:rsidRDefault="007B47AC" w:rsidP="007B47AC">
      <w:pPr>
        <w:pStyle w:val="NoSpacing"/>
        <w:rPr>
          <w:szCs w:val="24"/>
          <w:lang w:val="sr-Cyrl-CS"/>
        </w:rPr>
      </w:pPr>
      <w:r>
        <w:rPr>
          <w:szCs w:val="24"/>
          <w:lang w:val="sr-Cyrl-CS"/>
        </w:rPr>
        <w:t xml:space="preserve">У Београду,  </w:t>
      </w:r>
      <w:r>
        <w:rPr>
          <w:szCs w:val="24"/>
          <w:lang/>
        </w:rPr>
        <w:t>6</w:t>
      </w:r>
      <w:r>
        <w:rPr>
          <w:szCs w:val="24"/>
          <w:lang w:val="sr-Cyrl-CS"/>
        </w:rPr>
        <w:t xml:space="preserve">. </w:t>
      </w:r>
      <w:r>
        <w:rPr>
          <w:szCs w:val="24"/>
          <w:lang/>
        </w:rPr>
        <w:t>октобра</w:t>
      </w:r>
      <w:r>
        <w:rPr>
          <w:szCs w:val="24"/>
          <w:lang w:val="sr-Cyrl-CS"/>
        </w:rPr>
        <w:t xml:space="preserve"> 2017. године</w:t>
      </w:r>
    </w:p>
    <w:p w:rsidR="007B47AC" w:rsidRPr="00131705" w:rsidRDefault="007B47AC" w:rsidP="007B47AC">
      <w:pPr>
        <w:rPr>
          <w:lang w:val="ru-RU"/>
        </w:rPr>
      </w:pPr>
    </w:p>
    <w:p w:rsidR="007B47AC" w:rsidRDefault="007B47AC" w:rsidP="007B47AC">
      <w:pPr>
        <w:pStyle w:val="1tekst"/>
        <w:spacing w:before="0" w:after="0"/>
        <w:ind w:hanging="26"/>
        <w:jc w:val="center"/>
        <w:rPr>
          <w:szCs w:val="24"/>
          <w:lang w:val="sr-Cyrl-CS"/>
        </w:rPr>
      </w:pPr>
      <w:r w:rsidRPr="0019369E">
        <w:rPr>
          <w:spacing w:val="40"/>
          <w:szCs w:val="24"/>
          <w:lang w:val="sr-Cyrl-CS"/>
        </w:rPr>
        <w:t>В Л А Д А</w:t>
      </w:r>
    </w:p>
    <w:p w:rsidR="007B47AC" w:rsidRPr="00463C20" w:rsidRDefault="007B47AC" w:rsidP="007B47AC">
      <w:pPr>
        <w:pStyle w:val="1tekst"/>
        <w:spacing w:before="0" w:after="0"/>
        <w:ind w:hanging="26"/>
        <w:jc w:val="center"/>
        <w:rPr>
          <w:szCs w:val="24"/>
          <w:lang w:val="sr-Cyrl-CS"/>
        </w:rPr>
      </w:pPr>
    </w:p>
    <w:tbl>
      <w:tblPr>
        <w:tblW w:w="0" w:type="auto"/>
        <w:tblLayout w:type="fixed"/>
        <w:tblLook w:val="0000"/>
      </w:tblPr>
      <w:tblGrid>
        <w:gridCol w:w="4360"/>
        <w:gridCol w:w="4360"/>
      </w:tblGrid>
      <w:tr w:rsidR="007B47AC" w:rsidRPr="00797983" w:rsidTr="00263D01">
        <w:tc>
          <w:tcPr>
            <w:tcW w:w="4360" w:type="dxa"/>
          </w:tcPr>
          <w:p w:rsidR="007B47AC" w:rsidRPr="00797983" w:rsidRDefault="007B47AC" w:rsidP="00263D01">
            <w:pPr>
              <w:jc w:val="center"/>
              <w:rPr>
                <w:lang w:val="ru-RU"/>
              </w:rPr>
            </w:pPr>
          </w:p>
        </w:tc>
        <w:tc>
          <w:tcPr>
            <w:tcW w:w="4360" w:type="dxa"/>
          </w:tcPr>
          <w:p w:rsidR="007B47AC" w:rsidRPr="007B47AC" w:rsidRDefault="007B47AC" w:rsidP="00263D01">
            <w:pPr>
              <w:pStyle w:val="Footer"/>
              <w:jc w:val="center"/>
              <w:rPr>
                <w:rFonts w:ascii="Times New Roman" w:hAnsi="Times New Roman" w:cs="Times New Roman"/>
                <w:lang w:val="ru-RU"/>
              </w:rPr>
            </w:pPr>
            <w:r w:rsidRPr="007B47AC">
              <w:rPr>
                <w:rFonts w:ascii="Times New Roman" w:hAnsi="Times New Roman" w:cs="Times New Roman"/>
                <w:lang w:val="ru-RU"/>
              </w:rPr>
              <w:t xml:space="preserve">ПРЕДСЕДНИК  </w:t>
            </w:r>
          </w:p>
          <w:p w:rsidR="007B47AC" w:rsidRPr="007B47AC" w:rsidRDefault="007B47AC" w:rsidP="00263D01">
            <w:pPr>
              <w:pStyle w:val="Footer"/>
              <w:jc w:val="center"/>
              <w:rPr>
                <w:rFonts w:ascii="Times New Roman" w:hAnsi="Times New Roman" w:cs="Times New Roman"/>
                <w:lang/>
              </w:rPr>
            </w:pPr>
          </w:p>
          <w:p w:rsidR="007B47AC" w:rsidRPr="007B47AC" w:rsidRDefault="007B47AC" w:rsidP="00263D01">
            <w:pPr>
              <w:pStyle w:val="Footer"/>
              <w:jc w:val="center"/>
              <w:rPr>
                <w:rFonts w:ascii="Times New Roman" w:hAnsi="Times New Roman" w:cs="Times New Roman"/>
                <w:lang/>
              </w:rPr>
            </w:pPr>
          </w:p>
          <w:p w:rsidR="007B47AC" w:rsidRPr="00D66C77" w:rsidRDefault="007B47AC" w:rsidP="00263D01">
            <w:pPr>
              <w:jc w:val="center"/>
              <w:rPr>
                <w:lang w:val="sr-Cyrl-CS"/>
              </w:rPr>
            </w:pPr>
            <w:r w:rsidRPr="007B47AC">
              <w:rPr>
                <w:rFonts w:ascii="Times New Roman" w:hAnsi="Times New Roman" w:cs="Times New Roman"/>
                <w:lang w:val="ru-RU"/>
              </w:rPr>
              <w:t>Ана Брнабић</w:t>
            </w:r>
            <w:r>
              <w:rPr>
                <w:rFonts w:ascii="Times New Roman" w:hAnsi="Times New Roman" w:cs="Times New Roman"/>
                <w:lang w:val="ru-RU"/>
              </w:rPr>
              <w:t>, с.р.</w:t>
            </w:r>
          </w:p>
        </w:tc>
      </w:tr>
    </w:tbl>
    <w:p w:rsidR="007B47AC" w:rsidRPr="00444F13" w:rsidRDefault="007B47AC" w:rsidP="007B47AC">
      <w:pPr>
        <w:rPr>
          <w:lang w:val="ru-RU"/>
        </w:rPr>
      </w:pPr>
    </w:p>
    <w:p w:rsidR="00574822" w:rsidRPr="00556378" w:rsidRDefault="00574822">
      <w:pPr>
        <w:spacing w:before="120"/>
        <w:rPr>
          <w:rFonts w:ascii="Times New Roman" w:hAnsi="Times New Roman" w:cs="Times New Roman"/>
          <w:sz w:val="24"/>
          <w:lang w:val="ru-RU"/>
        </w:rPr>
      </w:pPr>
    </w:p>
    <w:p w:rsidR="00574822" w:rsidRPr="00556378" w:rsidRDefault="00574822">
      <w:pPr>
        <w:spacing w:before="120"/>
        <w:rPr>
          <w:rFonts w:ascii="Times New Roman" w:hAnsi="Times New Roman" w:cs="Times New Roman"/>
          <w:sz w:val="24"/>
          <w:lang w:val="ru-RU"/>
        </w:rPr>
      </w:pPr>
    </w:p>
    <w:p w:rsidR="00494FC3" w:rsidRDefault="00494FC3">
      <w:pPr>
        <w:spacing w:before="120"/>
        <w:rPr>
          <w:rFonts w:ascii="Times New Roman" w:hAnsi="Times New Roman" w:cs="Times New Roman"/>
          <w:sz w:val="24"/>
          <w:lang w:val="ru-RU"/>
        </w:rPr>
      </w:pPr>
    </w:p>
    <w:p w:rsidR="00574822" w:rsidRPr="008D016E" w:rsidRDefault="00D92F3A">
      <w:pPr>
        <w:rPr>
          <w:rFonts w:ascii="Times New Roman" w:hAnsi="Times New Roman" w:cs="Times New Roman"/>
          <w:sz w:val="24"/>
          <w:lang/>
        </w:rPr>
      </w:pPr>
      <w:r>
        <w:rPr>
          <w:rFonts w:ascii="Times New Roman" w:hAnsi="Times New Roman" w:cs="Times New Roman"/>
          <w:sz w:val="24"/>
        </w:rPr>
        <w:br w:type="page"/>
      </w:r>
      <w:r w:rsidR="008D016E">
        <w:rPr>
          <w:rFonts w:ascii="Times New Roman" w:hAnsi="Times New Roman" w:cs="Times New Roman"/>
          <w:sz w:val="24"/>
          <w:lang/>
        </w:rPr>
        <w:lastRenderedPageBreak/>
        <w:t xml:space="preserve">                             </w:t>
      </w:r>
      <w:r w:rsidR="00FA4ACD">
        <w:rPr>
          <w:rFonts w:ascii="Times New Roman" w:hAnsi="Times New Roman" w:cs="Times New Roman"/>
          <w:sz w:val="24"/>
          <w:lang/>
        </w:rPr>
        <w:t xml:space="preserve">                                                                                                           Прилог 1.</w:t>
      </w:r>
    </w:p>
    <w:p w:rsidR="00574822" w:rsidRPr="00A85C99" w:rsidRDefault="00FA4ACD">
      <w:pPr>
        <w:rPr>
          <w:rFonts w:ascii="Times New Roman" w:hAnsi="Times New Roman" w:cs="Times New Roman"/>
          <w:sz w:val="24"/>
          <w:lang w:val="sr-Cyrl-CS"/>
        </w:rPr>
      </w:pPr>
      <w:r>
        <w:rPr>
          <w:rFonts w:ascii="Times New Roman" w:hAnsi="Times New Roman" w:cs="Times New Roman"/>
          <w:sz w:val="24"/>
          <w:lang w:val="sr-Cyrl-CS"/>
        </w:rPr>
        <w:t xml:space="preserve">                                              </w:t>
      </w:r>
      <w:r w:rsidR="00A85C99">
        <w:rPr>
          <w:rFonts w:ascii="Times New Roman" w:hAnsi="Times New Roman" w:cs="Times New Roman"/>
          <w:sz w:val="24"/>
          <w:lang w:val="sr-Cyrl-CS"/>
        </w:rPr>
        <w:t>Овлашћене орг</w:t>
      </w:r>
      <w:r w:rsidR="00D00CDC">
        <w:rPr>
          <w:rFonts w:ascii="Times New Roman" w:hAnsi="Times New Roman" w:cs="Times New Roman"/>
          <w:sz w:val="24"/>
          <w:lang w:val="sr-Cyrl-CS"/>
        </w:rPr>
        <w:t>а</w:t>
      </w:r>
      <w:r w:rsidR="00A85C99">
        <w:rPr>
          <w:rFonts w:ascii="Times New Roman" w:hAnsi="Times New Roman" w:cs="Times New Roman"/>
          <w:sz w:val="24"/>
          <w:lang w:val="sr-Cyrl-CS"/>
        </w:rPr>
        <w:t>низације</w:t>
      </w:r>
    </w:p>
    <w:p w:rsidR="00574822" w:rsidRPr="00950301" w:rsidRDefault="00574822">
      <w:pPr>
        <w:jc w:val="both"/>
        <w:rPr>
          <w:rFonts w:ascii="Times New Roman" w:eastAsia="Calibri" w:hAnsi="Times New Roman" w:cs="Times New Roman"/>
          <w:sz w:val="24"/>
        </w:rPr>
      </w:pPr>
    </w:p>
    <w:p w:rsidR="00574822" w:rsidRPr="00413660" w:rsidRDefault="00574822">
      <w:pPr>
        <w:jc w:val="both"/>
        <w:rPr>
          <w:rFonts w:ascii="Times New Roman" w:eastAsia="Calibri" w:hAnsi="Times New Roman" w:cs="Times New Roman"/>
          <w:b/>
          <w:sz w:val="24"/>
        </w:rPr>
      </w:pPr>
    </w:p>
    <w:p w:rsidR="00574822" w:rsidRPr="00413660" w:rsidRDefault="00574822">
      <w:pPr>
        <w:jc w:val="both"/>
        <w:rPr>
          <w:rFonts w:ascii="Times New Roman" w:eastAsia="Calibri" w:hAnsi="Times New Roman" w:cs="Times New Roman"/>
          <w:b/>
          <w:sz w:val="24"/>
        </w:rPr>
      </w:pPr>
    </w:p>
    <w:p w:rsidR="001A6D5D" w:rsidRDefault="006154DE">
      <w:pPr>
        <w:jc w:val="both"/>
        <w:rPr>
          <w:rFonts w:ascii="Times New Roman" w:eastAsia="Calibri" w:hAnsi="Times New Roman" w:cs="Times New Roman"/>
          <w:sz w:val="24"/>
          <w:lang/>
        </w:rPr>
      </w:pPr>
      <w:r>
        <w:rPr>
          <w:rFonts w:ascii="Times New Roman" w:eastAsia="Calibri" w:hAnsi="Times New Roman" w:cs="Times New Roman"/>
          <w:sz w:val="24"/>
          <w:lang/>
        </w:rPr>
        <w:t>Овлашћене организације јесу п</w:t>
      </w:r>
      <w:r w:rsidR="002526D5">
        <w:rPr>
          <w:rFonts w:ascii="Times New Roman" w:eastAsia="Calibri" w:hAnsi="Times New Roman" w:cs="Times New Roman"/>
          <w:sz w:val="24"/>
          <w:lang/>
        </w:rPr>
        <w:t>односиоци захтева за алок</w:t>
      </w:r>
      <w:r>
        <w:rPr>
          <w:rFonts w:ascii="Times New Roman" w:eastAsia="Calibri" w:hAnsi="Times New Roman" w:cs="Times New Roman"/>
          <w:sz w:val="24"/>
          <w:lang/>
        </w:rPr>
        <w:t>ацију ваздушног простора и то</w:t>
      </w:r>
      <w:r w:rsidR="002526D5">
        <w:rPr>
          <w:rFonts w:ascii="Times New Roman" w:eastAsia="Calibri" w:hAnsi="Times New Roman" w:cs="Times New Roman"/>
          <w:sz w:val="24"/>
          <w:lang/>
        </w:rPr>
        <w:t>:</w:t>
      </w:r>
    </w:p>
    <w:p w:rsidR="002526D5" w:rsidRPr="002526D5" w:rsidRDefault="002526D5">
      <w:pPr>
        <w:jc w:val="both"/>
        <w:rPr>
          <w:rFonts w:ascii="Times New Roman" w:eastAsia="Calibri" w:hAnsi="Times New Roman" w:cs="Times New Roman"/>
          <w:sz w:val="24"/>
          <w:lang/>
        </w:rPr>
      </w:pPr>
    </w:p>
    <w:p w:rsidR="002526D5" w:rsidRDefault="003C485B" w:rsidP="002526D5">
      <w:pPr>
        <w:pStyle w:val="ListParagraph"/>
        <w:numPr>
          <w:ilvl w:val="0"/>
          <w:numId w:val="36"/>
        </w:numPr>
        <w:jc w:val="both"/>
        <w:rPr>
          <w:rFonts w:ascii="Times New Roman" w:hAnsi="Times New Roman"/>
          <w:sz w:val="24"/>
          <w:lang/>
        </w:rPr>
      </w:pPr>
      <w:r>
        <w:rPr>
          <w:rFonts w:ascii="Times New Roman" w:hAnsi="Times New Roman"/>
          <w:sz w:val="24"/>
          <w:lang/>
        </w:rPr>
        <w:t xml:space="preserve">Министарство </w:t>
      </w:r>
      <w:r w:rsidR="002526D5" w:rsidRPr="002526D5">
        <w:rPr>
          <w:rFonts w:ascii="Times New Roman" w:hAnsi="Times New Roman"/>
          <w:sz w:val="24"/>
          <w:lang/>
        </w:rPr>
        <w:t xml:space="preserve"> одбране</w:t>
      </w:r>
      <w:r w:rsidR="006154DE">
        <w:rPr>
          <w:rFonts w:ascii="Times New Roman" w:hAnsi="Times New Roman"/>
          <w:sz w:val="24"/>
          <w:lang/>
        </w:rPr>
        <w:t>;</w:t>
      </w:r>
    </w:p>
    <w:p w:rsidR="002526D5" w:rsidRDefault="002526D5" w:rsidP="002526D5">
      <w:pPr>
        <w:pStyle w:val="ListParagraph"/>
        <w:numPr>
          <w:ilvl w:val="0"/>
          <w:numId w:val="36"/>
        </w:numPr>
        <w:jc w:val="both"/>
        <w:rPr>
          <w:rFonts w:ascii="Times New Roman" w:hAnsi="Times New Roman"/>
          <w:sz w:val="24"/>
          <w:lang/>
        </w:rPr>
      </w:pPr>
      <w:r w:rsidRPr="002526D5">
        <w:rPr>
          <w:rFonts w:ascii="Times New Roman" w:hAnsi="Times New Roman"/>
          <w:sz w:val="24"/>
          <w:lang/>
        </w:rPr>
        <w:t>Министарство унутрашњих послова</w:t>
      </w:r>
      <w:r w:rsidR="006154DE">
        <w:rPr>
          <w:rFonts w:ascii="Times New Roman" w:hAnsi="Times New Roman"/>
          <w:sz w:val="24"/>
          <w:lang/>
        </w:rPr>
        <w:t>;</w:t>
      </w:r>
    </w:p>
    <w:p w:rsidR="002526D5" w:rsidRDefault="002526D5" w:rsidP="002526D5">
      <w:pPr>
        <w:pStyle w:val="ListParagraph"/>
        <w:numPr>
          <w:ilvl w:val="0"/>
          <w:numId w:val="36"/>
        </w:numPr>
        <w:jc w:val="both"/>
        <w:rPr>
          <w:rFonts w:ascii="Times New Roman" w:hAnsi="Times New Roman"/>
          <w:sz w:val="24"/>
          <w:lang/>
        </w:rPr>
      </w:pPr>
      <w:r w:rsidRPr="002526D5">
        <w:rPr>
          <w:rFonts w:ascii="Times New Roman" w:hAnsi="Times New Roman"/>
          <w:sz w:val="24"/>
          <w:lang/>
        </w:rPr>
        <w:t>Министарство спољних послова</w:t>
      </w:r>
      <w:r w:rsidR="006154DE">
        <w:rPr>
          <w:rFonts w:ascii="Times New Roman" w:hAnsi="Times New Roman"/>
          <w:sz w:val="24"/>
          <w:lang/>
        </w:rPr>
        <w:t>;</w:t>
      </w:r>
    </w:p>
    <w:p w:rsidR="001A6D5D" w:rsidRDefault="001A6D5D" w:rsidP="002526D5">
      <w:pPr>
        <w:pStyle w:val="ListParagraph"/>
        <w:numPr>
          <w:ilvl w:val="0"/>
          <w:numId w:val="36"/>
        </w:numPr>
        <w:jc w:val="both"/>
        <w:rPr>
          <w:rFonts w:ascii="Times New Roman" w:hAnsi="Times New Roman"/>
          <w:sz w:val="24"/>
          <w:lang/>
        </w:rPr>
      </w:pPr>
      <w:r w:rsidRPr="002526D5">
        <w:rPr>
          <w:rFonts w:ascii="Times New Roman" w:hAnsi="Times New Roman"/>
          <w:sz w:val="24"/>
          <w:lang/>
        </w:rPr>
        <w:t>Директорат цивилног ваздухопловства Републике Србије</w:t>
      </w:r>
      <w:r w:rsidR="006154DE">
        <w:rPr>
          <w:rFonts w:ascii="Times New Roman" w:hAnsi="Times New Roman"/>
          <w:sz w:val="24"/>
          <w:lang/>
        </w:rPr>
        <w:t>;</w:t>
      </w:r>
    </w:p>
    <w:p w:rsidR="002526D5" w:rsidRDefault="002526D5" w:rsidP="002526D5">
      <w:pPr>
        <w:pStyle w:val="ListParagraph"/>
        <w:numPr>
          <w:ilvl w:val="0"/>
          <w:numId w:val="36"/>
        </w:numPr>
        <w:jc w:val="both"/>
        <w:rPr>
          <w:rFonts w:ascii="Times New Roman" w:hAnsi="Times New Roman"/>
          <w:sz w:val="24"/>
          <w:lang/>
        </w:rPr>
      </w:pPr>
      <w:r>
        <w:rPr>
          <w:rFonts w:ascii="Times New Roman" w:hAnsi="Times New Roman"/>
          <w:sz w:val="24"/>
          <w:lang/>
        </w:rPr>
        <w:t>Ваздухопловни савез Србије</w:t>
      </w:r>
      <w:r w:rsidR="006154DE">
        <w:rPr>
          <w:rFonts w:ascii="Times New Roman" w:hAnsi="Times New Roman"/>
          <w:sz w:val="24"/>
          <w:lang/>
        </w:rPr>
        <w:t>;</w:t>
      </w:r>
    </w:p>
    <w:p w:rsidR="001A6D5D" w:rsidRPr="002526D5" w:rsidRDefault="002526D5" w:rsidP="002526D5">
      <w:pPr>
        <w:pStyle w:val="ListParagraph"/>
        <w:numPr>
          <w:ilvl w:val="0"/>
          <w:numId w:val="36"/>
        </w:numPr>
        <w:jc w:val="both"/>
        <w:rPr>
          <w:rFonts w:ascii="Times New Roman" w:hAnsi="Times New Roman"/>
          <w:sz w:val="24"/>
          <w:lang/>
        </w:rPr>
      </w:pPr>
      <w:r>
        <w:rPr>
          <w:rFonts w:ascii="Times New Roman" w:hAnsi="Times New Roman"/>
          <w:sz w:val="24"/>
          <w:lang/>
        </w:rPr>
        <w:t>Остали цивилни субјекти уз претходно одобрење Директората цивилног ваздухопловства Републике Србије</w:t>
      </w:r>
      <w:r w:rsidR="006154DE">
        <w:rPr>
          <w:rFonts w:ascii="Times New Roman" w:hAnsi="Times New Roman"/>
          <w:sz w:val="24"/>
          <w:lang/>
        </w:rPr>
        <w:t>.</w:t>
      </w:r>
    </w:p>
    <w:p w:rsidR="00574822" w:rsidRPr="00556378" w:rsidRDefault="00574822">
      <w:pPr>
        <w:jc w:val="both"/>
        <w:rPr>
          <w:rFonts w:ascii="Times New Roman" w:eastAsia="Calibri" w:hAnsi="Times New Roman" w:cs="Times New Roman"/>
          <w:sz w:val="24"/>
          <w:lang/>
        </w:rPr>
      </w:pPr>
    </w:p>
    <w:p w:rsidR="00574822" w:rsidRPr="00556378" w:rsidRDefault="00574822">
      <w:pPr>
        <w:jc w:val="both"/>
        <w:rPr>
          <w:rFonts w:ascii="Times New Roman" w:eastAsia="Calibri" w:hAnsi="Times New Roman" w:cs="Times New Roman"/>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750B4D" w:rsidRDefault="00750B4D">
      <w:pPr>
        <w:rPr>
          <w:rFonts w:ascii="Times New Roman" w:eastAsia="Calibri" w:hAnsi="Times New Roman" w:cs="Times New Roman"/>
          <w:b/>
          <w:sz w:val="24"/>
          <w:lang/>
        </w:rPr>
      </w:pPr>
    </w:p>
    <w:p w:rsidR="00750B4D" w:rsidRDefault="00750B4D">
      <w:pPr>
        <w:rPr>
          <w:rFonts w:ascii="Times New Roman" w:eastAsia="Calibri" w:hAnsi="Times New Roman" w:cs="Times New Roman"/>
          <w:b/>
          <w:sz w:val="24"/>
          <w:lang/>
        </w:rPr>
      </w:pPr>
    </w:p>
    <w:p w:rsidR="00750B4D" w:rsidRDefault="00750B4D">
      <w:pPr>
        <w:rPr>
          <w:rFonts w:ascii="Times New Roman" w:eastAsia="Calibri" w:hAnsi="Times New Roman" w:cs="Times New Roman"/>
          <w:b/>
          <w:sz w:val="24"/>
          <w:lang/>
        </w:rPr>
      </w:pPr>
    </w:p>
    <w:p w:rsidR="00750B4D" w:rsidRDefault="00750B4D">
      <w:pPr>
        <w:rPr>
          <w:rFonts w:ascii="Times New Roman" w:eastAsia="Calibri" w:hAnsi="Times New Roman" w:cs="Times New Roman"/>
          <w:b/>
          <w:sz w:val="24"/>
          <w:lang/>
        </w:rPr>
      </w:pPr>
    </w:p>
    <w:p w:rsidR="006154DE" w:rsidRDefault="006154DE">
      <w:pPr>
        <w:rPr>
          <w:rFonts w:ascii="Times New Roman" w:eastAsia="Calibri" w:hAnsi="Times New Roman" w:cs="Times New Roman"/>
          <w:b/>
          <w:sz w:val="24"/>
          <w:lang/>
        </w:rPr>
      </w:pPr>
    </w:p>
    <w:p w:rsidR="00574822" w:rsidRPr="003A2E19" w:rsidRDefault="003C485B">
      <w:pPr>
        <w:rPr>
          <w:rFonts w:ascii="Times New Roman" w:eastAsia="Calibri" w:hAnsi="Times New Roman" w:cs="Times New Roman"/>
          <w:sz w:val="24"/>
          <w:lang/>
        </w:rPr>
      </w:pPr>
      <w:r>
        <w:rPr>
          <w:rFonts w:ascii="Times New Roman" w:eastAsia="Calibri" w:hAnsi="Times New Roman" w:cs="Times New Roman"/>
          <w:sz w:val="24"/>
          <w:lang/>
        </w:rPr>
        <w:lastRenderedPageBreak/>
        <w:t xml:space="preserve">                                                                                                                                   П</w:t>
      </w:r>
      <w:r w:rsidR="00CF422E">
        <w:rPr>
          <w:rFonts w:ascii="Times New Roman" w:eastAsia="Calibri" w:hAnsi="Times New Roman" w:cs="Times New Roman"/>
          <w:sz w:val="24"/>
          <w:lang/>
        </w:rPr>
        <w:t>рилог</w:t>
      </w:r>
      <w:r w:rsidR="006E04F6">
        <w:rPr>
          <w:rFonts w:ascii="Times New Roman" w:eastAsia="Calibri" w:hAnsi="Times New Roman" w:cs="Times New Roman"/>
          <w:sz w:val="24"/>
          <w:lang/>
        </w:rPr>
        <w:t xml:space="preserve"> </w:t>
      </w:r>
      <w:r w:rsidR="00CF422E">
        <w:rPr>
          <w:rFonts w:ascii="Times New Roman" w:eastAsia="Calibri" w:hAnsi="Times New Roman" w:cs="Times New Roman"/>
          <w:sz w:val="24"/>
          <w:lang/>
        </w:rPr>
        <w:t>2.</w:t>
      </w:r>
      <w:r>
        <w:rPr>
          <w:rFonts w:ascii="Times New Roman" w:eastAsia="Calibri" w:hAnsi="Times New Roman" w:cs="Times New Roman"/>
          <w:sz w:val="24"/>
          <w:lang/>
        </w:rPr>
        <w:t xml:space="preserve">                                </w:t>
      </w:r>
    </w:p>
    <w:p w:rsidR="001F5746" w:rsidRDefault="001F5746">
      <w:pPr>
        <w:rPr>
          <w:rFonts w:ascii="Times New Roman" w:hAnsi="Times New Roman" w:cs="Times New Roman"/>
          <w:sz w:val="24"/>
          <w:lang/>
        </w:rPr>
      </w:pPr>
      <w:r>
        <w:rPr>
          <w:rFonts w:ascii="Times New Roman" w:hAnsi="Times New Roman" w:cs="Times New Roman"/>
          <w:sz w:val="24"/>
          <w:lang/>
        </w:rPr>
        <w:t>Активности које захтевају алокацију ваздушног простора</w:t>
      </w:r>
    </w:p>
    <w:p w:rsidR="00574822" w:rsidRPr="003A2E19" w:rsidRDefault="00574822">
      <w:pPr>
        <w:rPr>
          <w:rFonts w:ascii="Times New Roman" w:hAnsi="Times New Roman" w:cs="Times New Roman"/>
          <w:sz w:val="24"/>
          <w:lang/>
        </w:rPr>
      </w:pPr>
    </w:p>
    <w:p w:rsidR="00574822" w:rsidRPr="003A2E19" w:rsidRDefault="00574822">
      <w:pPr>
        <w:rPr>
          <w:rFonts w:ascii="Times New Roman" w:hAnsi="Times New Roman" w:cs="Times New Roman"/>
          <w:sz w:val="24"/>
          <w:lang/>
        </w:rPr>
      </w:pPr>
    </w:p>
    <w:p w:rsidR="00574822" w:rsidRPr="006154DE" w:rsidRDefault="001A6D5D" w:rsidP="006154DE">
      <w:pPr>
        <w:pStyle w:val="ListParagraph"/>
        <w:numPr>
          <w:ilvl w:val="0"/>
          <w:numId w:val="38"/>
        </w:numPr>
        <w:rPr>
          <w:rFonts w:ascii="Times New Roman" w:hAnsi="Times New Roman"/>
          <w:sz w:val="24"/>
          <w:lang/>
        </w:rPr>
      </w:pPr>
      <w:r w:rsidRPr="006154DE">
        <w:rPr>
          <w:rFonts w:ascii="Times New Roman" w:hAnsi="Times New Roman"/>
          <w:sz w:val="24"/>
          <w:lang/>
        </w:rPr>
        <w:t>Ваздухопловне манифестације</w:t>
      </w:r>
      <w:r w:rsidR="006154DE">
        <w:rPr>
          <w:rFonts w:ascii="Times New Roman" w:hAnsi="Times New Roman"/>
          <w:sz w:val="24"/>
          <w:lang/>
        </w:rPr>
        <w:t>;</w:t>
      </w:r>
    </w:p>
    <w:p w:rsidR="001A6D5D" w:rsidRPr="00A54078" w:rsidRDefault="004E67A0" w:rsidP="006154DE">
      <w:pPr>
        <w:pStyle w:val="ListParagraph"/>
        <w:numPr>
          <w:ilvl w:val="0"/>
          <w:numId w:val="38"/>
        </w:numPr>
        <w:rPr>
          <w:rFonts w:ascii="Times New Roman" w:hAnsi="Times New Roman"/>
          <w:sz w:val="24"/>
          <w:lang/>
        </w:rPr>
      </w:pPr>
      <w:r w:rsidRPr="00A54078">
        <w:rPr>
          <w:rFonts w:ascii="Times New Roman" w:hAnsi="Times New Roman"/>
          <w:sz w:val="24"/>
          <w:lang/>
        </w:rPr>
        <w:t>Летење беспилотних ваздухоплова</w:t>
      </w:r>
      <w:r w:rsidR="006154DE" w:rsidRPr="00A54078">
        <w:rPr>
          <w:rFonts w:ascii="Times New Roman" w:hAnsi="Times New Roman"/>
          <w:sz w:val="24"/>
          <w:lang/>
        </w:rPr>
        <w:t>;</w:t>
      </w:r>
    </w:p>
    <w:p w:rsidR="004E67A0" w:rsidRPr="00A54078" w:rsidRDefault="004E67A0" w:rsidP="006154DE">
      <w:pPr>
        <w:pStyle w:val="ListParagraph"/>
        <w:numPr>
          <w:ilvl w:val="0"/>
          <w:numId w:val="38"/>
        </w:numPr>
        <w:rPr>
          <w:rFonts w:ascii="Times New Roman" w:hAnsi="Times New Roman"/>
          <w:sz w:val="24"/>
          <w:lang/>
        </w:rPr>
      </w:pPr>
      <w:r w:rsidRPr="00A54078">
        <w:rPr>
          <w:rFonts w:ascii="Times New Roman" w:hAnsi="Times New Roman"/>
          <w:sz w:val="24"/>
          <w:lang/>
        </w:rPr>
        <w:t>Лансирање ракета и других летећих објеката</w:t>
      </w:r>
      <w:r w:rsidR="006154DE" w:rsidRPr="00A54078">
        <w:rPr>
          <w:rFonts w:ascii="Times New Roman" w:hAnsi="Times New Roman"/>
          <w:sz w:val="24"/>
          <w:lang/>
        </w:rPr>
        <w:t>;</w:t>
      </w:r>
    </w:p>
    <w:p w:rsidR="00E509EC" w:rsidRPr="00A54078" w:rsidRDefault="001D711F" w:rsidP="006154DE">
      <w:pPr>
        <w:pStyle w:val="ListParagraph"/>
        <w:numPr>
          <w:ilvl w:val="0"/>
          <w:numId w:val="38"/>
        </w:numPr>
        <w:jc w:val="both"/>
        <w:rPr>
          <w:rFonts w:ascii="Times New Roman" w:hAnsi="Times New Roman"/>
          <w:sz w:val="24"/>
          <w:lang/>
        </w:rPr>
      </w:pPr>
      <w:r w:rsidRPr="00A54078">
        <w:rPr>
          <w:rFonts w:ascii="Times New Roman" w:hAnsi="Times New Roman"/>
          <w:sz w:val="24"/>
          <w:lang/>
        </w:rPr>
        <w:t>Летачке активности за потребе Министарства одбране и Војске Србије</w:t>
      </w:r>
      <w:r w:rsidR="006154DE" w:rsidRPr="00A54078">
        <w:rPr>
          <w:rFonts w:ascii="Times New Roman" w:hAnsi="Times New Roman"/>
          <w:sz w:val="24"/>
          <w:lang/>
        </w:rPr>
        <w:t>;</w:t>
      </w:r>
    </w:p>
    <w:p w:rsidR="00E509EC" w:rsidRPr="00A54078" w:rsidRDefault="00E509EC" w:rsidP="006154DE">
      <w:pPr>
        <w:pStyle w:val="ListParagraph"/>
        <w:numPr>
          <w:ilvl w:val="0"/>
          <w:numId w:val="38"/>
        </w:numPr>
        <w:jc w:val="both"/>
        <w:rPr>
          <w:rFonts w:ascii="Times New Roman" w:hAnsi="Times New Roman"/>
          <w:sz w:val="24"/>
          <w:lang/>
        </w:rPr>
      </w:pPr>
      <w:r w:rsidRPr="00A54078">
        <w:rPr>
          <w:rFonts w:ascii="Times New Roman" w:hAnsi="Times New Roman"/>
          <w:sz w:val="24"/>
          <w:lang/>
        </w:rPr>
        <w:t>Спровођење вој</w:t>
      </w:r>
      <w:r w:rsidR="006154DE" w:rsidRPr="00A54078">
        <w:rPr>
          <w:rFonts w:ascii="Times New Roman" w:hAnsi="Times New Roman"/>
          <w:sz w:val="24"/>
          <w:lang/>
        </w:rPr>
        <w:t>них и међународних војних вежби</w:t>
      </w:r>
      <w:r w:rsidR="004850C0" w:rsidRPr="00A54078">
        <w:rPr>
          <w:rFonts w:ascii="Times New Roman" w:hAnsi="Times New Roman"/>
          <w:sz w:val="24"/>
        </w:rPr>
        <w:t xml:space="preserve"> </w:t>
      </w:r>
      <w:r w:rsidR="004850C0" w:rsidRPr="00A54078">
        <w:rPr>
          <w:rFonts w:ascii="Times New Roman" w:hAnsi="Times New Roman"/>
          <w:sz w:val="24"/>
          <w:lang/>
        </w:rPr>
        <w:t>и вежби Министарства унутрашњих послова</w:t>
      </w:r>
      <w:r w:rsidR="006154DE" w:rsidRPr="00A54078">
        <w:rPr>
          <w:rFonts w:ascii="Times New Roman" w:hAnsi="Times New Roman"/>
          <w:sz w:val="24"/>
          <w:lang/>
        </w:rPr>
        <w:t>;</w:t>
      </w:r>
      <w:r w:rsidRPr="00A54078">
        <w:rPr>
          <w:rFonts w:ascii="Times New Roman" w:hAnsi="Times New Roman"/>
          <w:sz w:val="24"/>
          <w:lang/>
        </w:rPr>
        <w:t xml:space="preserve"> </w:t>
      </w:r>
    </w:p>
    <w:p w:rsidR="00E509EC" w:rsidRPr="006154DE" w:rsidRDefault="00E509EC" w:rsidP="006154DE">
      <w:pPr>
        <w:pStyle w:val="ListParagraph"/>
        <w:numPr>
          <w:ilvl w:val="0"/>
          <w:numId w:val="38"/>
        </w:numPr>
        <w:jc w:val="both"/>
        <w:rPr>
          <w:rFonts w:ascii="Times New Roman" w:hAnsi="Times New Roman"/>
          <w:sz w:val="24"/>
          <w:lang/>
        </w:rPr>
      </w:pPr>
      <w:r w:rsidRPr="00A54078">
        <w:rPr>
          <w:rFonts w:ascii="Times New Roman" w:hAnsi="Times New Roman"/>
          <w:sz w:val="24"/>
          <w:lang/>
        </w:rPr>
        <w:t>Обављање</w:t>
      </w:r>
      <w:r w:rsidR="006154DE" w:rsidRPr="00A54078">
        <w:rPr>
          <w:rFonts w:ascii="Times New Roman" w:hAnsi="Times New Roman"/>
          <w:sz w:val="24"/>
          <w:lang/>
        </w:rPr>
        <w:t xml:space="preserve"> активности опасних за летење (</w:t>
      </w:r>
      <w:r w:rsidRPr="00A54078">
        <w:rPr>
          <w:rFonts w:ascii="Times New Roman" w:hAnsi="Times New Roman"/>
          <w:sz w:val="24"/>
          <w:lang/>
        </w:rPr>
        <w:t>бојева гађања, испитивања и развој наоружања и војне опреме, летење војних беспилотних летелица</w:t>
      </w:r>
      <w:r w:rsidR="006154DE" w:rsidRPr="00A54078">
        <w:rPr>
          <w:rFonts w:ascii="Times New Roman" w:hAnsi="Times New Roman"/>
          <w:sz w:val="24"/>
          <w:lang/>
        </w:rPr>
        <w:t xml:space="preserve">, сондирање </w:t>
      </w:r>
      <w:r w:rsidR="006154DE">
        <w:rPr>
          <w:rFonts w:ascii="Times New Roman" w:hAnsi="Times New Roman"/>
          <w:sz w:val="24"/>
          <w:lang/>
        </w:rPr>
        <w:t>атмосфере и слично);</w:t>
      </w:r>
    </w:p>
    <w:p w:rsidR="00E509EC" w:rsidRPr="006154DE" w:rsidRDefault="00E509EC" w:rsidP="006154DE">
      <w:pPr>
        <w:pStyle w:val="ListParagraph"/>
        <w:numPr>
          <w:ilvl w:val="0"/>
          <w:numId w:val="38"/>
        </w:numPr>
        <w:jc w:val="both"/>
        <w:rPr>
          <w:rFonts w:ascii="Times New Roman" w:hAnsi="Times New Roman"/>
          <w:sz w:val="24"/>
          <w:lang/>
        </w:rPr>
      </w:pPr>
      <w:r w:rsidRPr="006154DE">
        <w:rPr>
          <w:rFonts w:ascii="Times New Roman" w:hAnsi="Times New Roman"/>
          <w:sz w:val="24"/>
          <w:lang/>
        </w:rPr>
        <w:t xml:space="preserve">Ваздухопловне и друге манифестације за које је потребно обезбеђење </w:t>
      </w:r>
      <w:r w:rsidR="00750B4D" w:rsidRPr="006154DE">
        <w:rPr>
          <w:rFonts w:ascii="Times New Roman" w:hAnsi="Times New Roman"/>
          <w:sz w:val="24"/>
          <w:lang/>
        </w:rPr>
        <w:t>ваздушног простора</w:t>
      </w:r>
      <w:r w:rsidRPr="006154DE">
        <w:rPr>
          <w:rFonts w:ascii="Times New Roman" w:hAnsi="Times New Roman"/>
          <w:sz w:val="24"/>
          <w:lang/>
        </w:rPr>
        <w:t>.</w:t>
      </w: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574822" w:rsidRPr="00556378" w:rsidRDefault="00574822">
      <w:pPr>
        <w:jc w:val="both"/>
        <w:rPr>
          <w:rFonts w:ascii="Times New Roman" w:eastAsia="Calibri" w:hAnsi="Times New Roman" w:cs="Times New Roman"/>
          <w:b/>
          <w:sz w:val="24"/>
          <w:lang/>
        </w:rPr>
      </w:pPr>
    </w:p>
    <w:p w:rsidR="001F00B5" w:rsidRPr="00556378" w:rsidRDefault="001F00B5">
      <w:pPr>
        <w:jc w:val="both"/>
        <w:rPr>
          <w:rFonts w:ascii="Times New Roman" w:eastAsia="Calibri" w:hAnsi="Times New Roman" w:cs="Times New Roman"/>
          <w:b/>
          <w:sz w:val="24"/>
          <w:lang/>
        </w:rPr>
      </w:pPr>
    </w:p>
    <w:p w:rsidR="009D776D" w:rsidRDefault="009D17B4">
      <w:pPr>
        <w:jc w:val="both"/>
        <w:rPr>
          <w:rFonts w:ascii="Times New Roman" w:eastAsia="Calibri" w:hAnsi="Times New Roman" w:cs="Times New Roman"/>
          <w:sz w:val="24"/>
          <w:lang/>
        </w:rPr>
      </w:pPr>
      <w:r>
        <w:rPr>
          <w:rFonts w:ascii="Times New Roman" w:eastAsia="Calibri" w:hAnsi="Times New Roman" w:cs="Times New Roman"/>
          <w:sz w:val="24"/>
          <w:lang/>
        </w:rPr>
        <w:lastRenderedPageBreak/>
        <w:t xml:space="preserve">                                                                                                              </w:t>
      </w:r>
      <w:r w:rsidR="006E04F6">
        <w:rPr>
          <w:rFonts w:ascii="Times New Roman" w:eastAsia="Calibri" w:hAnsi="Times New Roman" w:cs="Times New Roman"/>
          <w:sz w:val="24"/>
          <w:lang/>
        </w:rPr>
        <w:t xml:space="preserve">                            </w:t>
      </w:r>
      <w:r w:rsidR="009D776D">
        <w:rPr>
          <w:rFonts w:ascii="Times New Roman" w:eastAsia="Calibri" w:hAnsi="Times New Roman" w:cs="Times New Roman"/>
          <w:sz w:val="24"/>
          <w:lang/>
        </w:rPr>
        <w:t xml:space="preserve"> Прилог</w:t>
      </w:r>
      <w:r w:rsidR="006E04F6">
        <w:rPr>
          <w:rFonts w:ascii="Times New Roman" w:eastAsia="Calibri" w:hAnsi="Times New Roman" w:cs="Times New Roman"/>
          <w:sz w:val="24"/>
          <w:lang/>
        </w:rPr>
        <w:t xml:space="preserve"> </w:t>
      </w:r>
      <w:r w:rsidR="009D776D">
        <w:rPr>
          <w:rFonts w:ascii="Times New Roman" w:eastAsia="Calibri" w:hAnsi="Times New Roman" w:cs="Times New Roman"/>
          <w:sz w:val="24"/>
          <w:lang/>
        </w:rPr>
        <w:t>3.</w:t>
      </w:r>
    </w:p>
    <w:p w:rsidR="009D776D" w:rsidRDefault="009D776D">
      <w:pPr>
        <w:jc w:val="both"/>
        <w:rPr>
          <w:rFonts w:ascii="Times New Roman" w:eastAsia="Calibri" w:hAnsi="Times New Roman" w:cs="Times New Roman"/>
          <w:sz w:val="24"/>
          <w:lang/>
        </w:rPr>
      </w:pPr>
    </w:p>
    <w:p w:rsidR="00574822" w:rsidRDefault="009D17B4">
      <w:pPr>
        <w:jc w:val="both"/>
        <w:rPr>
          <w:rFonts w:ascii="Times New Roman" w:eastAsia="Calibri" w:hAnsi="Times New Roman" w:cs="Times New Roman"/>
          <w:sz w:val="24"/>
          <w:lang/>
        </w:rPr>
      </w:pPr>
      <w:r>
        <w:rPr>
          <w:rFonts w:ascii="Times New Roman" w:eastAsia="Calibri" w:hAnsi="Times New Roman" w:cs="Times New Roman"/>
          <w:sz w:val="24"/>
          <w:lang/>
        </w:rPr>
        <w:t xml:space="preserve">                                              </w:t>
      </w:r>
    </w:p>
    <w:p w:rsidR="001F5746" w:rsidRPr="003A2E19" w:rsidRDefault="001F5746">
      <w:pPr>
        <w:jc w:val="both"/>
        <w:rPr>
          <w:rFonts w:ascii="Times New Roman" w:eastAsia="Calibri" w:hAnsi="Times New Roman" w:cs="Times New Roman"/>
          <w:sz w:val="24"/>
          <w:lang/>
        </w:rPr>
      </w:pPr>
      <w:r>
        <w:rPr>
          <w:rFonts w:ascii="Times New Roman" w:eastAsia="Calibri" w:hAnsi="Times New Roman" w:cs="Times New Roman"/>
          <w:sz w:val="24"/>
          <w:lang/>
        </w:rPr>
        <w:t>Садржај, начин и временски оквир за подношење захтева за алокацију ваздушног простора</w:t>
      </w:r>
    </w:p>
    <w:p w:rsidR="00574822" w:rsidRPr="00556378" w:rsidRDefault="00574822">
      <w:pPr>
        <w:jc w:val="both"/>
        <w:rPr>
          <w:rFonts w:ascii="Times New Roman" w:eastAsia="Calibri" w:hAnsi="Times New Roman" w:cs="Times New Roman"/>
          <w:b/>
          <w:sz w:val="24"/>
          <w:lang/>
        </w:rPr>
      </w:pPr>
    </w:p>
    <w:p w:rsidR="00574822" w:rsidRPr="00F9307E" w:rsidRDefault="00574822">
      <w:pPr>
        <w:jc w:val="both"/>
        <w:rPr>
          <w:rFonts w:ascii="Times New Roman" w:eastAsia="Calibri" w:hAnsi="Times New Roman" w:cs="Times New Roman"/>
          <w:sz w:val="24"/>
          <w:lang/>
        </w:rPr>
      </w:pPr>
    </w:p>
    <w:p w:rsidR="00F9307E" w:rsidRDefault="006154DE">
      <w:pPr>
        <w:jc w:val="both"/>
        <w:rPr>
          <w:rFonts w:ascii="Times New Roman" w:eastAsia="Calibri" w:hAnsi="Times New Roman" w:cs="Times New Roman"/>
          <w:sz w:val="24"/>
          <w:lang/>
        </w:rPr>
      </w:pPr>
      <w:r>
        <w:rPr>
          <w:rFonts w:ascii="Times New Roman" w:eastAsia="Calibri" w:hAnsi="Times New Roman" w:cs="Times New Roman"/>
          <w:sz w:val="24"/>
          <w:lang/>
        </w:rPr>
        <w:t>Овлашћена организација</w:t>
      </w:r>
      <w:r w:rsidR="00F9307E">
        <w:rPr>
          <w:rFonts w:ascii="Times New Roman" w:eastAsia="Calibri" w:hAnsi="Times New Roman" w:cs="Times New Roman"/>
          <w:sz w:val="24"/>
          <w:lang/>
        </w:rPr>
        <w:t xml:space="preserve"> доставља захтев</w:t>
      </w:r>
      <w:r>
        <w:rPr>
          <w:rFonts w:ascii="Times New Roman" w:eastAsia="Calibri" w:hAnsi="Times New Roman" w:cs="Times New Roman"/>
          <w:sz w:val="24"/>
          <w:lang/>
        </w:rPr>
        <w:t xml:space="preserve"> за алокацију ваздушног простора</w:t>
      </w:r>
      <w:r w:rsidR="00F9307E">
        <w:rPr>
          <w:rFonts w:ascii="Times New Roman" w:eastAsia="Calibri" w:hAnsi="Times New Roman" w:cs="Times New Roman"/>
          <w:sz w:val="24"/>
          <w:lang/>
        </w:rPr>
        <w:t xml:space="preserve"> </w:t>
      </w:r>
      <w:r>
        <w:rPr>
          <w:rFonts w:ascii="Times New Roman" w:eastAsia="Calibri" w:hAnsi="Times New Roman" w:cs="Times New Roman"/>
          <w:sz w:val="24"/>
          <w:lang/>
        </w:rPr>
        <w:t>јединици</w:t>
      </w:r>
      <w:r w:rsidR="00FC4FBE">
        <w:rPr>
          <w:rFonts w:ascii="Times New Roman" w:eastAsia="Calibri" w:hAnsi="Times New Roman" w:cs="Times New Roman"/>
          <w:sz w:val="24"/>
          <w:lang/>
        </w:rPr>
        <w:t xml:space="preserve"> за цивилно-војну координацију</w:t>
      </w:r>
      <w:r w:rsidR="00031730">
        <w:rPr>
          <w:rFonts w:ascii="Times New Roman" w:eastAsia="Calibri" w:hAnsi="Times New Roman" w:cs="Times New Roman"/>
          <w:sz w:val="24"/>
          <w:lang/>
        </w:rPr>
        <w:t xml:space="preserve"> (АМС)</w:t>
      </w:r>
      <w:r w:rsidR="00806D38" w:rsidRPr="00F9307E">
        <w:rPr>
          <w:rFonts w:ascii="Times New Roman" w:eastAsia="Calibri" w:hAnsi="Times New Roman" w:cs="Times New Roman"/>
          <w:sz w:val="24"/>
          <w:lang/>
        </w:rPr>
        <w:t xml:space="preserve"> </w:t>
      </w:r>
      <w:r w:rsidR="00F9307E">
        <w:rPr>
          <w:rFonts w:ascii="Times New Roman" w:eastAsia="Calibri" w:hAnsi="Times New Roman" w:cs="Times New Roman"/>
          <w:sz w:val="24"/>
          <w:lang/>
        </w:rPr>
        <w:t>електронским путем или факсом.</w:t>
      </w:r>
    </w:p>
    <w:p w:rsidR="00F9307E" w:rsidRDefault="00F9307E">
      <w:pPr>
        <w:jc w:val="both"/>
        <w:rPr>
          <w:rFonts w:ascii="Times New Roman" w:eastAsia="Calibri" w:hAnsi="Times New Roman" w:cs="Times New Roman"/>
          <w:sz w:val="24"/>
          <w:lang/>
        </w:rPr>
      </w:pPr>
    </w:p>
    <w:p w:rsidR="00574822" w:rsidRDefault="00F9307E">
      <w:pPr>
        <w:jc w:val="both"/>
        <w:rPr>
          <w:rFonts w:ascii="Times New Roman" w:eastAsia="Calibri" w:hAnsi="Times New Roman" w:cs="Times New Roman"/>
          <w:sz w:val="24"/>
          <w:lang/>
        </w:rPr>
      </w:pPr>
      <w:r>
        <w:rPr>
          <w:rFonts w:ascii="Times New Roman" w:eastAsia="Calibri" w:hAnsi="Times New Roman" w:cs="Times New Roman"/>
          <w:sz w:val="24"/>
          <w:lang/>
        </w:rPr>
        <w:t xml:space="preserve">Захтев се доставља </w:t>
      </w:r>
      <w:r w:rsidR="003A2E19">
        <w:rPr>
          <w:rFonts w:ascii="Times New Roman" w:eastAsia="Calibri" w:hAnsi="Times New Roman" w:cs="Times New Roman"/>
          <w:sz w:val="24"/>
          <w:lang/>
        </w:rPr>
        <w:t>на прописаном обрас</w:t>
      </w:r>
      <w:r w:rsidR="00806D38" w:rsidRPr="00F9307E">
        <w:rPr>
          <w:rFonts w:ascii="Times New Roman" w:eastAsia="Calibri" w:hAnsi="Times New Roman" w:cs="Times New Roman"/>
          <w:sz w:val="24"/>
          <w:lang/>
        </w:rPr>
        <w:t>цу</w:t>
      </w:r>
      <w:r w:rsidR="00A52D69">
        <w:rPr>
          <w:rFonts w:ascii="Times New Roman" w:eastAsia="Calibri" w:hAnsi="Times New Roman" w:cs="Times New Roman"/>
          <w:sz w:val="24"/>
          <w:lang/>
        </w:rPr>
        <w:t xml:space="preserve"> </w:t>
      </w:r>
      <w:r>
        <w:rPr>
          <w:rFonts w:ascii="Times New Roman" w:eastAsia="Calibri" w:hAnsi="Times New Roman" w:cs="Times New Roman"/>
          <w:sz w:val="24"/>
          <w:lang/>
        </w:rPr>
        <w:t>поштујући прописане временске о</w:t>
      </w:r>
      <w:r w:rsidR="00A52D69">
        <w:rPr>
          <w:rFonts w:ascii="Times New Roman" w:eastAsia="Calibri" w:hAnsi="Times New Roman" w:cs="Times New Roman"/>
          <w:sz w:val="24"/>
          <w:lang/>
        </w:rPr>
        <w:t>к</w:t>
      </w:r>
      <w:r>
        <w:rPr>
          <w:rFonts w:ascii="Times New Roman" w:eastAsia="Calibri" w:hAnsi="Times New Roman" w:cs="Times New Roman"/>
          <w:sz w:val="24"/>
          <w:lang/>
        </w:rPr>
        <w:t>вире</w:t>
      </w:r>
      <w:r w:rsidR="00806D38" w:rsidRPr="00F9307E">
        <w:rPr>
          <w:rFonts w:ascii="Times New Roman" w:eastAsia="Calibri" w:hAnsi="Times New Roman" w:cs="Times New Roman"/>
          <w:sz w:val="24"/>
          <w:lang/>
        </w:rPr>
        <w:t>:</w:t>
      </w:r>
    </w:p>
    <w:p w:rsidR="00A52D69" w:rsidRDefault="00A52D69">
      <w:pPr>
        <w:jc w:val="both"/>
        <w:rPr>
          <w:rFonts w:ascii="Times New Roman" w:eastAsia="Calibri" w:hAnsi="Times New Roman" w:cs="Times New Roman"/>
          <w:sz w:val="24"/>
          <w:lang/>
        </w:rPr>
      </w:pPr>
    </w:p>
    <w:p w:rsidR="00A52D69" w:rsidRDefault="00655F76" w:rsidP="00A52D69">
      <w:pPr>
        <w:pStyle w:val="ListParagraph"/>
        <w:numPr>
          <w:ilvl w:val="3"/>
          <w:numId w:val="6"/>
        </w:numPr>
        <w:jc w:val="both"/>
        <w:rPr>
          <w:rFonts w:ascii="Times New Roman" w:hAnsi="Times New Roman"/>
          <w:sz w:val="24"/>
          <w:lang/>
        </w:rPr>
      </w:pPr>
      <w:r>
        <w:rPr>
          <w:rFonts w:ascii="Times New Roman" w:hAnsi="Times New Roman"/>
          <w:sz w:val="24"/>
          <w:lang/>
        </w:rPr>
        <w:t>Опасна зона</w:t>
      </w:r>
      <w:r w:rsidR="00A52D69">
        <w:rPr>
          <w:rFonts w:ascii="Times New Roman" w:hAnsi="Times New Roman"/>
          <w:sz w:val="24"/>
          <w:lang/>
        </w:rPr>
        <w:t xml:space="preserve"> </w:t>
      </w:r>
      <w:r w:rsidR="00FC2661">
        <w:rPr>
          <w:rFonts w:ascii="Times New Roman" w:hAnsi="Times New Roman"/>
          <w:sz w:val="24"/>
          <w:lang/>
        </w:rPr>
        <w:t xml:space="preserve">– </w:t>
      </w:r>
      <w:r w:rsidR="00A52D69">
        <w:rPr>
          <w:rFonts w:ascii="Times New Roman" w:hAnsi="Times New Roman"/>
          <w:sz w:val="24"/>
          <w:lang/>
        </w:rPr>
        <w:t xml:space="preserve">7 радних дана </w:t>
      </w:r>
      <w:r w:rsidR="00031730">
        <w:rPr>
          <w:rFonts w:ascii="Times New Roman" w:hAnsi="Times New Roman"/>
          <w:sz w:val="24"/>
          <w:lang/>
        </w:rPr>
        <w:t>раније</w:t>
      </w:r>
      <w:r w:rsidR="00727597">
        <w:rPr>
          <w:rFonts w:ascii="Times New Roman" w:hAnsi="Times New Roman"/>
          <w:sz w:val="24"/>
          <w:lang/>
        </w:rPr>
        <w:t xml:space="preserve"> (изузев публикованих изузетака)</w:t>
      </w:r>
      <w:r w:rsidR="002B0DB0">
        <w:rPr>
          <w:rFonts w:ascii="Times New Roman" w:hAnsi="Times New Roman"/>
          <w:sz w:val="24"/>
          <w:lang/>
        </w:rPr>
        <w:t>;</w:t>
      </w:r>
    </w:p>
    <w:p w:rsidR="00A52D69" w:rsidRDefault="00713D30" w:rsidP="00767176">
      <w:pPr>
        <w:pStyle w:val="ListParagraph"/>
        <w:numPr>
          <w:ilvl w:val="3"/>
          <w:numId w:val="6"/>
        </w:numPr>
        <w:tabs>
          <w:tab w:val="left" w:pos="3510"/>
        </w:tabs>
        <w:jc w:val="both"/>
        <w:rPr>
          <w:rFonts w:ascii="Times New Roman" w:hAnsi="Times New Roman"/>
          <w:sz w:val="24"/>
          <w:lang/>
        </w:rPr>
      </w:pPr>
      <w:r>
        <w:rPr>
          <w:rFonts w:ascii="Times New Roman" w:hAnsi="Times New Roman"/>
          <w:sz w:val="24"/>
          <w:lang/>
        </w:rPr>
        <w:t>Сондир</w:t>
      </w:r>
      <w:r w:rsidR="00A52D69">
        <w:rPr>
          <w:rFonts w:ascii="Times New Roman" w:hAnsi="Times New Roman"/>
          <w:sz w:val="24"/>
          <w:lang/>
        </w:rPr>
        <w:t xml:space="preserve">ање атмосфере </w:t>
      </w:r>
      <w:r w:rsidR="00FC2661">
        <w:rPr>
          <w:rFonts w:ascii="Times New Roman" w:hAnsi="Times New Roman"/>
          <w:sz w:val="24"/>
          <w:lang/>
        </w:rPr>
        <w:t xml:space="preserve">– </w:t>
      </w:r>
      <w:r w:rsidR="00A52D69">
        <w:rPr>
          <w:rFonts w:ascii="Times New Roman" w:hAnsi="Times New Roman"/>
          <w:sz w:val="24"/>
          <w:lang/>
        </w:rPr>
        <w:t>7 радних дана</w:t>
      </w:r>
      <w:r w:rsidR="00031730">
        <w:rPr>
          <w:rFonts w:ascii="Times New Roman" w:hAnsi="Times New Roman"/>
          <w:sz w:val="24"/>
          <w:lang/>
        </w:rPr>
        <w:t xml:space="preserve"> раније</w:t>
      </w:r>
      <w:r w:rsidR="002B0DB0">
        <w:rPr>
          <w:rFonts w:ascii="Times New Roman" w:hAnsi="Times New Roman"/>
          <w:sz w:val="24"/>
          <w:lang/>
        </w:rPr>
        <w:t>;</w:t>
      </w:r>
    </w:p>
    <w:p w:rsidR="00A52D69" w:rsidRDefault="00FC2661" w:rsidP="00A52D69">
      <w:pPr>
        <w:pStyle w:val="ListParagraph"/>
        <w:numPr>
          <w:ilvl w:val="3"/>
          <w:numId w:val="6"/>
        </w:numPr>
        <w:jc w:val="both"/>
        <w:rPr>
          <w:rFonts w:ascii="Times New Roman" w:hAnsi="Times New Roman"/>
          <w:sz w:val="24"/>
          <w:lang/>
        </w:rPr>
      </w:pPr>
      <w:r>
        <w:rPr>
          <w:rFonts w:ascii="Times New Roman" w:hAnsi="Times New Roman"/>
          <w:sz w:val="24"/>
          <w:lang/>
        </w:rPr>
        <w:t>З</w:t>
      </w:r>
      <w:r w:rsidR="001F2E65">
        <w:rPr>
          <w:rFonts w:ascii="Times New Roman" w:hAnsi="Times New Roman"/>
          <w:sz w:val="24"/>
          <w:lang/>
        </w:rPr>
        <w:t>она</w:t>
      </w:r>
      <w:r w:rsidR="00A52D69">
        <w:rPr>
          <w:rFonts w:ascii="Times New Roman" w:hAnsi="Times New Roman"/>
          <w:sz w:val="24"/>
          <w:lang/>
        </w:rPr>
        <w:t xml:space="preserve">  </w:t>
      </w:r>
      <w:r>
        <w:rPr>
          <w:rFonts w:ascii="Times New Roman" w:hAnsi="Times New Roman"/>
          <w:sz w:val="24"/>
          <w:lang/>
        </w:rPr>
        <w:t xml:space="preserve">која није публикована – </w:t>
      </w:r>
      <w:r w:rsidR="00A52D69">
        <w:rPr>
          <w:rFonts w:ascii="Times New Roman" w:hAnsi="Times New Roman"/>
          <w:sz w:val="24"/>
          <w:lang/>
        </w:rPr>
        <w:t>2 радна дана</w:t>
      </w:r>
      <w:r w:rsidR="00655F76">
        <w:rPr>
          <w:rFonts w:ascii="Times New Roman" w:hAnsi="Times New Roman"/>
          <w:sz w:val="24"/>
          <w:lang/>
        </w:rPr>
        <w:t xml:space="preserve"> раније</w:t>
      </w:r>
      <w:r w:rsidR="002B0DB0">
        <w:rPr>
          <w:rFonts w:ascii="Times New Roman" w:hAnsi="Times New Roman"/>
          <w:sz w:val="24"/>
          <w:lang/>
        </w:rPr>
        <w:t>;</w:t>
      </w:r>
    </w:p>
    <w:p w:rsidR="00A52D69" w:rsidRPr="00767176" w:rsidRDefault="001F2E65" w:rsidP="00767176">
      <w:pPr>
        <w:pStyle w:val="ListParagraph"/>
        <w:numPr>
          <w:ilvl w:val="3"/>
          <w:numId w:val="6"/>
        </w:numPr>
        <w:jc w:val="both"/>
        <w:rPr>
          <w:rFonts w:ascii="Times New Roman" w:hAnsi="Times New Roman"/>
          <w:sz w:val="24"/>
          <w:lang/>
        </w:rPr>
      </w:pPr>
      <w:r>
        <w:rPr>
          <w:rFonts w:ascii="Times New Roman" w:hAnsi="Times New Roman"/>
          <w:sz w:val="24"/>
          <w:lang/>
        </w:rPr>
        <w:t>Публикована зона</w:t>
      </w:r>
      <w:r w:rsidR="00FC2661">
        <w:rPr>
          <w:rFonts w:ascii="Times New Roman" w:hAnsi="Times New Roman"/>
          <w:sz w:val="24"/>
          <w:lang/>
        </w:rPr>
        <w:t xml:space="preserve"> –</w:t>
      </w:r>
      <w:r w:rsidR="00A52D69" w:rsidRPr="00767176">
        <w:rPr>
          <w:rFonts w:ascii="Times New Roman" w:hAnsi="Times New Roman"/>
          <w:sz w:val="24"/>
          <w:lang/>
        </w:rPr>
        <w:t xml:space="preserve"> 1 радни дан </w:t>
      </w:r>
      <w:r w:rsidR="00655F76">
        <w:rPr>
          <w:rFonts w:ascii="Times New Roman" w:hAnsi="Times New Roman"/>
          <w:sz w:val="24"/>
          <w:lang/>
        </w:rPr>
        <w:t>раније</w:t>
      </w:r>
      <w:r>
        <w:rPr>
          <w:rFonts w:ascii="Times New Roman" w:hAnsi="Times New Roman"/>
          <w:sz w:val="24"/>
          <w:lang/>
        </w:rPr>
        <w:t>,</w:t>
      </w:r>
      <w:r w:rsidR="00655F76">
        <w:rPr>
          <w:rFonts w:ascii="Times New Roman" w:hAnsi="Times New Roman"/>
          <w:sz w:val="24"/>
          <w:lang/>
        </w:rPr>
        <w:t xml:space="preserve"> </w:t>
      </w:r>
      <w:r w:rsidR="00A52D69" w:rsidRPr="00767176">
        <w:rPr>
          <w:rFonts w:ascii="Times New Roman" w:hAnsi="Times New Roman"/>
          <w:sz w:val="24"/>
          <w:lang/>
        </w:rPr>
        <w:t>до 13</w:t>
      </w:r>
      <w:r w:rsidR="00972A82">
        <w:rPr>
          <w:rFonts w:ascii="Times New Roman" w:hAnsi="Times New Roman"/>
          <w:sz w:val="24"/>
          <w:lang/>
        </w:rPr>
        <w:t>00</w:t>
      </w:r>
      <w:r w:rsidR="00A52D69" w:rsidRPr="00767176">
        <w:rPr>
          <w:rFonts w:ascii="Times New Roman" w:hAnsi="Times New Roman"/>
          <w:sz w:val="24"/>
          <w:lang/>
        </w:rPr>
        <w:t xml:space="preserve"> </w:t>
      </w:r>
      <w:r w:rsidR="00655F76">
        <w:rPr>
          <w:rFonts w:ascii="Times New Roman" w:hAnsi="Times New Roman"/>
          <w:sz w:val="24"/>
          <w:lang/>
        </w:rPr>
        <w:t xml:space="preserve">часова  </w:t>
      </w:r>
      <w:r w:rsidR="00A52D69" w:rsidRPr="00767176">
        <w:rPr>
          <w:rFonts w:ascii="Times New Roman" w:hAnsi="Times New Roman"/>
          <w:sz w:val="24"/>
          <w:lang/>
        </w:rPr>
        <w:t>по локалном времену</w:t>
      </w:r>
      <w:r w:rsidR="002B0DB0">
        <w:rPr>
          <w:rFonts w:ascii="Times New Roman" w:hAnsi="Times New Roman"/>
          <w:sz w:val="24"/>
          <w:lang/>
        </w:rPr>
        <w:t>;</w:t>
      </w:r>
      <w:r w:rsidR="00A52D69" w:rsidRPr="00767176">
        <w:rPr>
          <w:rFonts w:ascii="Times New Roman" w:hAnsi="Times New Roman"/>
          <w:sz w:val="24"/>
          <w:lang/>
        </w:rPr>
        <w:t xml:space="preserve"> </w:t>
      </w:r>
    </w:p>
    <w:p w:rsidR="00767176" w:rsidRDefault="00767176" w:rsidP="00A52D69">
      <w:pPr>
        <w:pStyle w:val="ListParagraph"/>
        <w:numPr>
          <w:ilvl w:val="3"/>
          <w:numId w:val="6"/>
        </w:numPr>
        <w:jc w:val="both"/>
        <w:rPr>
          <w:rFonts w:ascii="Times New Roman" w:hAnsi="Times New Roman"/>
          <w:sz w:val="24"/>
          <w:lang/>
        </w:rPr>
      </w:pPr>
      <w:r>
        <w:rPr>
          <w:rFonts w:ascii="Times New Roman" w:hAnsi="Times New Roman"/>
          <w:sz w:val="24"/>
          <w:lang/>
        </w:rPr>
        <w:t>Вазд</w:t>
      </w:r>
      <w:r w:rsidR="001F2E65">
        <w:rPr>
          <w:rFonts w:ascii="Times New Roman" w:hAnsi="Times New Roman"/>
          <w:sz w:val="24"/>
          <w:lang/>
        </w:rPr>
        <w:t>ухопловна манифестација</w:t>
      </w:r>
      <w:r w:rsidR="00FC2661">
        <w:rPr>
          <w:rFonts w:ascii="Times New Roman" w:hAnsi="Times New Roman"/>
          <w:sz w:val="24"/>
          <w:lang/>
        </w:rPr>
        <w:t xml:space="preserve"> – </w:t>
      </w:r>
      <w:r>
        <w:rPr>
          <w:rFonts w:ascii="Times New Roman" w:hAnsi="Times New Roman"/>
          <w:sz w:val="24"/>
          <w:lang/>
        </w:rPr>
        <w:t>30 радних дана</w:t>
      </w:r>
      <w:r w:rsidR="00655F76">
        <w:rPr>
          <w:rFonts w:ascii="Times New Roman" w:hAnsi="Times New Roman"/>
          <w:sz w:val="24"/>
          <w:lang/>
        </w:rPr>
        <w:t xml:space="preserve"> раније</w:t>
      </w:r>
      <w:r w:rsidR="002B0DB0">
        <w:rPr>
          <w:rFonts w:ascii="Times New Roman" w:hAnsi="Times New Roman"/>
          <w:sz w:val="24"/>
          <w:lang/>
        </w:rPr>
        <w:t>;</w:t>
      </w:r>
    </w:p>
    <w:p w:rsidR="00767176" w:rsidRPr="00A52D69" w:rsidRDefault="001F2E65" w:rsidP="00A52D69">
      <w:pPr>
        <w:pStyle w:val="ListParagraph"/>
        <w:numPr>
          <w:ilvl w:val="3"/>
          <w:numId w:val="6"/>
        </w:numPr>
        <w:jc w:val="both"/>
        <w:rPr>
          <w:rFonts w:ascii="Times New Roman" w:hAnsi="Times New Roman"/>
          <w:sz w:val="24"/>
          <w:lang/>
        </w:rPr>
      </w:pPr>
      <w:r>
        <w:rPr>
          <w:rFonts w:ascii="Times New Roman" w:hAnsi="Times New Roman"/>
          <w:sz w:val="24"/>
          <w:lang/>
        </w:rPr>
        <w:t>Зона</w:t>
      </w:r>
      <w:r w:rsidR="00C82D5F">
        <w:rPr>
          <w:rFonts w:ascii="Times New Roman" w:hAnsi="Times New Roman"/>
          <w:sz w:val="24"/>
          <w:lang/>
        </w:rPr>
        <w:t xml:space="preserve"> за летење беспи</w:t>
      </w:r>
      <w:r w:rsidR="00767176">
        <w:rPr>
          <w:rFonts w:ascii="Times New Roman" w:hAnsi="Times New Roman"/>
          <w:sz w:val="24"/>
          <w:lang/>
        </w:rPr>
        <w:t>л</w:t>
      </w:r>
      <w:r w:rsidR="00C82D5F">
        <w:rPr>
          <w:rFonts w:ascii="Times New Roman" w:hAnsi="Times New Roman"/>
          <w:sz w:val="24"/>
          <w:lang/>
        </w:rPr>
        <w:t>о</w:t>
      </w:r>
      <w:r w:rsidR="00A64206">
        <w:rPr>
          <w:rFonts w:ascii="Times New Roman" w:hAnsi="Times New Roman"/>
          <w:sz w:val="24"/>
          <w:lang/>
        </w:rPr>
        <w:t>тних вазд</w:t>
      </w:r>
      <w:r w:rsidR="00767176">
        <w:rPr>
          <w:rFonts w:ascii="Times New Roman" w:hAnsi="Times New Roman"/>
          <w:sz w:val="24"/>
          <w:lang/>
        </w:rPr>
        <w:t>ухоплова</w:t>
      </w:r>
      <w:r w:rsidR="00474674">
        <w:rPr>
          <w:rFonts w:ascii="Times New Roman" w:hAnsi="Times New Roman"/>
          <w:sz w:val="24"/>
          <w:lang/>
        </w:rPr>
        <w:t xml:space="preserve"> </w:t>
      </w:r>
      <w:r w:rsidR="00A64206">
        <w:rPr>
          <w:rFonts w:ascii="Times New Roman" w:hAnsi="Times New Roman"/>
          <w:sz w:val="24"/>
          <w:lang/>
        </w:rPr>
        <w:t>–</w:t>
      </w:r>
      <w:r w:rsidR="00474674">
        <w:rPr>
          <w:rFonts w:ascii="Times New Roman" w:hAnsi="Times New Roman"/>
          <w:sz w:val="24"/>
          <w:lang/>
        </w:rPr>
        <w:t xml:space="preserve"> </w:t>
      </w:r>
      <w:r w:rsidR="00A64206">
        <w:rPr>
          <w:rFonts w:ascii="Times New Roman" w:hAnsi="Times New Roman"/>
          <w:sz w:val="24"/>
          <w:lang/>
        </w:rPr>
        <w:t>2 радна дана</w:t>
      </w:r>
      <w:r w:rsidR="00655F76">
        <w:rPr>
          <w:rFonts w:ascii="Times New Roman" w:hAnsi="Times New Roman"/>
          <w:sz w:val="24"/>
          <w:lang/>
        </w:rPr>
        <w:t xml:space="preserve"> раније</w:t>
      </w:r>
      <w:r w:rsidR="002B0DB0">
        <w:rPr>
          <w:rFonts w:ascii="Times New Roman" w:hAnsi="Times New Roman"/>
          <w:sz w:val="24"/>
          <w:lang/>
        </w:rPr>
        <w:t>.</w:t>
      </w:r>
    </w:p>
    <w:p w:rsidR="00806D38" w:rsidRPr="00556378" w:rsidRDefault="00806D38">
      <w:pPr>
        <w:jc w:val="both"/>
        <w:rPr>
          <w:rFonts w:ascii="Times New Roman" w:eastAsia="Calibri" w:hAnsi="Times New Roman" w:cs="Times New Roman"/>
          <w:b/>
          <w:sz w:val="24"/>
          <w:lang/>
        </w:rPr>
      </w:pPr>
    </w:p>
    <w:p w:rsidR="00980F42" w:rsidRDefault="00980F42">
      <w:pPr>
        <w:jc w:val="both"/>
        <w:rPr>
          <w:rFonts w:ascii="Times New Roman" w:eastAsia="Calibri" w:hAnsi="Times New Roman" w:cs="Times New Roman"/>
          <w:b/>
          <w:color w:val="FF0000"/>
          <w:sz w:val="24"/>
          <w:lang/>
        </w:rPr>
      </w:pPr>
    </w:p>
    <w:p w:rsidR="00D92F3A" w:rsidRDefault="00D92F3A">
      <w:pPr>
        <w:rPr>
          <w:b/>
          <w:lang/>
        </w:rPr>
      </w:pPr>
      <w:r>
        <w:rPr>
          <w:b/>
          <w:lang/>
        </w:rPr>
        <w:br w:type="page"/>
      </w:r>
    </w:p>
    <w:p w:rsidR="00980F42" w:rsidRPr="003A2E19" w:rsidRDefault="00980F42" w:rsidP="00980F42">
      <w:pPr>
        <w:tabs>
          <w:tab w:val="right" w:pos="9072"/>
        </w:tabs>
        <w:spacing w:after="120"/>
        <w:rPr>
          <w:rFonts w:ascii="Times New Roman" w:hAnsi="Times New Roman" w:cs="Times New Roman"/>
          <w:sz w:val="24"/>
          <w:szCs w:val="24"/>
          <w:lang/>
        </w:rPr>
      </w:pPr>
      <w:r w:rsidRPr="003A2E19">
        <w:rPr>
          <w:rFonts w:ascii="Times New Roman" w:hAnsi="Times New Roman" w:cs="Times New Roman"/>
          <w:sz w:val="24"/>
          <w:szCs w:val="24"/>
          <w:lang/>
        </w:rPr>
        <w:lastRenderedPageBreak/>
        <w:t xml:space="preserve">Образац захтева за </w:t>
      </w:r>
      <w:r w:rsidR="00750B4D" w:rsidRPr="003A2E19">
        <w:rPr>
          <w:rFonts w:ascii="Times New Roman" w:hAnsi="Times New Roman" w:cs="Times New Roman"/>
          <w:sz w:val="24"/>
          <w:szCs w:val="24"/>
          <w:lang/>
        </w:rPr>
        <w:t>алокацију</w:t>
      </w:r>
      <w:r w:rsidRPr="003A2E19">
        <w:rPr>
          <w:rFonts w:ascii="Times New Roman" w:hAnsi="Times New Roman" w:cs="Times New Roman"/>
          <w:sz w:val="24"/>
          <w:szCs w:val="24"/>
          <w:lang/>
        </w:rPr>
        <w:t xml:space="preserve"> ваздушног простора</w:t>
      </w:r>
    </w:p>
    <w:p w:rsidR="00980F42" w:rsidRDefault="00980F42" w:rsidP="00980F42">
      <w:pPr>
        <w:pBdr>
          <w:top w:val="single" w:sz="4" w:space="1" w:color="auto"/>
          <w:left w:val="single" w:sz="4" w:space="4" w:color="auto"/>
          <w:bottom w:val="single" w:sz="4" w:space="1" w:color="auto"/>
          <w:right w:val="single" w:sz="4" w:space="4" w:color="auto"/>
        </w:pBdr>
        <w:rPr>
          <w:sz w:val="18"/>
          <w:szCs w:val="18"/>
          <w:lang/>
        </w:rPr>
      </w:pPr>
      <w:r>
        <w:rPr>
          <w:sz w:val="18"/>
          <w:szCs w:val="18"/>
          <w:lang/>
        </w:rPr>
        <w:t xml:space="preserve">1. </w:t>
      </w:r>
      <w:r w:rsidR="00B7479E">
        <w:rPr>
          <w:sz w:val="18"/>
          <w:szCs w:val="18"/>
          <w:lang/>
        </w:rPr>
        <w:t>Овлашћена организација (подносилац захтева)</w:t>
      </w:r>
      <w:r>
        <w:rPr>
          <w:sz w:val="18"/>
          <w:szCs w:val="18"/>
          <w:lang/>
        </w:rPr>
        <w:t>:</w:t>
      </w:r>
    </w:p>
    <w:p w:rsidR="00980F42" w:rsidRDefault="00980F42" w:rsidP="00980F42">
      <w:pPr>
        <w:pBdr>
          <w:top w:val="single" w:sz="4" w:space="1" w:color="auto"/>
          <w:left w:val="single" w:sz="4" w:space="4" w:color="auto"/>
          <w:bottom w:val="single" w:sz="4" w:space="1" w:color="auto"/>
          <w:right w:val="single" w:sz="4" w:space="4" w:color="auto"/>
        </w:pBdr>
        <w:tabs>
          <w:tab w:val="right" w:leader="dot" w:pos="9072"/>
        </w:tabs>
        <w:spacing w:before="240"/>
        <w:rPr>
          <w:sz w:val="18"/>
          <w:szCs w:val="18"/>
          <w:lang/>
        </w:rPr>
      </w:pPr>
      <w:r>
        <w:rPr>
          <w:sz w:val="18"/>
          <w:szCs w:val="18"/>
          <w:lang/>
        </w:rPr>
        <w:tab/>
      </w:r>
    </w:p>
    <w:p w:rsidR="00980F42" w:rsidRDefault="00980F42" w:rsidP="00980F42">
      <w:pPr>
        <w:pBdr>
          <w:top w:val="single" w:sz="4" w:space="1" w:color="auto"/>
          <w:left w:val="single" w:sz="4" w:space="4" w:color="auto"/>
          <w:bottom w:val="single" w:sz="4" w:space="1" w:color="auto"/>
          <w:right w:val="single" w:sz="4" w:space="4" w:color="auto"/>
        </w:pBdr>
        <w:tabs>
          <w:tab w:val="right" w:leader="dot" w:pos="9072"/>
        </w:tabs>
        <w:spacing w:before="240"/>
        <w:rPr>
          <w:sz w:val="18"/>
          <w:szCs w:val="18"/>
          <w:lang/>
        </w:rPr>
      </w:pPr>
      <w:r>
        <w:rPr>
          <w:sz w:val="18"/>
          <w:szCs w:val="18"/>
          <w:lang/>
        </w:rPr>
        <w:tab/>
      </w:r>
    </w:p>
    <w:p w:rsidR="00980F42" w:rsidRDefault="00980F42" w:rsidP="00980F42">
      <w:pPr>
        <w:pBdr>
          <w:top w:val="single" w:sz="4" w:space="1" w:color="auto"/>
          <w:left w:val="single" w:sz="4" w:space="4" w:color="auto"/>
          <w:bottom w:val="single" w:sz="4" w:space="1" w:color="auto"/>
          <w:right w:val="single" w:sz="4" w:space="4" w:color="auto"/>
        </w:pBdr>
        <w:tabs>
          <w:tab w:val="right" w:leader="dot" w:pos="3119"/>
          <w:tab w:val="right" w:leader="dot" w:pos="4395"/>
          <w:tab w:val="right" w:pos="5670"/>
          <w:tab w:val="right" w:leader="dot" w:pos="9072"/>
        </w:tabs>
        <w:spacing w:before="360"/>
        <w:rPr>
          <w:sz w:val="18"/>
          <w:szCs w:val="18"/>
          <w:lang/>
        </w:rPr>
      </w:pPr>
      <w:r>
        <w:rPr>
          <w:sz w:val="18"/>
          <w:szCs w:val="18"/>
          <w:lang/>
        </w:rPr>
        <w:t>датум и време:</w:t>
      </w:r>
      <w:r>
        <w:rPr>
          <w:sz w:val="18"/>
          <w:szCs w:val="18"/>
          <w:lang/>
        </w:rPr>
        <w:tab/>
        <w:t>/</w:t>
      </w:r>
      <w:r w:rsidRPr="00F235E1">
        <w:rPr>
          <w:sz w:val="18"/>
          <w:szCs w:val="18"/>
          <w:lang/>
        </w:rPr>
        <w:tab/>
      </w:r>
      <w:r>
        <w:rPr>
          <w:sz w:val="18"/>
          <w:szCs w:val="18"/>
          <w:lang/>
        </w:rPr>
        <w:tab/>
        <w:t>потпис:</w:t>
      </w:r>
      <w:r>
        <w:rPr>
          <w:sz w:val="18"/>
          <w:szCs w:val="18"/>
          <w:lang/>
        </w:rPr>
        <w:tab/>
      </w:r>
    </w:p>
    <w:p w:rsidR="00980F42" w:rsidRDefault="00980F42" w:rsidP="00980F42">
      <w:pPr>
        <w:pBdr>
          <w:top w:val="single" w:sz="4" w:space="1" w:color="auto"/>
          <w:left w:val="single" w:sz="4" w:space="4" w:color="auto"/>
          <w:bottom w:val="single" w:sz="4" w:space="1" w:color="auto"/>
          <w:right w:val="single" w:sz="4" w:space="4" w:color="auto"/>
        </w:pBdr>
        <w:tabs>
          <w:tab w:val="left" w:pos="1843"/>
          <w:tab w:val="left" w:pos="3544"/>
          <w:tab w:val="left" w:pos="5670"/>
          <w:tab w:val="left" w:pos="7938"/>
        </w:tabs>
        <w:rPr>
          <w:sz w:val="14"/>
          <w:szCs w:val="14"/>
          <w:lang/>
        </w:rPr>
      </w:pPr>
      <w:r>
        <w:rPr>
          <w:sz w:val="14"/>
          <w:szCs w:val="14"/>
          <w:lang/>
        </w:rPr>
        <w:tab/>
        <w:t>датум</w:t>
      </w:r>
      <w:r>
        <w:rPr>
          <w:sz w:val="14"/>
          <w:szCs w:val="14"/>
          <w:lang/>
        </w:rPr>
        <w:tab/>
        <w:t>време</w:t>
      </w:r>
    </w:p>
    <w:p w:rsidR="00980F42" w:rsidRDefault="00980F42" w:rsidP="00980F42">
      <w:pPr>
        <w:rPr>
          <w:sz w:val="16"/>
          <w:szCs w:val="16"/>
          <w:lang/>
        </w:rPr>
      </w:pPr>
    </w:p>
    <w:p w:rsidR="00980F42" w:rsidRDefault="00980F42" w:rsidP="00980F42">
      <w:pPr>
        <w:pBdr>
          <w:top w:val="single" w:sz="4" w:space="1" w:color="auto"/>
          <w:left w:val="single" w:sz="4" w:space="4" w:color="auto"/>
          <w:bottom w:val="single" w:sz="4" w:space="1" w:color="auto"/>
          <w:right w:val="single" w:sz="4" w:space="4" w:color="auto"/>
        </w:pBdr>
        <w:rPr>
          <w:sz w:val="18"/>
          <w:szCs w:val="18"/>
          <w:lang/>
        </w:rPr>
      </w:pPr>
      <w:r>
        <w:rPr>
          <w:sz w:val="18"/>
          <w:szCs w:val="18"/>
          <w:lang/>
        </w:rPr>
        <w:t>2. назив и ознака ваздушног простора:</w:t>
      </w:r>
    </w:p>
    <w:p w:rsidR="00980F42" w:rsidRDefault="00980F42" w:rsidP="00980F42">
      <w:pPr>
        <w:pBdr>
          <w:top w:val="single" w:sz="4" w:space="1" w:color="auto"/>
          <w:left w:val="single" w:sz="4" w:space="4" w:color="auto"/>
          <w:bottom w:val="single" w:sz="4" w:space="1" w:color="auto"/>
          <w:right w:val="single" w:sz="4" w:space="4" w:color="auto"/>
        </w:pBdr>
        <w:tabs>
          <w:tab w:val="right" w:leader="dot" w:pos="9072"/>
        </w:tabs>
        <w:spacing w:before="240"/>
        <w:rPr>
          <w:sz w:val="18"/>
          <w:szCs w:val="18"/>
          <w:lang/>
        </w:rPr>
      </w:pPr>
      <w:r>
        <w:rPr>
          <w:sz w:val="18"/>
          <w:szCs w:val="18"/>
          <w:lang/>
        </w:rPr>
        <w:tab/>
      </w:r>
    </w:p>
    <w:p w:rsidR="00980F42" w:rsidRDefault="00980F42" w:rsidP="00980F42">
      <w:pPr>
        <w:pBdr>
          <w:top w:val="single" w:sz="4" w:space="1" w:color="auto"/>
          <w:left w:val="single" w:sz="4" w:space="4" w:color="auto"/>
          <w:bottom w:val="single" w:sz="4" w:space="1" w:color="auto"/>
          <w:right w:val="single" w:sz="4" w:space="4" w:color="auto"/>
        </w:pBdr>
        <w:tabs>
          <w:tab w:val="right" w:leader="dot" w:pos="9072"/>
        </w:tabs>
        <w:spacing w:before="240"/>
        <w:rPr>
          <w:sz w:val="18"/>
          <w:szCs w:val="18"/>
          <w:lang/>
        </w:rPr>
      </w:pPr>
      <w:r>
        <w:rPr>
          <w:sz w:val="18"/>
          <w:szCs w:val="18"/>
          <w:lang/>
        </w:rPr>
        <w:tab/>
      </w:r>
    </w:p>
    <w:p w:rsidR="00980F42" w:rsidRDefault="00980F42" w:rsidP="00980F42">
      <w:pPr>
        <w:pBdr>
          <w:top w:val="single" w:sz="4" w:space="1" w:color="auto"/>
          <w:left w:val="single" w:sz="4" w:space="4" w:color="auto"/>
          <w:bottom w:val="single" w:sz="4" w:space="1" w:color="auto"/>
          <w:right w:val="single" w:sz="4" w:space="4" w:color="auto"/>
        </w:pBdr>
        <w:tabs>
          <w:tab w:val="right" w:leader="dot" w:pos="9072"/>
        </w:tabs>
        <w:spacing w:before="240"/>
        <w:rPr>
          <w:sz w:val="18"/>
          <w:szCs w:val="18"/>
          <w:lang/>
        </w:rPr>
      </w:pPr>
      <w:r>
        <w:rPr>
          <w:sz w:val="18"/>
          <w:szCs w:val="18"/>
          <w:lang/>
        </w:rPr>
        <w:tab/>
      </w:r>
    </w:p>
    <w:p w:rsidR="00980F42" w:rsidRDefault="00980F42" w:rsidP="00980F42">
      <w:pPr>
        <w:rPr>
          <w:sz w:val="16"/>
          <w:szCs w:val="16"/>
          <w:lang/>
        </w:rPr>
      </w:pPr>
    </w:p>
    <w:p w:rsidR="00980F42" w:rsidRDefault="00980F42" w:rsidP="00980F42">
      <w:pPr>
        <w:pBdr>
          <w:top w:val="single" w:sz="4" w:space="1" w:color="auto"/>
          <w:left w:val="single" w:sz="4" w:space="4" w:color="auto"/>
          <w:bottom w:val="single" w:sz="4" w:space="1" w:color="auto"/>
          <w:right w:val="single" w:sz="4" w:space="4" w:color="auto"/>
        </w:pBdr>
        <w:rPr>
          <w:sz w:val="18"/>
          <w:szCs w:val="18"/>
          <w:lang/>
        </w:rPr>
      </w:pPr>
      <w:r>
        <w:rPr>
          <w:sz w:val="18"/>
          <w:szCs w:val="18"/>
          <w:lang/>
        </w:rPr>
        <w:t>3. надморска висина</w:t>
      </w:r>
    </w:p>
    <w:p w:rsidR="00980F42" w:rsidRDefault="00980F42" w:rsidP="00980F42">
      <w:pPr>
        <w:pBdr>
          <w:top w:val="single" w:sz="4" w:space="1" w:color="auto"/>
          <w:left w:val="single" w:sz="4" w:space="4" w:color="auto"/>
          <w:bottom w:val="single" w:sz="4" w:space="1" w:color="auto"/>
          <w:right w:val="single" w:sz="4" w:space="4" w:color="auto"/>
        </w:pBdr>
        <w:tabs>
          <w:tab w:val="right" w:leader="dot" w:pos="3402"/>
          <w:tab w:val="right" w:pos="5529"/>
          <w:tab w:val="right" w:leader="dot" w:pos="9072"/>
        </w:tabs>
        <w:spacing w:before="240"/>
        <w:rPr>
          <w:sz w:val="18"/>
          <w:szCs w:val="18"/>
          <w:lang/>
        </w:rPr>
      </w:pPr>
      <w:r>
        <w:rPr>
          <w:sz w:val="18"/>
          <w:szCs w:val="18"/>
          <w:lang/>
        </w:rPr>
        <w:t xml:space="preserve">минимална: </w:t>
      </w:r>
      <w:r>
        <w:rPr>
          <w:sz w:val="18"/>
          <w:szCs w:val="18"/>
          <w:lang/>
        </w:rPr>
        <w:tab/>
      </w:r>
      <w:r>
        <w:rPr>
          <w:sz w:val="18"/>
          <w:szCs w:val="18"/>
          <w:lang/>
        </w:rPr>
        <w:tab/>
        <w:t xml:space="preserve">максимална: </w:t>
      </w:r>
      <w:r>
        <w:rPr>
          <w:sz w:val="18"/>
          <w:szCs w:val="18"/>
          <w:lang/>
        </w:rPr>
        <w:tab/>
      </w:r>
    </w:p>
    <w:p w:rsidR="00980F42" w:rsidRDefault="00980F42" w:rsidP="00980F42">
      <w:pPr>
        <w:rPr>
          <w:sz w:val="16"/>
          <w:szCs w:val="16"/>
          <w:lang/>
        </w:rPr>
      </w:pPr>
    </w:p>
    <w:p w:rsidR="00980F42" w:rsidRDefault="00980F42" w:rsidP="00980F42">
      <w:pPr>
        <w:pBdr>
          <w:top w:val="single" w:sz="4" w:space="1" w:color="auto"/>
          <w:left w:val="single" w:sz="4" w:space="4" w:color="auto"/>
          <w:bottom w:val="single" w:sz="4" w:space="1" w:color="auto"/>
          <w:right w:val="single" w:sz="4" w:space="4" w:color="auto"/>
        </w:pBdr>
        <w:rPr>
          <w:sz w:val="18"/>
          <w:szCs w:val="18"/>
          <w:lang/>
        </w:rPr>
      </w:pPr>
      <w:r>
        <w:rPr>
          <w:sz w:val="18"/>
          <w:szCs w:val="18"/>
          <w:lang/>
        </w:rPr>
        <w:t>4. датум/време ограничења коришћења ваздушног простора</w:t>
      </w:r>
    </w:p>
    <w:p w:rsidR="00980F42" w:rsidRDefault="00980F42" w:rsidP="00980F42">
      <w:pPr>
        <w:pBdr>
          <w:top w:val="single" w:sz="4" w:space="1" w:color="auto"/>
          <w:left w:val="single" w:sz="4" w:space="4" w:color="auto"/>
          <w:bottom w:val="single" w:sz="4" w:space="1" w:color="auto"/>
          <w:right w:val="single" w:sz="4" w:space="4" w:color="auto"/>
        </w:pBdr>
        <w:tabs>
          <w:tab w:val="left" w:leader="dot" w:pos="2552"/>
          <w:tab w:val="right" w:leader="dot" w:pos="5103"/>
          <w:tab w:val="left" w:leader="dot" w:pos="7371"/>
          <w:tab w:val="right" w:leader="dot" w:pos="9072"/>
        </w:tabs>
        <w:spacing w:before="360"/>
        <w:rPr>
          <w:sz w:val="18"/>
          <w:szCs w:val="18"/>
          <w:lang/>
        </w:rPr>
      </w:pPr>
      <w:r>
        <w:rPr>
          <w:sz w:val="18"/>
          <w:szCs w:val="18"/>
          <w:lang/>
        </w:rPr>
        <w:t>почетак:</w:t>
      </w:r>
      <w:r>
        <w:rPr>
          <w:sz w:val="18"/>
          <w:szCs w:val="18"/>
          <w:lang/>
        </w:rPr>
        <w:tab/>
        <w:t>/</w:t>
      </w:r>
      <w:r>
        <w:rPr>
          <w:sz w:val="18"/>
          <w:szCs w:val="18"/>
          <w:lang/>
        </w:rPr>
        <w:tab/>
        <w:t xml:space="preserve">    завршетак:</w:t>
      </w:r>
      <w:r>
        <w:rPr>
          <w:sz w:val="18"/>
          <w:szCs w:val="18"/>
          <w:lang/>
        </w:rPr>
        <w:tab/>
        <w:t>/</w:t>
      </w:r>
      <w:r>
        <w:rPr>
          <w:sz w:val="18"/>
          <w:szCs w:val="18"/>
          <w:lang/>
        </w:rPr>
        <w:tab/>
      </w:r>
      <w:r>
        <w:rPr>
          <w:sz w:val="18"/>
          <w:szCs w:val="18"/>
          <w:lang/>
        </w:rPr>
        <w:tab/>
      </w:r>
    </w:p>
    <w:p w:rsidR="00980F42" w:rsidRDefault="00980F42" w:rsidP="00980F42">
      <w:pPr>
        <w:pBdr>
          <w:top w:val="single" w:sz="4" w:space="1" w:color="auto"/>
          <w:left w:val="single" w:sz="4" w:space="4" w:color="auto"/>
          <w:bottom w:val="single" w:sz="4" w:space="1" w:color="auto"/>
          <w:right w:val="single" w:sz="4" w:space="4" w:color="auto"/>
        </w:pBdr>
        <w:tabs>
          <w:tab w:val="left" w:pos="1134"/>
          <w:tab w:val="left" w:pos="3119"/>
          <w:tab w:val="left" w:pos="5670"/>
          <w:tab w:val="left" w:pos="8080"/>
        </w:tabs>
        <w:rPr>
          <w:sz w:val="14"/>
          <w:szCs w:val="14"/>
          <w:lang/>
        </w:rPr>
      </w:pPr>
      <w:r>
        <w:rPr>
          <w:sz w:val="14"/>
          <w:szCs w:val="14"/>
          <w:lang/>
        </w:rPr>
        <w:tab/>
        <w:t>датум</w:t>
      </w:r>
      <w:r>
        <w:rPr>
          <w:sz w:val="14"/>
          <w:szCs w:val="14"/>
          <w:lang/>
        </w:rPr>
        <w:tab/>
        <w:t>време</w:t>
      </w:r>
      <w:r>
        <w:rPr>
          <w:sz w:val="14"/>
          <w:szCs w:val="14"/>
          <w:lang/>
        </w:rPr>
        <w:tab/>
        <w:t>датум</w:t>
      </w:r>
      <w:r>
        <w:rPr>
          <w:sz w:val="14"/>
          <w:szCs w:val="14"/>
          <w:lang/>
        </w:rPr>
        <w:tab/>
        <w:t>време</w:t>
      </w:r>
      <w:r>
        <w:rPr>
          <w:sz w:val="14"/>
          <w:szCs w:val="14"/>
          <w:lang/>
        </w:rPr>
        <w:tab/>
      </w:r>
    </w:p>
    <w:p w:rsidR="00980F42" w:rsidRDefault="00980F42" w:rsidP="00980F42">
      <w:pPr>
        <w:rPr>
          <w:sz w:val="18"/>
          <w:szCs w:val="18"/>
          <w:lang/>
        </w:rPr>
      </w:pPr>
    </w:p>
    <w:p w:rsidR="00980F42" w:rsidRDefault="00980F42" w:rsidP="00980F42">
      <w:pPr>
        <w:pBdr>
          <w:top w:val="single" w:sz="4" w:space="1" w:color="auto"/>
          <w:left w:val="single" w:sz="4" w:space="4" w:color="auto"/>
          <w:bottom w:val="single" w:sz="4" w:space="1" w:color="auto"/>
          <w:right w:val="single" w:sz="4" w:space="4" w:color="auto"/>
        </w:pBdr>
        <w:rPr>
          <w:sz w:val="18"/>
          <w:szCs w:val="18"/>
          <w:lang/>
        </w:rPr>
      </w:pPr>
      <w:r>
        <w:rPr>
          <w:sz w:val="18"/>
          <w:szCs w:val="18"/>
          <w:lang/>
        </w:rPr>
        <w:t>5. разлог ограничења коришћења ваздушног простора:</w:t>
      </w:r>
    </w:p>
    <w:p w:rsidR="00980F42" w:rsidRDefault="00980F42" w:rsidP="00980F42">
      <w:pPr>
        <w:pBdr>
          <w:top w:val="single" w:sz="4" w:space="1" w:color="auto"/>
          <w:left w:val="single" w:sz="4" w:space="4" w:color="auto"/>
          <w:bottom w:val="single" w:sz="4" w:space="1" w:color="auto"/>
          <w:right w:val="single" w:sz="4" w:space="4" w:color="auto"/>
        </w:pBdr>
        <w:tabs>
          <w:tab w:val="right" w:leader="dot" w:pos="9072"/>
        </w:tabs>
        <w:spacing w:before="360"/>
        <w:rPr>
          <w:sz w:val="18"/>
          <w:szCs w:val="18"/>
          <w:lang/>
        </w:rPr>
      </w:pPr>
      <w:r>
        <w:rPr>
          <w:sz w:val="18"/>
          <w:szCs w:val="18"/>
          <w:lang/>
        </w:rPr>
        <w:tab/>
      </w:r>
    </w:p>
    <w:p w:rsidR="00980F42" w:rsidRDefault="00980F42" w:rsidP="00980F42">
      <w:pPr>
        <w:pBdr>
          <w:top w:val="single" w:sz="4" w:space="1" w:color="auto"/>
          <w:left w:val="single" w:sz="4" w:space="4" w:color="auto"/>
          <w:bottom w:val="single" w:sz="4" w:space="1" w:color="auto"/>
          <w:right w:val="single" w:sz="4" w:space="4" w:color="auto"/>
        </w:pBdr>
        <w:tabs>
          <w:tab w:val="right" w:leader="dot" w:pos="9072"/>
        </w:tabs>
        <w:spacing w:before="200"/>
        <w:rPr>
          <w:sz w:val="18"/>
          <w:szCs w:val="18"/>
          <w:lang/>
        </w:rPr>
      </w:pPr>
    </w:p>
    <w:p w:rsidR="00980F42" w:rsidRDefault="00980F42" w:rsidP="00980F42">
      <w:pPr>
        <w:rPr>
          <w:sz w:val="16"/>
          <w:szCs w:val="16"/>
          <w:lang/>
        </w:rPr>
      </w:pPr>
    </w:p>
    <w:p w:rsidR="00980F42" w:rsidRDefault="00980F42" w:rsidP="00980F42">
      <w:pPr>
        <w:pBdr>
          <w:top w:val="single" w:sz="4" w:space="1" w:color="auto"/>
          <w:left w:val="single" w:sz="4" w:space="4" w:color="auto"/>
          <w:bottom w:val="single" w:sz="4" w:space="1" w:color="auto"/>
          <w:right w:val="single" w:sz="4" w:space="4" w:color="auto"/>
        </w:pBdr>
        <w:rPr>
          <w:sz w:val="18"/>
          <w:szCs w:val="18"/>
          <w:lang/>
        </w:rPr>
      </w:pPr>
      <w:r>
        <w:rPr>
          <w:sz w:val="18"/>
          <w:szCs w:val="18"/>
          <w:lang/>
        </w:rPr>
        <w:t>6. само за беспилотне ваздухоплове - техничке карактеристике беспилотног ваздухоплова</w:t>
      </w:r>
    </w:p>
    <w:p w:rsidR="00980F42" w:rsidRDefault="00980F42" w:rsidP="00980F42">
      <w:pPr>
        <w:pBdr>
          <w:top w:val="single" w:sz="4" w:space="1" w:color="auto"/>
          <w:left w:val="single" w:sz="4" w:space="4" w:color="auto"/>
          <w:bottom w:val="single" w:sz="4" w:space="1" w:color="auto"/>
          <w:right w:val="single" w:sz="4" w:space="4" w:color="auto"/>
        </w:pBdr>
        <w:tabs>
          <w:tab w:val="right" w:leader="dot" w:pos="4678"/>
          <w:tab w:val="right" w:leader="dot" w:pos="9072"/>
        </w:tabs>
        <w:spacing w:before="360"/>
        <w:rPr>
          <w:sz w:val="18"/>
          <w:szCs w:val="18"/>
          <w:lang/>
        </w:rPr>
      </w:pPr>
      <w:r>
        <w:rPr>
          <w:sz w:val="18"/>
          <w:szCs w:val="18"/>
          <w:lang/>
        </w:rPr>
        <w:t>категорија:</w:t>
      </w:r>
      <w:r>
        <w:rPr>
          <w:sz w:val="18"/>
          <w:szCs w:val="18"/>
          <w:lang/>
        </w:rPr>
        <w:tab/>
        <w:t xml:space="preserve">    модел:</w:t>
      </w:r>
      <w:r>
        <w:rPr>
          <w:sz w:val="18"/>
          <w:szCs w:val="18"/>
          <w:lang/>
        </w:rPr>
        <w:tab/>
      </w:r>
    </w:p>
    <w:p w:rsidR="00980F42" w:rsidRDefault="00980F42" w:rsidP="00980F42">
      <w:pPr>
        <w:pBdr>
          <w:top w:val="single" w:sz="4" w:space="1" w:color="auto"/>
          <w:left w:val="single" w:sz="4" w:space="4" w:color="auto"/>
          <w:bottom w:val="single" w:sz="4" w:space="1" w:color="auto"/>
          <w:right w:val="single" w:sz="4" w:space="4" w:color="auto"/>
        </w:pBdr>
        <w:tabs>
          <w:tab w:val="right" w:leader="dot" w:pos="9072"/>
        </w:tabs>
        <w:spacing w:before="360"/>
        <w:rPr>
          <w:sz w:val="18"/>
          <w:szCs w:val="18"/>
          <w:lang/>
        </w:rPr>
      </w:pPr>
      <w:r>
        <w:rPr>
          <w:sz w:val="18"/>
          <w:szCs w:val="18"/>
          <w:lang/>
        </w:rPr>
        <w:t>евиденциона ознака (ако је уписан у Евиденцију):</w:t>
      </w:r>
      <w:r>
        <w:rPr>
          <w:sz w:val="18"/>
          <w:szCs w:val="18"/>
          <w:lang/>
        </w:rPr>
        <w:tab/>
      </w:r>
    </w:p>
    <w:p w:rsidR="00980F42" w:rsidRDefault="00980F42" w:rsidP="00980F42">
      <w:pPr>
        <w:pBdr>
          <w:top w:val="single" w:sz="4" w:space="1" w:color="auto"/>
          <w:left w:val="single" w:sz="4" w:space="4" w:color="auto"/>
          <w:bottom w:val="single" w:sz="4" w:space="1" w:color="auto"/>
          <w:right w:val="single" w:sz="4" w:space="4" w:color="auto"/>
        </w:pBdr>
        <w:tabs>
          <w:tab w:val="right" w:leader="dot" w:pos="4678"/>
          <w:tab w:val="left" w:leader="dot" w:pos="6521"/>
          <w:tab w:val="left" w:leader="dot" w:pos="9072"/>
        </w:tabs>
        <w:spacing w:before="360"/>
        <w:rPr>
          <w:sz w:val="18"/>
          <w:szCs w:val="18"/>
          <w:lang/>
        </w:rPr>
      </w:pPr>
      <w:r>
        <w:rPr>
          <w:sz w:val="18"/>
          <w:szCs w:val="18"/>
          <w:lang/>
        </w:rPr>
        <w:t>димензије</w:t>
      </w:r>
      <w:r>
        <w:rPr>
          <w:sz w:val="18"/>
          <w:szCs w:val="18"/>
          <w:lang/>
        </w:rPr>
        <w:tab/>
        <w:t xml:space="preserve">    тежина:</w:t>
      </w:r>
      <w:r>
        <w:rPr>
          <w:sz w:val="18"/>
          <w:szCs w:val="18"/>
          <w:lang/>
        </w:rPr>
        <w:tab/>
        <w:t xml:space="preserve">    боја</w:t>
      </w:r>
      <w:r>
        <w:rPr>
          <w:sz w:val="18"/>
          <w:szCs w:val="18"/>
          <w:lang/>
        </w:rPr>
        <w:tab/>
      </w:r>
    </w:p>
    <w:p w:rsidR="00980F42" w:rsidRDefault="00980F42" w:rsidP="00980F42">
      <w:pPr>
        <w:rPr>
          <w:sz w:val="16"/>
          <w:szCs w:val="16"/>
          <w:lang/>
        </w:rPr>
      </w:pPr>
    </w:p>
    <w:p w:rsidR="00980F42" w:rsidRDefault="00980F42" w:rsidP="00980F42">
      <w:pPr>
        <w:pBdr>
          <w:top w:val="single" w:sz="4" w:space="1" w:color="auto"/>
          <w:left w:val="single" w:sz="4" w:space="4" w:color="auto"/>
          <w:bottom w:val="single" w:sz="4" w:space="1" w:color="auto"/>
          <w:right w:val="single" w:sz="4" w:space="4" w:color="auto"/>
        </w:pBdr>
        <w:rPr>
          <w:sz w:val="18"/>
          <w:szCs w:val="18"/>
          <w:lang/>
        </w:rPr>
      </w:pPr>
      <w:r>
        <w:rPr>
          <w:sz w:val="18"/>
          <w:szCs w:val="18"/>
          <w:lang/>
        </w:rPr>
        <w:t>7. овлашћено лице за промену елемената захтева</w:t>
      </w:r>
    </w:p>
    <w:p w:rsidR="00980F42" w:rsidRDefault="00980F42" w:rsidP="00980F42">
      <w:pPr>
        <w:pBdr>
          <w:top w:val="single" w:sz="4" w:space="1" w:color="auto"/>
          <w:left w:val="single" w:sz="4" w:space="4" w:color="auto"/>
          <w:bottom w:val="single" w:sz="4" w:space="1" w:color="auto"/>
          <w:right w:val="single" w:sz="4" w:space="4" w:color="auto"/>
        </w:pBdr>
        <w:tabs>
          <w:tab w:val="right" w:pos="2835"/>
          <w:tab w:val="right" w:leader="dot" w:pos="7230"/>
        </w:tabs>
        <w:spacing w:before="360"/>
        <w:rPr>
          <w:sz w:val="18"/>
          <w:szCs w:val="18"/>
          <w:lang/>
        </w:rPr>
      </w:pPr>
      <w:r>
        <w:rPr>
          <w:sz w:val="18"/>
          <w:szCs w:val="18"/>
          <w:lang/>
        </w:rPr>
        <w:tab/>
        <w:t>име и презиме:</w:t>
      </w:r>
      <w:r>
        <w:rPr>
          <w:sz w:val="18"/>
          <w:szCs w:val="18"/>
          <w:lang/>
        </w:rPr>
        <w:tab/>
      </w:r>
    </w:p>
    <w:p w:rsidR="00980F42" w:rsidRDefault="00980F42" w:rsidP="00980F42">
      <w:pPr>
        <w:pBdr>
          <w:top w:val="single" w:sz="4" w:space="1" w:color="auto"/>
          <w:left w:val="single" w:sz="4" w:space="4" w:color="auto"/>
          <w:bottom w:val="single" w:sz="4" w:space="1" w:color="auto"/>
          <w:right w:val="single" w:sz="4" w:space="4" w:color="auto"/>
        </w:pBdr>
        <w:tabs>
          <w:tab w:val="right" w:leader="dot" w:pos="4281"/>
          <w:tab w:val="right" w:leader="dot" w:pos="9072"/>
        </w:tabs>
        <w:spacing w:before="360"/>
        <w:rPr>
          <w:szCs w:val="22"/>
          <w:lang/>
        </w:rPr>
      </w:pPr>
      <w:r>
        <w:rPr>
          <w:sz w:val="18"/>
          <w:szCs w:val="18"/>
          <w:lang/>
        </w:rPr>
        <w:t>телефон:</w:t>
      </w:r>
      <w:r w:rsidRPr="00F235E1">
        <w:rPr>
          <w:sz w:val="18"/>
          <w:szCs w:val="18"/>
          <w:lang/>
        </w:rPr>
        <w:tab/>
      </w:r>
      <w:r>
        <w:rPr>
          <w:sz w:val="18"/>
          <w:szCs w:val="18"/>
          <w:lang/>
        </w:rPr>
        <w:t xml:space="preserve">    е-мејл:</w:t>
      </w:r>
      <w:r>
        <w:rPr>
          <w:sz w:val="18"/>
          <w:szCs w:val="18"/>
          <w:lang/>
        </w:rPr>
        <w:tab/>
      </w:r>
    </w:p>
    <w:p w:rsidR="00980F42" w:rsidRDefault="00980F42" w:rsidP="00980F42">
      <w:pPr>
        <w:rPr>
          <w:sz w:val="16"/>
          <w:szCs w:val="16"/>
          <w:lang/>
        </w:rPr>
      </w:pPr>
    </w:p>
    <w:p w:rsidR="00980F42" w:rsidRDefault="00980F42" w:rsidP="00980F42">
      <w:pPr>
        <w:pBdr>
          <w:top w:val="single" w:sz="4" w:space="1" w:color="auto"/>
          <w:left w:val="single" w:sz="4" w:space="4" w:color="auto"/>
          <w:bottom w:val="single" w:sz="4" w:space="1" w:color="auto"/>
          <w:right w:val="single" w:sz="4" w:space="4" w:color="auto"/>
        </w:pBdr>
        <w:rPr>
          <w:sz w:val="18"/>
          <w:szCs w:val="18"/>
          <w:lang/>
        </w:rPr>
      </w:pPr>
      <w:r>
        <w:rPr>
          <w:sz w:val="18"/>
          <w:szCs w:val="18"/>
          <w:lang/>
        </w:rPr>
        <w:t>8. лице надлежно за хитну обуставу</w:t>
      </w:r>
      <w:r>
        <w:rPr>
          <w:sz w:val="18"/>
          <w:szCs w:val="18"/>
          <w:lang/>
        </w:rPr>
        <w:br/>
        <w:t>ограничења коришћења ваздушног простора</w:t>
      </w:r>
    </w:p>
    <w:p w:rsidR="00980F42" w:rsidRDefault="00980F42" w:rsidP="00980F42">
      <w:pPr>
        <w:pBdr>
          <w:top w:val="single" w:sz="4" w:space="1" w:color="auto"/>
          <w:left w:val="single" w:sz="4" w:space="4" w:color="auto"/>
          <w:bottom w:val="single" w:sz="4" w:space="1" w:color="auto"/>
          <w:right w:val="single" w:sz="4" w:space="4" w:color="auto"/>
        </w:pBdr>
        <w:tabs>
          <w:tab w:val="right" w:pos="4298"/>
          <w:tab w:val="right" w:leader="dot" w:pos="9072"/>
        </w:tabs>
        <w:rPr>
          <w:sz w:val="18"/>
          <w:szCs w:val="18"/>
          <w:lang/>
        </w:rPr>
      </w:pPr>
      <w:r>
        <w:rPr>
          <w:sz w:val="18"/>
          <w:szCs w:val="18"/>
          <w:lang/>
        </w:rPr>
        <w:tab/>
        <w:t>име и презиме:</w:t>
      </w:r>
      <w:r>
        <w:rPr>
          <w:sz w:val="18"/>
          <w:szCs w:val="18"/>
          <w:lang/>
        </w:rPr>
        <w:tab/>
      </w:r>
    </w:p>
    <w:p w:rsidR="00980F42" w:rsidRDefault="00980F42" w:rsidP="00980F42">
      <w:pPr>
        <w:pBdr>
          <w:top w:val="single" w:sz="4" w:space="1" w:color="auto"/>
          <w:left w:val="single" w:sz="4" w:space="4" w:color="auto"/>
          <w:bottom w:val="single" w:sz="4" w:space="1" w:color="auto"/>
          <w:right w:val="single" w:sz="4" w:space="4" w:color="auto"/>
        </w:pBdr>
        <w:tabs>
          <w:tab w:val="right" w:leader="dot" w:pos="4281"/>
          <w:tab w:val="right" w:leader="dot" w:pos="9072"/>
        </w:tabs>
        <w:spacing w:before="360"/>
        <w:rPr>
          <w:szCs w:val="22"/>
          <w:lang/>
        </w:rPr>
      </w:pPr>
      <w:r>
        <w:rPr>
          <w:sz w:val="18"/>
          <w:szCs w:val="18"/>
          <w:lang/>
        </w:rPr>
        <w:t>телефон:</w:t>
      </w:r>
      <w:r w:rsidRPr="00F235E1">
        <w:rPr>
          <w:sz w:val="18"/>
          <w:szCs w:val="18"/>
          <w:lang/>
        </w:rPr>
        <w:tab/>
      </w:r>
      <w:r>
        <w:rPr>
          <w:sz w:val="18"/>
          <w:szCs w:val="18"/>
          <w:lang/>
        </w:rPr>
        <w:t xml:space="preserve">    е-мејл:</w:t>
      </w:r>
      <w:r>
        <w:rPr>
          <w:sz w:val="18"/>
          <w:szCs w:val="18"/>
          <w:lang/>
        </w:rPr>
        <w:tab/>
      </w:r>
    </w:p>
    <w:p w:rsidR="00980F42" w:rsidRDefault="00980F42">
      <w:pPr>
        <w:jc w:val="both"/>
        <w:rPr>
          <w:rFonts w:ascii="Times New Roman" w:eastAsia="Calibri" w:hAnsi="Times New Roman" w:cs="Times New Roman"/>
          <w:b/>
          <w:color w:val="FF0000"/>
          <w:sz w:val="24"/>
          <w:lang/>
        </w:rPr>
      </w:pPr>
    </w:p>
    <w:p w:rsidR="002D49ED" w:rsidRPr="003A2E19" w:rsidRDefault="002D49ED" w:rsidP="002B0DB0">
      <w:pPr>
        <w:tabs>
          <w:tab w:val="center" w:pos="7371"/>
        </w:tabs>
        <w:spacing w:after="120"/>
        <w:ind w:right="-142"/>
        <w:rPr>
          <w:rFonts w:ascii="Times New Roman" w:hAnsi="Times New Roman" w:cs="Times New Roman"/>
          <w:sz w:val="24"/>
          <w:szCs w:val="24"/>
          <w:lang/>
        </w:rPr>
      </w:pPr>
      <w:r w:rsidRPr="003A2E19">
        <w:rPr>
          <w:rFonts w:ascii="Times New Roman" w:hAnsi="Times New Roman" w:cs="Times New Roman"/>
          <w:sz w:val="24"/>
          <w:szCs w:val="24"/>
          <w:lang/>
        </w:rPr>
        <w:lastRenderedPageBreak/>
        <w:t xml:space="preserve">Објашњење за попуњавање рубрика </w:t>
      </w:r>
    </w:p>
    <w:tbl>
      <w:tblPr>
        <w:tblW w:w="0" w:type="auto"/>
        <w:tblInd w:w="108" w:type="dxa"/>
        <w:tblLook w:val="04A0"/>
      </w:tblPr>
      <w:tblGrid>
        <w:gridCol w:w="709"/>
        <w:gridCol w:w="8471"/>
      </w:tblGrid>
      <w:tr w:rsidR="002D49ED" w:rsidRPr="002E00B4" w:rsidTr="002D49ED">
        <w:tc>
          <w:tcPr>
            <w:tcW w:w="709" w:type="dxa"/>
            <w:hideMark/>
          </w:tcPr>
          <w:p w:rsidR="002D49ED" w:rsidRPr="00B7479E" w:rsidRDefault="002D49ED" w:rsidP="00FC2661">
            <w:pPr>
              <w:spacing w:before="120" w:line="276" w:lineRule="auto"/>
              <w:jc w:val="both"/>
              <w:rPr>
                <w:rFonts w:ascii="Times New Roman" w:hAnsi="Times New Roman" w:cs="Times New Roman"/>
                <w:sz w:val="24"/>
                <w:szCs w:val="24"/>
                <w:lang/>
              </w:rPr>
            </w:pPr>
            <w:r w:rsidRPr="00B7479E">
              <w:rPr>
                <w:rFonts w:ascii="Times New Roman" w:hAnsi="Times New Roman" w:cs="Times New Roman"/>
                <w:sz w:val="24"/>
                <w:szCs w:val="24"/>
                <w:lang/>
              </w:rPr>
              <w:t>1.</w:t>
            </w:r>
          </w:p>
        </w:tc>
        <w:tc>
          <w:tcPr>
            <w:tcW w:w="8471" w:type="dxa"/>
            <w:hideMark/>
          </w:tcPr>
          <w:p w:rsidR="002D49ED" w:rsidRPr="00B7479E" w:rsidRDefault="00FC2661" w:rsidP="00FC2661">
            <w:pPr>
              <w:spacing w:before="120" w:after="120" w:line="276" w:lineRule="auto"/>
              <w:ind w:left="149" w:hanging="149"/>
              <w:rPr>
                <w:rFonts w:ascii="Times New Roman" w:hAnsi="Times New Roman" w:cs="Times New Roman"/>
                <w:sz w:val="24"/>
                <w:szCs w:val="24"/>
                <w:lang/>
              </w:rPr>
            </w:pPr>
            <w:r w:rsidRPr="00B7479E">
              <w:rPr>
                <w:rFonts w:ascii="Times New Roman" w:hAnsi="Times New Roman" w:cs="Times New Roman"/>
                <w:sz w:val="24"/>
                <w:szCs w:val="24"/>
                <w:lang/>
              </w:rPr>
              <w:t>З</w:t>
            </w:r>
            <w:r w:rsidR="002D49ED" w:rsidRPr="00B7479E">
              <w:rPr>
                <w:rFonts w:ascii="Times New Roman" w:hAnsi="Times New Roman" w:cs="Times New Roman"/>
                <w:sz w:val="24"/>
                <w:szCs w:val="24"/>
                <w:lang/>
              </w:rPr>
              <w:t>а војне кориснике унети назив летачке јединице или ОЦ РВ</w:t>
            </w:r>
            <w:r w:rsidR="006E04F6">
              <w:rPr>
                <w:rFonts w:ascii="Times New Roman" w:hAnsi="Times New Roman" w:cs="Times New Roman"/>
                <w:sz w:val="24"/>
                <w:szCs w:val="24"/>
                <w:lang/>
              </w:rPr>
              <w:t xml:space="preserve"> </w:t>
            </w:r>
            <w:r w:rsidR="002D49ED" w:rsidRPr="00B7479E">
              <w:rPr>
                <w:rFonts w:ascii="Times New Roman" w:hAnsi="Times New Roman" w:cs="Times New Roman"/>
                <w:sz w:val="24"/>
                <w:szCs w:val="24"/>
                <w:lang/>
              </w:rPr>
              <w:t>и</w:t>
            </w:r>
            <w:r w:rsidR="006E04F6">
              <w:rPr>
                <w:rFonts w:ascii="Times New Roman" w:hAnsi="Times New Roman" w:cs="Times New Roman"/>
                <w:sz w:val="24"/>
                <w:szCs w:val="24"/>
                <w:lang/>
              </w:rPr>
              <w:t xml:space="preserve"> </w:t>
            </w:r>
            <w:r w:rsidR="002D49ED" w:rsidRPr="00B7479E">
              <w:rPr>
                <w:rFonts w:ascii="Times New Roman" w:hAnsi="Times New Roman" w:cs="Times New Roman"/>
                <w:sz w:val="24"/>
                <w:szCs w:val="24"/>
                <w:lang/>
              </w:rPr>
              <w:t>ПВО,</w:t>
            </w:r>
          </w:p>
          <w:p w:rsidR="002D49ED" w:rsidRPr="00B7479E" w:rsidRDefault="00FC2661" w:rsidP="00FC2661">
            <w:pPr>
              <w:spacing w:before="120" w:after="120" w:line="276" w:lineRule="auto"/>
              <w:jc w:val="both"/>
              <w:rPr>
                <w:rFonts w:ascii="Times New Roman" w:hAnsi="Times New Roman" w:cs="Times New Roman"/>
                <w:sz w:val="24"/>
                <w:szCs w:val="24"/>
                <w:lang/>
              </w:rPr>
            </w:pPr>
            <w:r w:rsidRPr="00B7479E">
              <w:rPr>
                <w:rFonts w:ascii="Times New Roman" w:hAnsi="Times New Roman" w:cs="Times New Roman"/>
                <w:sz w:val="24"/>
                <w:szCs w:val="24"/>
                <w:lang/>
              </w:rPr>
              <w:t>З</w:t>
            </w:r>
            <w:r w:rsidR="002D49ED" w:rsidRPr="00B7479E">
              <w:rPr>
                <w:rFonts w:ascii="Times New Roman" w:hAnsi="Times New Roman" w:cs="Times New Roman"/>
                <w:sz w:val="24"/>
                <w:szCs w:val="24"/>
                <w:lang/>
              </w:rPr>
              <w:t>а цивилне кориснике унети име и презиме подносиоца захтева (за физичка лица), односно назив подносиоца захтева (за правна лица).</w:t>
            </w:r>
          </w:p>
        </w:tc>
      </w:tr>
      <w:tr w:rsidR="002D49ED" w:rsidRPr="002E00B4" w:rsidTr="002D49ED">
        <w:tc>
          <w:tcPr>
            <w:tcW w:w="709" w:type="dxa"/>
            <w:hideMark/>
          </w:tcPr>
          <w:p w:rsidR="002D49ED" w:rsidRPr="00B7479E" w:rsidRDefault="002D49ED" w:rsidP="00FC2661">
            <w:pPr>
              <w:spacing w:before="240" w:line="276" w:lineRule="auto"/>
              <w:jc w:val="both"/>
              <w:rPr>
                <w:rFonts w:ascii="Times New Roman" w:hAnsi="Times New Roman" w:cs="Times New Roman"/>
                <w:sz w:val="24"/>
                <w:szCs w:val="24"/>
                <w:lang/>
              </w:rPr>
            </w:pPr>
            <w:r w:rsidRPr="00B7479E">
              <w:rPr>
                <w:rFonts w:ascii="Times New Roman" w:hAnsi="Times New Roman" w:cs="Times New Roman"/>
                <w:sz w:val="24"/>
                <w:szCs w:val="24"/>
                <w:lang/>
              </w:rPr>
              <w:t>2.</w:t>
            </w:r>
          </w:p>
        </w:tc>
        <w:tc>
          <w:tcPr>
            <w:tcW w:w="8471" w:type="dxa"/>
            <w:hideMark/>
          </w:tcPr>
          <w:p w:rsidR="002D49ED" w:rsidRPr="00B7479E" w:rsidRDefault="00FC2661" w:rsidP="00FC2661">
            <w:pPr>
              <w:spacing w:before="240" w:line="276" w:lineRule="auto"/>
              <w:jc w:val="both"/>
              <w:rPr>
                <w:rFonts w:ascii="Times New Roman" w:hAnsi="Times New Roman" w:cs="Times New Roman"/>
                <w:sz w:val="24"/>
                <w:szCs w:val="24"/>
                <w:lang/>
              </w:rPr>
            </w:pPr>
            <w:r w:rsidRPr="00B7479E">
              <w:rPr>
                <w:rFonts w:ascii="Times New Roman" w:hAnsi="Times New Roman" w:cs="Times New Roman"/>
                <w:sz w:val="24"/>
                <w:szCs w:val="24"/>
                <w:lang/>
              </w:rPr>
              <w:t>Н</w:t>
            </w:r>
            <w:r w:rsidR="002D49ED" w:rsidRPr="00B7479E">
              <w:rPr>
                <w:rFonts w:ascii="Times New Roman" w:hAnsi="Times New Roman" w:cs="Times New Roman"/>
                <w:sz w:val="24"/>
                <w:szCs w:val="24"/>
                <w:lang/>
              </w:rPr>
              <w:t>азив и ознака простора како је објављен у зборнику в</w:t>
            </w:r>
            <w:r w:rsidR="007C35D3">
              <w:rPr>
                <w:rFonts w:ascii="Times New Roman" w:hAnsi="Times New Roman" w:cs="Times New Roman"/>
                <w:sz w:val="24"/>
                <w:szCs w:val="24"/>
                <w:lang/>
              </w:rPr>
              <w:t xml:space="preserve">аздухопловних података (АIP/MIL </w:t>
            </w:r>
            <w:r w:rsidR="002D49ED" w:rsidRPr="00B7479E">
              <w:rPr>
                <w:rFonts w:ascii="Times New Roman" w:hAnsi="Times New Roman" w:cs="Times New Roman"/>
                <w:sz w:val="24"/>
                <w:szCs w:val="24"/>
                <w:lang/>
              </w:rPr>
              <w:t>AIP). Када простор у коме је потребно ограничити летење није објављен у зборнику ваздухопловних података (АIP/MIL AIP), подносилац захтева мора простор описати на један од следећих начина:</w:t>
            </w:r>
          </w:p>
          <w:p w:rsidR="002D49ED" w:rsidRPr="00B7479E" w:rsidRDefault="002D49ED" w:rsidP="00FC2661">
            <w:pPr>
              <w:spacing w:line="276" w:lineRule="auto"/>
              <w:ind w:left="149" w:hanging="149"/>
              <w:jc w:val="both"/>
              <w:rPr>
                <w:rFonts w:ascii="Times New Roman" w:hAnsi="Times New Roman" w:cs="Times New Roman"/>
                <w:sz w:val="24"/>
                <w:szCs w:val="24"/>
                <w:lang/>
              </w:rPr>
            </w:pPr>
            <w:r w:rsidRPr="00B7479E">
              <w:rPr>
                <w:rFonts w:ascii="Times New Roman" w:hAnsi="Times New Roman" w:cs="Times New Roman"/>
                <w:sz w:val="24"/>
                <w:szCs w:val="24"/>
                <w:lang/>
              </w:rPr>
              <w:t>-</w:t>
            </w:r>
            <w:r w:rsidRPr="00B7479E">
              <w:rPr>
                <w:rFonts w:ascii="Times New Roman" w:hAnsi="Times New Roman" w:cs="Times New Roman"/>
                <w:sz w:val="24"/>
                <w:szCs w:val="24"/>
                <w:lang/>
              </w:rPr>
              <w:tab/>
              <w:t>координате простора (латитуда, лонгитуда) - почев од најсеверније позиције, па надаље у смеру кретања казаљке на сату до почетне позиције коју треба поновити ради потврде да је жељени простор хоризонтално описан са географским именима места;</w:t>
            </w:r>
          </w:p>
          <w:p w:rsidR="002D49ED" w:rsidRPr="00B7479E" w:rsidRDefault="002D49ED" w:rsidP="00FC2661">
            <w:pPr>
              <w:spacing w:line="276" w:lineRule="auto"/>
              <w:ind w:left="149" w:hanging="149"/>
              <w:jc w:val="both"/>
              <w:rPr>
                <w:rFonts w:ascii="Times New Roman" w:hAnsi="Times New Roman" w:cs="Times New Roman"/>
                <w:sz w:val="24"/>
                <w:szCs w:val="24"/>
                <w:lang/>
              </w:rPr>
            </w:pPr>
            <w:r w:rsidRPr="00B7479E">
              <w:rPr>
                <w:rFonts w:ascii="Times New Roman" w:hAnsi="Times New Roman" w:cs="Times New Roman"/>
                <w:sz w:val="24"/>
                <w:szCs w:val="24"/>
                <w:lang/>
              </w:rPr>
              <w:t>-</w:t>
            </w:r>
            <w:r w:rsidRPr="00B7479E">
              <w:rPr>
                <w:rFonts w:ascii="Times New Roman" w:hAnsi="Times New Roman" w:cs="Times New Roman"/>
                <w:sz w:val="24"/>
                <w:szCs w:val="24"/>
                <w:lang/>
              </w:rPr>
              <w:tab/>
              <w:t>координате центра са полупречником круга и географско име места;</w:t>
            </w:r>
          </w:p>
          <w:p w:rsidR="002D49ED" w:rsidRPr="00B7479E" w:rsidRDefault="002D49ED" w:rsidP="00FC2661">
            <w:pPr>
              <w:spacing w:line="276" w:lineRule="auto"/>
              <w:ind w:left="149" w:hanging="149"/>
              <w:jc w:val="both"/>
              <w:rPr>
                <w:rFonts w:ascii="Times New Roman" w:hAnsi="Times New Roman" w:cs="Times New Roman"/>
                <w:sz w:val="24"/>
                <w:szCs w:val="24"/>
                <w:lang/>
              </w:rPr>
            </w:pPr>
            <w:r w:rsidRPr="00B7479E">
              <w:rPr>
                <w:rFonts w:ascii="Times New Roman" w:hAnsi="Times New Roman" w:cs="Times New Roman"/>
                <w:sz w:val="24"/>
                <w:szCs w:val="24"/>
                <w:lang/>
              </w:rPr>
              <w:t>-</w:t>
            </w:r>
            <w:r w:rsidRPr="00B7479E">
              <w:rPr>
                <w:rFonts w:ascii="Times New Roman" w:hAnsi="Times New Roman" w:cs="Times New Roman"/>
                <w:sz w:val="24"/>
                <w:szCs w:val="24"/>
                <w:lang/>
              </w:rPr>
              <w:tab/>
              <w:t>координате осе маршуте са ширином и географска имена прекретних оријентира (позиција).</w:t>
            </w:r>
          </w:p>
          <w:p w:rsidR="002D49ED" w:rsidRPr="00B7479E" w:rsidRDefault="002D49ED" w:rsidP="00FC2661">
            <w:pPr>
              <w:spacing w:before="60" w:after="60" w:line="276" w:lineRule="auto"/>
              <w:jc w:val="both"/>
              <w:rPr>
                <w:rFonts w:ascii="Times New Roman" w:hAnsi="Times New Roman" w:cs="Times New Roman"/>
                <w:sz w:val="24"/>
                <w:szCs w:val="24"/>
                <w:lang/>
              </w:rPr>
            </w:pPr>
            <w:r w:rsidRPr="00B7479E">
              <w:rPr>
                <w:rFonts w:ascii="Times New Roman" w:hAnsi="Times New Roman" w:cs="Times New Roman"/>
                <w:sz w:val="24"/>
                <w:szCs w:val="24"/>
                <w:lang/>
              </w:rPr>
              <w:t>Координате (латитуда, лонгитуда) изражене су у WGS84, а формат координата је у облику ddmmssN ddmmssE (442523N 0212345E).</w:t>
            </w:r>
          </w:p>
        </w:tc>
      </w:tr>
      <w:tr w:rsidR="002D49ED" w:rsidRPr="002E00B4" w:rsidTr="002D49ED">
        <w:tc>
          <w:tcPr>
            <w:tcW w:w="709" w:type="dxa"/>
            <w:hideMark/>
          </w:tcPr>
          <w:p w:rsidR="002D49ED" w:rsidRPr="00B7479E" w:rsidRDefault="002D49ED" w:rsidP="00FC2661">
            <w:pPr>
              <w:spacing w:before="240" w:line="276" w:lineRule="auto"/>
              <w:jc w:val="both"/>
              <w:rPr>
                <w:rFonts w:ascii="Times New Roman" w:hAnsi="Times New Roman" w:cs="Times New Roman"/>
                <w:sz w:val="24"/>
                <w:szCs w:val="24"/>
                <w:lang/>
              </w:rPr>
            </w:pPr>
            <w:r w:rsidRPr="00B7479E">
              <w:rPr>
                <w:rFonts w:ascii="Times New Roman" w:hAnsi="Times New Roman" w:cs="Times New Roman"/>
                <w:sz w:val="24"/>
                <w:szCs w:val="24"/>
                <w:lang/>
              </w:rPr>
              <w:t>3.</w:t>
            </w:r>
          </w:p>
        </w:tc>
        <w:tc>
          <w:tcPr>
            <w:tcW w:w="8471" w:type="dxa"/>
            <w:hideMark/>
          </w:tcPr>
          <w:p w:rsidR="002D49ED" w:rsidRPr="00B7479E" w:rsidRDefault="002D49ED" w:rsidP="00FC2661">
            <w:pPr>
              <w:spacing w:before="240" w:after="60" w:line="276" w:lineRule="auto"/>
              <w:jc w:val="both"/>
              <w:rPr>
                <w:rFonts w:ascii="Times New Roman" w:hAnsi="Times New Roman" w:cs="Times New Roman"/>
                <w:sz w:val="24"/>
                <w:szCs w:val="24"/>
                <w:lang/>
              </w:rPr>
            </w:pPr>
            <w:r w:rsidRPr="00B7479E">
              <w:rPr>
                <w:rFonts w:ascii="Times New Roman" w:hAnsi="Times New Roman" w:cs="Times New Roman"/>
                <w:sz w:val="24"/>
                <w:szCs w:val="24"/>
                <w:lang/>
              </w:rPr>
              <w:t>Надморска висина изражена у метрима.</w:t>
            </w:r>
          </w:p>
        </w:tc>
      </w:tr>
      <w:tr w:rsidR="002D49ED" w:rsidRPr="002E00B4" w:rsidTr="002D49ED">
        <w:tc>
          <w:tcPr>
            <w:tcW w:w="709" w:type="dxa"/>
            <w:hideMark/>
          </w:tcPr>
          <w:p w:rsidR="002D49ED" w:rsidRPr="00B7479E" w:rsidRDefault="002D49ED" w:rsidP="00FC2661">
            <w:pPr>
              <w:spacing w:before="240" w:line="276" w:lineRule="auto"/>
              <w:jc w:val="both"/>
              <w:rPr>
                <w:rFonts w:ascii="Times New Roman" w:hAnsi="Times New Roman" w:cs="Times New Roman"/>
                <w:sz w:val="24"/>
                <w:szCs w:val="24"/>
                <w:lang/>
              </w:rPr>
            </w:pPr>
            <w:r w:rsidRPr="00B7479E">
              <w:rPr>
                <w:rFonts w:ascii="Times New Roman" w:hAnsi="Times New Roman" w:cs="Times New Roman"/>
                <w:sz w:val="24"/>
                <w:szCs w:val="24"/>
                <w:lang/>
              </w:rPr>
              <w:t>4.</w:t>
            </w:r>
          </w:p>
        </w:tc>
        <w:tc>
          <w:tcPr>
            <w:tcW w:w="8471" w:type="dxa"/>
            <w:hideMark/>
          </w:tcPr>
          <w:p w:rsidR="002D49ED" w:rsidRPr="00B7479E" w:rsidRDefault="002D49ED" w:rsidP="00FC2661">
            <w:pPr>
              <w:spacing w:before="240" w:after="60" w:line="276" w:lineRule="auto"/>
              <w:jc w:val="both"/>
              <w:rPr>
                <w:rFonts w:ascii="Times New Roman" w:hAnsi="Times New Roman" w:cs="Times New Roman"/>
                <w:sz w:val="24"/>
                <w:szCs w:val="24"/>
                <w:lang/>
              </w:rPr>
            </w:pPr>
            <w:r w:rsidRPr="00B7479E">
              <w:rPr>
                <w:rFonts w:ascii="Times New Roman" w:hAnsi="Times New Roman" w:cs="Times New Roman"/>
                <w:sz w:val="24"/>
                <w:szCs w:val="24"/>
                <w:lang/>
              </w:rPr>
              <w:t>Унети датум и локално време почетка и завршетка активности.</w:t>
            </w:r>
          </w:p>
        </w:tc>
      </w:tr>
      <w:tr w:rsidR="002D49ED" w:rsidRPr="002E00B4" w:rsidTr="002D49ED">
        <w:tc>
          <w:tcPr>
            <w:tcW w:w="709" w:type="dxa"/>
            <w:hideMark/>
          </w:tcPr>
          <w:p w:rsidR="002D49ED" w:rsidRPr="00B7479E" w:rsidRDefault="002D49ED" w:rsidP="00FC2661">
            <w:pPr>
              <w:spacing w:before="240" w:line="276" w:lineRule="auto"/>
              <w:jc w:val="both"/>
              <w:rPr>
                <w:rFonts w:ascii="Times New Roman" w:hAnsi="Times New Roman" w:cs="Times New Roman"/>
                <w:sz w:val="24"/>
                <w:szCs w:val="24"/>
                <w:lang/>
              </w:rPr>
            </w:pPr>
            <w:r w:rsidRPr="00B7479E">
              <w:rPr>
                <w:rFonts w:ascii="Times New Roman" w:hAnsi="Times New Roman" w:cs="Times New Roman"/>
                <w:sz w:val="24"/>
                <w:szCs w:val="24"/>
                <w:lang/>
              </w:rPr>
              <w:t>5.</w:t>
            </w:r>
          </w:p>
        </w:tc>
        <w:tc>
          <w:tcPr>
            <w:tcW w:w="8471" w:type="dxa"/>
            <w:hideMark/>
          </w:tcPr>
          <w:p w:rsidR="002D49ED" w:rsidRPr="00B7479E" w:rsidRDefault="002D49ED" w:rsidP="00FC2661">
            <w:pPr>
              <w:spacing w:before="240" w:after="60" w:line="276" w:lineRule="auto"/>
              <w:jc w:val="both"/>
              <w:rPr>
                <w:rFonts w:ascii="Times New Roman" w:hAnsi="Times New Roman" w:cs="Times New Roman"/>
                <w:sz w:val="24"/>
                <w:szCs w:val="24"/>
                <w:lang/>
              </w:rPr>
            </w:pPr>
            <w:r w:rsidRPr="00B7479E">
              <w:rPr>
                <w:rFonts w:ascii="Times New Roman" w:hAnsi="Times New Roman" w:cs="Times New Roman"/>
                <w:sz w:val="24"/>
                <w:szCs w:val="24"/>
                <w:lang/>
              </w:rPr>
              <w:t>Навести разлог ограничења коришћења ваздушног простора (бојево гађање, летење ваздухоплова, падобрански скокови, војне вежбе, ваздухопловне манифестације и слично, сврха и опис лета беспилотног ваздухоплова ...).</w:t>
            </w:r>
          </w:p>
        </w:tc>
      </w:tr>
      <w:tr w:rsidR="002D49ED" w:rsidRPr="002E00B4" w:rsidTr="002D49ED">
        <w:tc>
          <w:tcPr>
            <w:tcW w:w="709" w:type="dxa"/>
            <w:hideMark/>
          </w:tcPr>
          <w:p w:rsidR="002D49ED" w:rsidRPr="00B7479E" w:rsidRDefault="002D49ED" w:rsidP="00FC2661">
            <w:pPr>
              <w:spacing w:before="240" w:line="276" w:lineRule="auto"/>
              <w:jc w:val="both"/>
              <w:rPr>
                <w:rFonts w:ascii="Times New Roman" w:hAnsi="Times New Roman" w:cs="Times New Roman"/>
                <w:sz w:val="24"/>
                <w:szCs w:val="24"/>
                <w:lang/>
              </w:rPr>
            </w:pPr>
            <w:r w:rsidRPr="00B7479E">
              <w:rPr>
                <w:rFonts w:ascii="Times New Roman" w:hAnsi="Times New Roman" w:cs="Times New Roman"/>
                <w:sz w:val="24"/>
                <w:szCs w:val="24"/>
                <w:lang/>
              </w:rPr>
              <w:t>6.</w:t>
            </w:r>
          </w:p>
        </w:tc>
        <w:tc>
          <w:tcPr>
            <w:tcW w:w="8471" w:type="dxa"/>
            <w:hideMark/>
          </w:tcPr>
          <w:p w:rsidR="002D49ED" w:rsidRPr="00B7479E" w:rsidRDefault="002D49ED" w:rsidP="00FC2661">
            <w:pPr>
              <w:spacing w:before="240" w:after="60" w:line="276" w:lineRule="auto"/>
              <w:jc w:val="both"/>
              <w:rPr>
                <w:rFonts w:ascii="Times New Roman" w:hAnsi="Times New Roman" w:cs="Times New Roman"/>
                <w:sz w:val="24"/>
                <w:szCs w:val="24"/>
                <w:lang/>
              </w:rPr>
            </w:pPr>
            <w:r w:rsidRPr="00B7479E">
              <w:rPr>
                <w:rFonts w:ascii="Times New Roman" w:hAnsi="Times New Roman" w:cs="Times New Roman"/>
                <w:sz w:val="24"/>
                <w:szCs w:val="24"/>
                <w:lang/>
              </w:rPr>
              <w:t>Унети техничке карактеристике беспилотног ваздухоплова. Ако је беспилотни ваздухоплов уписан у Евиденцију</w:t>
            </w:r>
            <w:r w:rsidR="007C35D3" w:rsidRPr="007C35D3">
              <w:rPr>
                <w:rFonts w:ascii="Times New Roman" w:hAnsi="Times New Roman" w:cs="Times New Roman"/>
                <w:sz w:val="24"/>
                <w:szCs w:val="24"/>
                <w:lang/>
              </w:rPr>
              <w:t>,</w:t>
            </w:r>
            <w:r w:rsidRPr="00B7479E">
              <w:rPr>
                <w:rFonts w:ascii="Times New Roman" w:hAnsi="Times New Roman" w:cs="Times New Roman"/>
                <w:sz w:val="24"/>
                <w:szCs w:val="24"/>
                <w:lang/>
              </w:rPr>
              <w:t xml:space="preserve"> унети евиденциону ознаку.</w:t>
            </w:r>
          </w:p>
        </w:tc>
      </w:tr>
      <w:tr w:rsidR="002D49ED" w:rsidRPr="002E00B4" w:rsidTr="002D49ED">
        <w:tc>
          <w:tcPr>
            <w:tcW w:w="709" w:type="dxa"/>
            <w:hideMark/>
          </w:tcPr>
          <w:p w:rsidR="002D49ED" w:rsidRPr="00B7479E" w:rsidRDefault="002D49ED" w:rsidP="00FC2661">
            <w:pPr>
              <w:spacing w:before="240" w:line="276" w:lineRule="auto"/>
              <w:jc w:val="both"/>
              <w:rPr>
                <w:rFonts w:ascii="Times New Roman" w:hAnsi="Times New Roman" w:cs="Times New Roman"/>
                <w:sz w:val="24"/>
                <w:szCs w:val="24"/>
                <w:lang/>
              </w:rPr>
            </w:pPr>
            <w:r w:rsidRPr="00B7479E">
              <w:rPr>
                <w:rFonts w:ascii="Times New Roman" w:hAnsi="Times New Roman" w:cs="Times New Roman"/>
                <w:sz w:val="24"/>
                <w:szCs w:val="24"/>
                <w:lang/>
              </w:rPr>
              <w:t>7.</w:t>
            </w:r>
          </w:p>
        </w:tc>
        <w:tc>
          <w:tcPr>
            <w:tcW w:w="8471" w:type="dxa"/>
            <w:hideMark/>
          </w:tcPr>
          <w:p w:rsidR="002D49ED" w:rsidRPr="00B7479E" w:rsidRDefault="002D49ED" w:rsidP="00230960">
            <w:pPr>
              <w:spacing w:before="240" w:after="60" w:line="276" w:lineRule="auto"/>
              <w:jc w:val="both"/>
              <w:rPr>
                <w:rFonts w:ascii="Times New Roman" w:hAnsi="Times New Roman" w:cs="Times New Roman"/>
                <w:sz w:val="24"/>
                <w:szCs w:val="24"/>
                <w:lang/>
              </w:rPr>
            </w:pPr>
            <w:r w:rsidRPr="00B7479E">
              <w:rPr>
                <w:rFonts w:ascii="Times New Roman" w:hAnsi="Times New Roman" w:cs="Times New Roman"/>
                <w:sz w:val="24"/>
                <w:szCs w:val="24"/>
                <w:lang/>
              </w:rPr>
              <w:t xml:space="preserve">Унети податке о особи задуженој за координацију са јединицом за </w:t>
            </w:r>
            <w:r w:rsidR="00230960">
              <w:rPr>
                <w:rFonts w:ascii="Times New Roman" w:hAnsi="Times New Roman" w:cs="Times New Roman"/>
                <w:sz w:val="24"/>
                <w:szCs w:val="24"/>
                <w:lang/>
              </w:rPr>
              <w:t>цивилно-војну координацију</w:t>
            </w:r>
            <w:r w:rsidRPr="00B7479E">
              <w:rPr>
                <w:rFonts w:ascii="Times New Roman" w:hAnsi="Times New Roman" w:cs="Times New Roman"/>
                <w:sz w:val="24"/>
                <w:szCs w:val="24"/>
                <w:lang/>
              </w:rPr>
              <w:t xml:space="preserve"> у циљу измене времена, хоризонталних и вертикалних граница простора у коме се летење ограничава.</w:t>
            </w:r>
          </w:p>
        </w:tc>
      </w:tr>
      <w:tr w:rsidR="002D49ED" w:rsidRPr="002E00B4" w:rsidTr="002D49ED">
        <w:tc>
          <w:tcPr>
            <w:tcW w:w="709" w:type="dxa"/>
            <w:hideMark/>
          </w:tcPr>
          <w:p w:rsidR="002D49ED" w:rsidRPr="00B7479E" w:rsidRDefault="002D49ED" w:rsidP="00FC2661">
            <w:pPr>
              <w:spacing w:before="240" w:line="276" w:lineRule="auto"/>
              <w:jc w:val="both"/>
              <w:rPr>
                <w:rFonts w:ascii="Times New Roman" w:hAnsi="Times New Roman" w:cs="Times New Roman"/>
                <w:sz w:val="24"/>
                <w:szCs w:val="24"/>
                <w:lang/>
              </w:rPr>
            </w:pPr>
            <w:r w:rsidRPr="00B7479E">
              <w:rPr>
                <w:rFonts w:ascii="Times New Roman" w:hAnsi="Times New Roman" w:cs="Times New Roman"/>
                <w:sz w:val="24"/>
                <w:szCs w:val="24"/>
                <w:lang/>
              </w:rPr>
              <w:t>8.</w:t>
            </w:r>
          </w:p>
        </w:tc>
        <w:tc>
          <w:tcPr>
            <w:tcW w:w="8471" w:type="dxa"/>
            <w:hideMark/>
          </w:tcPr>
          <w:p w:rsidR="002D49ED" w:rsidRPr="00B7479E" w:rsidRDefault="002D49ED" w:rsidP="00FC2661">
            <w:pPr>
              <w:spacing w:before="240" w:after="60" w:line="276" w:lineRule="auto"/>
              <w:jc w:val="both"/>
              <w:rPr>
                <w:rFonts w:ascii="Times New Roman" w:hAnsi="Times New Roman" w:cs="Times New Roman"/>
                <w:sz w:val="24"/>
                <w:szCs w:val="24"/>
                <w:lang/>
              </w:rPr>
            </w:pPr>
            <w:r w:rsidRPr="00B7479E">
              <w:rPr>
                <w:rFonts w:ascii="Times New Roman" w:hAnsi="Times New Roman" w:cs="Times New Roman"/>
                <w:sz w:val="24"/>
                <w:szCs w:val="24"/>
                <w:lang/>
              </w:rPr>
              <w:t>Унети податке о лицу задуженом за координацију са контролом летења на дан операција у случају да је потребно хитно обуставити активности или због координације проласка цивилног ваздухоплова.</w:t>
            </w:r>
          </w:p>
        </w:tc>
      </w:tr>
    </w:tbl>
    <w:p w:rsidR="001F00B5" w:rsidRPr="00B7479E" w:rsidRDefault="001F00B5">
      <w:pPr>
        <w:jc w:val="both"/>
        <w:rPr>
          <w:rFonts w:ascii="Times New Roman" w:eastAsia="Calibri" w:hAnsi="Times New Roman" w:cs="Times New Roman"/>
          <w:b/>
          <w:color w:val="FF0000"/>
          <w:sz w:val="24"/>
          <w:szCs w:val="24"/>
          <w:lang/>
        </w:rPr>
      </w:pPr>
    </w:p>
    <w:p w:rsidR="001F00B5" w:rsidRPr="00F235E1" w:rsidRDefault="001F00B5">
      <w:pPr>
        <w:jc w:val="both"/>
        <w:rPr>
          <w:rFonts w:ascii="Times New Roman" w:eastAsia="Calibri" w:hAnsi="Times New Roman" w:cs="Times New Roman"/>
          <w:b/>
          <w:color w:val="FF0000"/>
          <w:sz w:val="24"/>
          <w:lang/>
        </w:rPr>
      </w:pPr>
    </w:p>
    <w:p w:rsidR="00574822" w:rsidRPr="00556378" w:rsidRDefault="00574822">
      <w:pPr>
        <w:jc w:val="both"/>
        <w:rPr>
          <w:rFonts w:ascii="Times New Roman" w:eastAsia="Calibri" w:hAnsi="Times New Roman" w:cs="Times New Roman"/>
          <w:b/>
          <w:sz w:val="24"/>
          <w:lang/>
        </w:rPr>
      </w:pPr>
    </w:p>
    <w:p w:rsidR="00574822" w:rsidRPr="003A2E19" w:rsidRDefault="00DE6D17">
      <w:pPr>
        <w:jc w:val="both"/>
        <w:rPr>
          <w:rFonts w:ascii="Times New Roman" w:eastAsia="Calibri" w:hAnsi="Times New Roman" w:cs="Times New Roman"/>
          <w:sz w:val="24"/>
          <w:lang/>
        </w:rPr>
      </w:pPr>
      <w:r>
        <w:rPr>
          <w:rFonts w:ascii="Times New Roman" w:eastAsia="Calibri" w:hAnsi="Times New Roman" w:cs="Times New Roman"/>
          <w:sz w:val="24"/>
        </w:rPr>
        <w:lastRenderedPageBreak/>
        <w:t xml:space="preserve">                                                                                                                                        </w:t>
      </w:r>
      <w:r>
        <w:rPr>
          <w:rFonts w:ascii="Times New Roman" w:eastAsia="Calibri" w:hAnsi="Times New Roman" w:cs="Times New Roman"/>
          <w:sz w:val="24"/>
          <w:lang/>
        </w:rPr>
        <w:t>Прилог</w:t>
      </w:r>
      <w:r w:rsidR="00E81D28" w:rsidRPr="003A2E19">
        <w:rPr>
          <w:rFonts w:ascii="Times New Roman" w:eastAsia="Calibri" w:hAnsi="Times New Roman" w:cs="Times New Roman"/>
          <w:sz w:val="24"/>
          <w:lang/>
        </w:rPr>
        <w:t xml:space="preserve"> 4. </w:t>
      </w:r>
    </w:p>
    <w:p w:rsidR="00FD4EC6" w:rsidRDefault="00DE6D17">
      <w:pPr>
        <w:jc w:val="both"/>
        <w:rPr>
          <w:rFonts w:ascii="Times New Roman" w:eastAsia="Calibri" w:hAnsi="Times New Roman" w:cs="Times New Roman"/>
          <w:sz w:val="24"/>
          <w:lang/>
        </w:rPr>
      </w:pPr>
      <w:r>
        <w:rPr>
          <w:rFonts w:ascii="Times New Roman" w:eastAsia="Calibri" w:hAnsi="Times New Roman" w:cs="Times New Roman"/>
          <w:sz w:val="24"/>
          <w:lang/>
        </w:rPr>
        <w:t xml:space="preserve">                           </w:t>
      </w:r>
      <w:r w:rsidR="00FD4EC6">
        <w:rPr>
          <w:rFonts w:ascii="Times New Roman" w:eastAsia="Calibri" w:hAnsi="Times New Roman" w:cs="Times New Roman"/>
          <w:sz w:val="24"/>
          <w:lang/>
        </w:rPr>
        <w:t>Приоритети за коришћење структура ваздушног простора</w:t>
      </w:r>
    </w:p>
    <w:p w:rsidR="00574822" w:rsidRDefault="00574822">
      <w:pPr>
        <w:jc w:val="both"/>
        <w:rPr>
          <w:rFonts w:ascii="Times New Roman" w:eastAsia="Calibri" w:hAnsi="Times New Roman" w:cs="Times New Roman"/>
          <w:sz w:val="24"/>
          <w:lang/>
        </w:rPr>
      </w:pPr>
    </w:p>
    <w:p w:rsidR="00FD4EC6" w:rsidRPr="00556378" w:rsidRDefault="00FD4EC6">
      <w:pPr>
        <w:jc w:val="both"/>
        <w:rPr>
          <w:rFonts w:ascii="Times New Roman" w:eastAsia="Calibri" w:hAnsi="Times New Roman" w:cs="Times New Roman"/>
          <w:sz w:val="24"/>
          <w:lang/>
        </w:rPr>
      </w:pPr>
    </w:p>
    <w:p w:rsidR="00574822" w:rsidRPr="00556378" w:rsidRDefault="00515D11">
      <w:pPr>
        <w:jc w:val="both"/>
        <w:rPr>
          <w:rFonts w:ascii="Times New Roman" w:eastAsia="Calibri" w:hAnsi="Times New Roman" w:cs="Times New Roman"/>
          <w:sz w:val="24"/>
          <w:lang/>
        </w:rPr>
      </w:pPr>
      <w:r w:rsidRPr="00556378">
        <w:rPr>
          <w:rFonts w:ascii="Times New Roman" w:eastAsia="Calibri" w:hAnsi="Times New Roman" w:cs="Times New Roman"/>
          <w:sz w:val="24"/>
          <w:lang/>
        </w:rPr>
        <w:t>АМС</w:t>
      </w:r>
      <w:r w:rsidR="002B0DB0">
        <w:rPr>
          <w:rFonts w:ascii="Times New Roman" w:eastAsia="Calibri" w:hAnsi="Times New Roman" w:cs="Times New Roman"/>
          <w:sz w:val="24"/>
          <w:lang/>
        </w:rPr>
        <w:t xml:space="preserve"> </w:t>
      </w:r>
      <w:r w:rsidR="00E81D28" w:rsidRPr="00556378">
        <w:rPr>
          <w:rFonts w:ascii="Times New Roman" w:eastAsia="Calibri" w:hAnsi="Times New Roman" w:cs="Times New Roman"/>
          <w:sz w:val="24"/>
          <w:lang/>
        </w:rPr>
        <w:t xml:space="preserve">управља ваздушним простором Републике Србије унутар </w:t>
      </w:r>
      <w:r w:rsidR="00E81D28" w:rsidRPr="00413660">
        <w:rPr>
          <w:rFonts w:ascii="Times New Roman" w:eastAsia="Calibri" w:hAnsi="Times New Roman" w:cs="Times New Roman"/>
          <w:sz w:val="24"/>
        </w:rPr>
        <w:t>FIR</w:t>
      </w:r>
      <w:r w:rsidR="00E81D28" w:rsidRPr="00556378">
        <w:rPr>
          <w:rFonts w:ascii="Times New Roman" w:eastAsia="Calibri" w:hAnsi="Times New Roman" w:cs="Times New Roman"/>
          <w:sz w:val="24"/>
          <w:lang/>
        </w:rPr>
        <w:t xml:space="preserve"> Београд на пре-тактичком и тактичком нивоу.</w:t>
      </w:r>
    </w:p>
    <w:p w:rsidR="00574822" w:rsidRPr="00556378" w:rsidRDefault="00574822">
      <w:pPr>
        <w:jc w:val="both"/>
        <w:rPr>
          <w:rFonts w:ascii="Times New Roman" w:eastAsia="Calibri" w:hAnsi="Times New Roman" w:cs="Times New Roman"/>
          <w:sz w:val="24"/>
          <w:lang/>
        </w:rPr>
      </w:pPr>
    </w:p>
    <w:p w:rsidR="00574822" w:rsidRPr="00556378" w:rsidRDefault="00E81D28">
      <w:pPr>
        <w:jc w:val="both"/>
        <w:rPr>
          <w:rFonts w:ascii="Times New Roman" w:eastAsia="Calibri" w:hAnsi="Times New Roman" w:cs="Times New Roman"/>
          <w:sz w:val="24"/>
          <w:lang/>
        </w:rPr>
      </w:pPr>
      <w:r w:rsidRPr="00556378">
        <w:rPr>
          <w:rFonts w:ascii="Times New Roman" w:eastAsia="Calibri" w:hAnsi="Times New Roman" w:cs="Times New Roman"/>
          <w:sz w:val="24"/>
          <w:lang/>
        </w:rPr>
        <w:t>Захтев за алокацију ваздушног простора се може поднети у складу са поступцима најаве или без претходне најаве.</w:t>
      </w:r>
    </w:p>
    <w:p w:rsidR="00574822" w:rsidRPr="00556378" w:rsidRDefault="00574822">
      <w:pPr>
        <w:jc w:val="both"/>
        <w:rPr>
          <w:rFonts w:ascii="Times New Roman" w:eastAsia="Calibri" w:hAnsi="Times New Roman" w:cs="Times New Roman"/>
          <w:sz w:val="24"/>
          <w:lang/>
        </w:rPr>
      </w:pPr>
    </w:p>
    <w:p w:rsidR="00574822" w:rsidRPr="00556378" w:rsidRDefault="00E81D28">
      <w:pPr>
        <w:jc w:val="both"/>
        <w:rPr>
          <w:rFonts w:ascii="Times New Roman" w:eastAsia="Calibri" w:hAnsi="Times New Roman" w:cs="Times New Roman"/>
          <w:sz w:val="24"/>
          <w:lang/>
        </w:rPr>
      </w:pPr>
      <w:r w:rsidRPr="00556378">
        <w:rPr>
          <w:rFonts w:ascii="Times New Roman" w:eastAsia="Calibri" w:hAnsi="Times New Roman" w:cs="Times New Roman"/>
          <w:sz w:val="24"/>
          <w:lang/>
        </w:rPr>
        <w:t>У складу са концептом флексибилног коришће</w:t>
      </w:r>
      <w:r w:rsidR="002B0DB0">
        <w:rPr>
          <w:rFonts w:ascii="Times New Roman" w:eastAsia="Calibri" w:hAnsi="Times New Roman" w:cs="Times New Roman"/>
          <w:sz w:val="24"/>
          <w:lang/>
        </w:rPr>
        <w:t>ња ваздушног простора, овлашћене организације су дужне</w:t>
      </w:r>
      <w:r w:rsidRPr="00556378">
        <w:rPr>
          <w:rFonts w:ascii="Times New Roman" w:eastAsia="Calibri" w:hAnsi="Times New Roman" w:cs="Times New Roman"/>
          <w:sz w:val="24"/>
          <w:lang/>
        </w:rPr>
        <w:t xml:space="preserve"> да најаве планирану активност и то тако што:</w:t>
      </w:r>
    </w:p>
    <w:p w:rsidR="00574822" w:rsidRPr="00556378" w:rsidRDefault="00E81D28">
      <w:pPr>
        <w:jc w:val="both"/>
        <w:rPr>
          <w:rFonts w:ascii="Times New Roman" w:eastAsia="Calibri" w:hAnsi="Times New Roman" w:cs="Times New Roman"/>
          <w:sz w:val="24"/>
          <w:lang/>
        </w:rPr>
      </w:pPr>
      <w:r w:rsidRPr="00556378">
        <w:rPr>
          <w:rFonts w:ascii="Times New Roman" w:eastAsia="Calibri" w:hAnsi="Times New Roman" w:cs="Times New Roman"/>
          <w:sz w:val="24"/>
          <w:lang/>
        </w:rPr>
        <w:t>1)</w:t>
      </w:r>
      <w:r w:rsidRPr="00556378">
        <w:rPr>
          <w:rFonts w:ascii="Times New Roman" w:eastAsia="Calibri" w:hAnsi="Times New Roman" w:cs="Times New Roman"/>
          <w:sz w:val="24"/>
          <w:lang/>
        </w:rPr>
        <w:tab/>
        <w:t xml:space="preserve">Подносе захтев за алокацију ваздушног простора </w:t>
      </w:r>
      <w:r w:rsidR="00515D11" w:rsidRPr="00556378">
        <w:rPr>
          <w:rFonts w:ascii="Times New Roman" w:eastAsia="Calibri" w:hAnsi="Times New Roman" w:cs="Times New Roman"/>
          <w:sz w:val="24"/>
          <w:lang/>
        </w:rPr>
        <w:t>АМС</w:t>
      </w:r>
      <w:r w:rsidRPr="00556378">
        <w:rPr>
          <w:rFonts w:ascii="Times New Roman" w:eastAsia="Calibri" w:hAnsi="Times New Roman" w:cs="Times New Roman"/>
          <w:sz w:val="24"/>
          <w:lang/>
        </w:rPr>
        <w:t xml:space="preserve"> у дефинисаном року;</w:t>
      </w:r>
    </w:p>
    <w:p w:rsidR="00574822" w:rsidRPr="00556378" w:rsidRDefault="00866BFF">
      <w:pPr>
        <w:jc w:val="both"/>
        <w:rPr>
          <w:rFonts w:ascii="Times New Roman" w:eastAsia="Calibri" w:hAnsi="Times New Roman" w:cs="Times New Roman"/>
          <w:sz w:val="24"/>
          <w:lang/>
        </w:rPr>
      </w:pPr>
      <w:r>
        <w:rPr>
          <w:rFonts w:ascii="Times New Roman" w:eastAsia="Calibri" w:hAnsi="Times New Roman" w:cs="Times New Roman"/>
          <w:sz w:val="24"/>
          <w:lang/>
        </w:rPr>
        <w:t>2</w:t>
      </w:r>
      <w:r w:rsidR="00E81D28" w:rsidRPr="00556378">
        <w:rPr>
          <w:rFonts w:ascii="Times New Roman" w:eastAsia="Calibri" w:hAnsi="Times New Roman" w:cs="Times New Roman"/>
          <w:sz w:val="24"/>
          <w:lang/>
        </w:rPr>
        <w:t>)</w:t>
      </w:r>
      <w:r w:rsidR="00E81D28" w:rsidRPr="00556378">
        <w:rPr>
          <w:rFonts w:ascii="Times New Roman" w:eastAsia="Calibri" w:hAnsi="Times New Roman" w:cs="Times New Roman"/>
          <w:sz w:val="24"/>
          <w:lang/>
        </w:rPr>
        <w:tab/>
        <w:t xml:space="preserve">Користе ваздушни простор у складу са одлуком </w:t>
      </w:r>
      <w:r w:rsidR="00515D11" w:rsidRPr="00556378">
        <w:rPr>
          <w:rFonts w:ascii="Times New Roman" w:eastAsia="Calibri" w:hAnsi="Times New Roman" w:cs="Times New Roman"/>
          <w:sz w:val="24"/>
          <w:lang/>
        </w:rPr>
        <w:t>АМС</w:t>
      </w:r>
      <w:r w:rsidR="00E81D28" w:rsidRPr="00556378">
        <w:rPr>
          <w:rFonts w:ascii="Times New Roman" w:eastAsia="Calibri" w:hAnsi="Times New Roman" w:cs="Times New Roman"/>
          <w:sz w:val="24"/>
          <w:lang/>
        </w:rPr>
        <w:t>;</w:t>
      </w:r>
    </w:p>
    <w:p w:rsidR="00574822" w:rsidRPr="00556378" w:rsidRDefault="00866BFF">
      <w:pPr>
        <w:jc w:val="both"/>
        <w:rPr>
          <w:rFonts w:ascii="Times New Roman" w:eastAsia="Calibri" w:hAnsi="Times New Roman" w:cs="Times New Roman"/>
          <w:sz w:val="24"/>
          <w:lang/>
        </w:rPr>
      </w:pPr>
      <w:r>
        <w:rPr>
          <w:rFonts w:ascii="Times New Roman" w:eastAsia="Calibri" w:hAnsi="Times New Roman" w:cs="Times New Roman"/>
          <w:sz w:val="24"/>
          <w:lang/>
        </w:rPr>
        <w:t>3</w:t>
      </w:r>
      <w:r w:rsidR="00E81D28" w:rsidRPr="00556378">
        <w:rPr>
          <w:rFonts w:ascii="Times New Roman" w:eastAsia="Calibri" w:hAnsi="Times New Roman" w:cs="Times New Roman"/>
          <w:sz w:val="24"/>
          <w:lang/>
        </w:rPr>
        <w:t>)</w:t>
      </w:r>
      <w:r w:rsidR="00E81D28" w:rsidRPr="00556378">
        <w:rPr>
          <w:rFonts w:ascii="Times New Roman" w:eastAsia="Calibri" w:hAnsi="Times New Roman" w:cs="Times New Roman"/>
          <w:sz w:val="24"/>
          <w:lang/>
        </w:rPr>
        <w:tab/>
        <w:t xml:space="preserve">Обавештавају </w:t>
      </w:r>
      <w:r w:rsidR="00515D11" w:rsidRPr="00556378">
        <w:rPr>
          <w:rFonts w:ascii="Times New Roman" w:eastAsia="Calibri" w:hAnsi="Times New Roman" w:cs="Times New Roman"/>
          <w:sz w:val="24"/>
          <w:lang/>
        </w:rPr>
        <w:t>АМС</w:t>
      </w:r>
      <w:r w:rsidR="00E81D28" w:rsidRPr="00556378">
        <w:rPr>
          <w:rFonts w:ascii="Times New Roman" w:eastAsia="Calibri" w:hAnsi="Times New Roman" w:cs="Times New Roman"/>
          <w:sz w:val="24"/>
          <w:lang/>
        </w:rPr>
        <w:t xml:space="preserve"> о свакој измени или престанку активности пре истека времена наведеног у </w:t>
      </w:r>
      <w:r w:rsidR="00872BD1" w:rsidRPr="00413660">
        <w:rPr>
          <w:rFonts w:ascii="Times New Roman" w:eastAsia="Calibri" w:hAnsi="Times New Roman" w:cs="Times New Roman"/>
          <w:sz w:val="24"/>
          <w:lang/>
        </w:rPr>
        <w:t>AUP</w:t>
      </w:r>
      <w:r w:rsidR="00E81D28" w:rsidRPr="00556378">
        <w:rPr>
          <w:rFonts w:ascii="Times New Roman" w:eastAsia="Calibri" w:hAnsi="Times New Roman" w:cs="Times New Roman"/>
          <w:sz w:val="24"/>
          <w:lang/>
        </w:rPr>
        <w:t>.</w:t>
      </w:r>
    </w:p>
    <w:p w:rsidR="00574822" w:rsidRPr="00556378" w:rsidRDefault="00574822">
      <w:pPr>
        <w:jc w:val="both"/>
        <w:rPr>
          <w:rFonts w:ascii="Times New Roman" w:eastAsia="Calibri" w:hAnsi="Times New Roman" w:cs="Times New Roman"/>
          <w:sz w:val="24"/>
          <w:lang/>
        </w:rPr>
      </w:pPr>
    </w:p>
    <w:p w:rsidR="00574822" w:rsidRPr="00556378" w:rsidRDefault="00E81D28">
      <w:pPr>
        <w:jc w:val="both"/>
        <w:rPr>
          <w:rFonts w:ascii="Times New Roman" w:eastAsia="Calibri" w:hAnsi="Times New Roman" w:cs="Times New Roman"/>
          <w:sz w:val="24"/>
          <w:lang/>
        </w:rPr>
      </w:pPr>
      <w:r w:rsidRPr="00556378">
        <w:rPr>
          <w:rFonts w:ascii="Times New Roman" w:eastAsia="Calibri" w:hAnsi="Times New Roman" w:cs="Times New Roman"/>
          <w:sz w:val="24"/>
          <w:lang/>
        </w:rPr>
        <w:t>Када се захтев за алокацију ваздушног простора подноси без претходне најаве, тако резервисан простор нема приоритет над другим структурама ваздушног простора или ваздушним саобраћајем.</w:t>
      </w:r>
    </w:p>
    <w:p w:rsidR="00574822" w:rsidRPr="00556378" w:rsidRDefault="00574822">
      <w:pPr>
        <w:jc w:val="both"/>
        <w:rPr>
          <w:rFonts w:ascii="Times New Roman" w:eastAsia="Calibri" w:hAnsi="Times New Roman" w:cs="Times New Roman"/>
          <w:sz w:val="24"/>
          <w:lang/>
        </w:rPr>
      </w:pPr>
    </w:p>
    <w:p w:rsidR="00574822" w:rsidRPr="00556378" w:rsidRDefault="00E81D28">
      <w:pPr>
        <w:jc w:val="both"/>
        <w:rPr>
          <w:rFonts w:ascii="Times New Roman" w:eastAsia="Calibri" w:hAnsi="Times New Roman" w:cs="Times New Roman"/>
          <w:sz w:val="24"/>
          <w:lang/>
        </w:rPr>
      </w:pPr>
      <w:r w:rsidRPr="00556378">
        <w:rPr>
          <w:rFonts w:ascii="Times New Roman" w:eastAsia="Calibri" w:hAnsi="Times New Roman" w:cs="Times New Roman"/>
          <w:sz w:val="24"/>
          <w:lang/>
        </w:rPr>
        <w:t xml:space="preserve">Комитет може донети одлуку којом се врши привремена измена приоритета кроз планирање и консултације на стратешком нивоу. </w:t>
      </w:r>
    </w:p>
    <w:p w:rsidR="00574822" w:rsidRPr="00556378" w:rsidRDefault="00574822">
      <w:pPr>
        <w:jc w:val="both"/>
        <w:rPr>
          <w:rFonts w:ascii="Times New Roman" w:eastAsia="Calibri" w:hAnsi="Times New Roman" w:cs="Times New Roman"/>
          <w:sz w:val="24"/>
          <w:lang/>
        </w:rPr>
      </w:pPr>
    </w:p>
    <w:p w:rsidR="00574822" w:rsidRPr="00556378" w:rsidRDefault="00515D11">
      <w:pPr>
        <w:jc w:val="both"/>
        <w:rPr>
          <w:rFonts w:ascii="Times New Roman" w:eastAsia="Calibri" w:hAnsi="Times New Roman" w:cs="Times New Roman"/>
          <w:sz w:val="24"/>
          <w:lang/>
        </w:rPr>
      </w:pPr>
      <w:r w:rsidRPr="00556378">
        <w:rPr>
          <w:rFonts w:ascii="Times New Roman" w:eastAsia="Calibri" w:hAnsi="Times New Roman" w:cs="Times New Roman"/>
          <w:sz w:val="24"/>
          <w:lang/>
        </w:rPr>
        <w:t>АМС</w:t>
      </w:r>
      <w:r w:rsidR="00E81D28" w:rsidRPr="00556378">
        <w:rPr>
          <w:rFonts w:ascii="Times New Roman" w:eastAsia="Calibri" w:hAnsi="Times New Roman" w:cs="Times New Roman"/>
          <w:sz w:val="24"/>
          <w:lang/>
        </w:rPr>
        <w:t xml:space="preserve"> разматра захтеве свих корисника, доноси одлуку и у складу са тим активира и деактивира ваздушни простор путем </w:t>
      </w:r>
      <w:r w:rsidR="00E81D28" w:rsidRPr="00413660">
        <w:rPr>
          <w:rFonts w:ascii="Times New Roman" w:eastAsia="Calibri" w:hAnsi="Times New Roman" w:cs="Times New Roman"/>
          <w:sz w:val="24"/>
        </w:rPr>
        <w:t>NOTAM</w:t>
      </w:r>
      <w:r w:rsidR="00E81D28" w:rsidRPr="00556378">
        <w:rPr>
          <w:rFonts w:ascii="Times New Roman" w:eastAsia="Calibri" w:hAnsi="Times New Roman" w:cs="Times New Roman"/>
          <w:sz w:val="24"/>
          <w:lang/>
        </w:rPr>
        <w:t>-</w:t>
      </w:r>
      <w:r w:rsidR="00E81D28" w:rsidRPr="00413660">
        <w:rPr>
          <w:rFonts w:ascii="Times New Roman" w:eastAsia="Calibri" w:hAnsi="Times New Roman" w:cs="Times New Roman"/>
          <w:sz w:val="24"/>
        </w:rPr>
        <w:t>a</w:t>
      </w:r>
      <w:r w:rsidR="00E81D28" w:rsidRPr="00556378">
        <w:rPr>
          <w:rFonts w:ascii="Times New Roman" w:eastAsia="Calibri" w:hAnsi="Times New Roman" w:cs="Times New Roman"/>
          <w:sz w:val="24"/>
          <w:lang/>
        </w:rPr>
        <w:t>.</w:t>
      </w:r>
    </w:p>
    <w:p w:rsidR="00574822" w:rsidRPr="00556378" w:rsidRDefault="00574822">
      <w:pPr>
        <w:jc w:val="both"/>
        <w:rPr>
          <w:rFonts w:ascii="Times New Roman" w:eastAsia="Calibri" w:hAnsi="Times New Roman" w:cs="Times New Roman"/>
          <w:sz w:val="24"/>
          <w:lang/>
        </w:rPr>
      </w:pPr>
    </w:p>
    <w:p w:rsidR="00574822" w:rsidRPr="00556378" w:rsidRDefault="00E81D28">
      <w:pPr>
        <w:jc w:val="both"/>
        <w:rPr>
          <w:rFonts w:ascii="Times New Roman" w:eastAsia="Calibri" w:hAnsi="Times New Roman" w:cs="Times New Roman"/>
          <w:sz w:val="24"/>
          <w:lang/>
        </w:rPr>
      </w:pPr>
      <w:r w:rsidRPr="00556378">
        <w:rPr>
          <w:rFonts w:ascii="Times New Roman" w:eastAsia="Calibri" w:hAnsi="Times New Roman" w:cs="Times New Roman"/>
          <w:sz w:val="24"/>
          <w:lang/>
        </w:rPr>
        <w:t>Конфликтни захтев подразумева захтев за издвајањем или резервацијом одређеног дела ваздушног простора од стране више корисника где се захтевани простори преклапају или подударају географски, висински и/или временски.</w:t>
      </w:r>
    </w:p>
    <w:p w:rsidR="00574822" w:rsidRPr="00556378" w:rsidRDefault="00574822">
      <w:pPr>
        <w:jc w:val="both"/>
        <w:rPr>
          <w:rFonts w:ascii="Times New Roman" w:eastAsia="Calibri" w:hAnsi="Times New Roman" w:cs="Times New Roman"/>
          <w:sz w:val="24"/>
          <w:lang/>
        </w:rPr>
      </w:pPr>
    </w:p>
    <w:p w:rsidR="00574822" w:rsidRPr="00A54078" w:rsidRDefault="00515D11">
      <w:pPr>
        <w:jc w:val="both"/>
        <w:rPr>
          <w:rFonts w:ascii="Times New Roman" w:eastAsia="Calibri" w:hAnsi="Times New Roman" w:cs="Times New Roman"/>
          <w:sz w:val="24"/>
          <w:lang/>
        </w:rPr>
      </w:pPr>
      <w:r w:rsidRPr="00556378">
        <w:rPr>
          <w:rFonts w:ascii="Times New Roman" w:eastAsia="Calibri" w:hAnsi="Times New Roman" w:cs="Times New Roman"/>
          <w:sz w:val="24"/>
          <w:lang/>
        </w:rPr>
        <w:t>АМС</w:t>
      </w:r>
      <w:r w:rsidR="00E81D28" w:rsidRPr="00556378">
        <w:rPr>
          <w:rFonts w:ascii="Times New Roman" w:eastAsia="Calibri" w:hAnsi="Times New Roman" w:cs="Times New Roman"/>
          <w:sz w:val="24"/>
          <w:lang/>
        </w:rPr>
        <w:t xml:space="preserve"> разматра конфликтне захтеве приспеле у дефинисаном року и алоцира простор у складу са правилима приоритета</w:t>
      </w:r>
      <w:r w:rsidR="00E81D28" w:rsidRPr="00A54078">
        <w:rPr>
          <w:rFonts w:ascii="Times New Roman" w:eastAsia="Calibri" w:hAnsi="Times New Roman" w:cs="Times New Roman"/>
          <w:sz w:val="24"/>
          <w:lang/>
        </w:rPr>
        <w:t>.</w:t>
      </w:r>
    </w:p>
    <w:p w:rsidR="004850C0" w:rsidRPr="00A54078" w:rsidRDefault="004850C0">
      <w:pPr>
        <w:jc w:val="both"/>
        <w:rPr>
          <w:rFonts w:ascii="Times New Roman" w:eastAsia="Calibri" w:hAnsi="Times New Roman" w:cs="Times New Roman"/>
          <w:sz w:val="24"/>
          <w:lang/>
        </w:rPr>
      </w:pPr>
    </w:p>
    <w:p w:rsidR="00574822" w:rsidRPr="00A54078" w:rsidRDefault="004850C0">
      <w:pPr>
        <w:jc w:val="both"/>
        <w:rPr>
          <w:rFonts w:ascii="Times New Roman" w:eastAsia="Calibri" w:hAnsi="Times New Roman" w:cs="Times New Roman"/>
          <w:sz w:val="24"/>
          <w:lang/>
        </w:rPr>
      </w:pPr>
      <w:r w:rsidRPr="00A54078">
        <w:rPr>
          <w:rFonts w:ascii="Times New Roman" w:eastAsia="Calibri" w:hAnsi="Times New Roman" w:cs="Times New Roman"/>
          <w:sz w:val="24"/>
          <w:lang/>
        </w:rPr>
        <w:t xml:space="preserve">На захтев Министарства одбране или Министарства унутрашњих послова претходно одобрен алоцирани део ваздушног простора може да се суспендује за потребе </w:t>
      </w:r>
      <w:r w:rsidRPr="00A54078">
        <w:rPr>
          <w:rFonts w:ascii="Times New Roman" w:eastAsia="Calibri" w:hAnsi="Times New Roman" w:cs="Times New Roman"/>
          <w:i/>
          <w:sz w:val="24"/>
          <w:lang/>
        </w:rPr>
        <w:t xml:space="preserve">ОАТ </w:t>
      </w:r>
      <w:r w:rsidRPr="00A54078">
        <w:rPr>
          <w:rFonts w:ascii="Times New Roman" w:eastAsia="Calibri" w:hAnsi="Times New Roman" w:cs="Times New Roman"/>
          <w:sz w:val="24"/>
          <w:lang/>
        </w:rPr>
        <w:t>летова у циљу обављања хитних оперативних послова.</w:t>
      </w:r>
    </w:p>
    <w:p w:rsidR="00D92F3A" w:rsidRDefault="00D92F3A">
      <w:pPr>
        <w:jc w:val="both"/>
        <w:rPr>
          <w:rFonts w:ascii="Times New Roman" w:eastAsia="Calibri" w:hAnsi="Times New Roman" w:cs="Times New Roman"/>
          <w:sz w:val="24"/>
        </w:rPr>
      </w:pPr>
    </w:p>
    <w:p w:rsidR="00D92F3A" w:rsidRDefault="00D92F3A">
      <w:pPr>
        <w:rPr>
          <w:rFonts w:ascii="Times New Roman" w:eastAsia="Calibri" w:hAnsi="Times New Roman" w:cs="Times New Roman"/>
          <w:sz w:val="24"/>
        </w:rPr>
      </w:pPr>
      <w:r>
        <w:rPr>
          <w:rFonts w:ascii="Times New Roman" w:eastAsia="Calibri" w:hAnsi="Times New Roman" w:cs="Times New Roman"/>
          <w:sz w:val="24"/>
        </w:rPr>
        <w:br w:type="page"/>
      </w:r>
    </w:p>
    <w:p w:rsidR="00574822" w:rsidRPr="00413660" w:rsidRDefault="00E81D28">
      <w:pPr>
        <w:jc w:val="both"/>
        <w:rPr>
          <w:rFonts w:ascii="Times New Roman" w:eastAsia="Calibri" w:hAnsi="Times New Roman" w:cs="Times New Roman"/>
          <w:sz w:val="24"/>
        </w:rPr>
      </w:pPr>
      <w:r w:rsidRPr="00413660">
        <w:rPr>
          <w:rFonts w:ascii="Times New Roman" w:eastAsia="Calibri" w:hAnsi="Times New Roman" w:cs="Times New Roman"/>
          <w:sz w:val="24"/>
        </w:rPr>
        <w:lastRenderedPageBreak/>
        <w:t>Следећи летови имају приоритет над свим осталим ваздушним саобраћајем или структурама ваздушног простора:</w:t>
      </w:r>
    </w:p>
    <w:p w:rsidR="00574822" w:rsidRPr="00413660" w:rsidRDefault="00E81D28">
      <w:pPr>
        <w:numPr>
          <w:ilvl w:val="0"/>
          <w:numId w:val="25"/>
        </w:numPr>
        <w:jc w:val="both"/>
        <w:rPr>
          <w:rFonts w:ascii="Times New Roman" w:eastAsia="Calibri" w:hAnsi="Times New Roman" w:cs="Times New Roman"/>
          <w:sz w:val="24"/>
        </w:rPr>
      </w:pPr>
      <w:r w:rsidRPr="00413660">
        <w:rPr>
          <w:rFonts w:ascii="Times New Roman" w:eastAsia="Calibri" w:hAnsi="Times New Roman" w:cs="Times New Roman"/>
          <w:sz w:val="24"/>
        </w:rPr>
        <w:t>Ваздухоплов у стању нужде;</w:t>
      </w:r>
    </w:p>
    <w:p w:rsidR="00574822" w:rsidRPr="00413660" w:rsidRDefault="00E81D28">
      <w:pPr>
        <w:numPr>
          <w:ilvl w:val="0"/>
          <w:numId w:val="25"/>
        </w:numPr>
        <w:jc w:val="both"/>
        <w:rPr>
          <w:rFonts w:ascii="Times New Roman" w:eastAsia="Calibri" w:hAnsi="Times New Roman" w:cs="Times New Roman"/>
          <w:sz w:val="24"/>
        </w:rPr>
      </w:pPr>
      <w:r w:rsidRPr="00413660">
        <w:rPr>
          <w:rFonts w:ascii="Times New Roman" w:eastAsia="Calibri" w:hAnsi="Times New Roman" w:cs="Times New Roman"/>
          <w:sz w:val="24"/>
        </w:rPr>
        <w:t>Ваздухоплов који избегава метеоролошку појаву која је опасна за летење;</w:t>
      </w:r>
    </w:p>
    <w:p w:rsidR="00574822" w:rsidRPr="00E15967" w:rsidRDefault="006773AF">
      <w:pPr>
        <w:numPr>
          <w:ilvl w:val="0"/>
          <w:numId w:val="25"/>
        </w:numPr>
        <w:jc w:val="both"/>
        <w:rPr>
          <w:rFonts w:ascii="Times New Roman" w:eastAsia="Calibri" w:hAnsi="Times New Roman" w:cs="Times New Roman"/>
          <w:sz w:val="24"/>
        </w:rPr>
      </w:pPr>
      <w:r w:rsidRPr="00E15967">
        <w:rPr>
          <w:rFonts w:ascii="Times New Roman" w:eastAsia="Calibri" w:hAnsi="Times New Roman" w:cs="Times New Roman"/>
          <w:i/>
          <w:sz w:val="24"/>
        </w:rPr>
        <w:t>OAT</w:t>
      </w:r>
      <w:r w:rsidRPr="00E15967">
        <w:rPr>
          <w:rFonts w:ascii="Times New Roman" w:eastAsia="Calibri" w:hAnsi="Times New Roman" w:cs="Times New Roman"/>
          <w:sz w:val="24"/>
        </w:rPr>
        <w:t xml:space="preserve"> </w:t>
      </w:r>
      <w:r w:rsidR="00E81D28" w:rsidRPr="00E15967">
        <w:rPr>
          <w:rFonts w:ascii="Times New Roman" w:eastAsia="Calibri" w:hAnsi="Times New Roman" w:cs="Times New Roman"/>
          <w:sz w:val="24"/>
        </w:rPr>
        <w:t>летови</w:t>
      </w:r>
      <w:r w:rsidRPr="00E15967">
        <w:rPr>
          <w:rFonts w:ascii="Times New Roman" w:eastAsia="Calibri" w:hAnsi="Times New Roman" w:cs="Times New Roman"/>
          <w:sz w:val="24"/>
        </w:rPr>
        <w:t xml:space="preserve"> </w:t>
      </w:r>
      <w:r w:rsidRPr="00E15967">
        <w:rPr>
          <w:rFonts w:ascii="Times New Roman" w:eastAsia="Calibri" w:hAnsi="Times New Roman" w:cs="Times New Roman"/>
          <w:sz w:val="24"/>
          <w:lang/>
        </w:rPr>
        <w:t>за обављање хитних оперативних послова</w:t>
      </w:r>
      <w:r w:rsidR="00E81D28" w:rsidRPr="00E15967">
        <w:rPr>
          <w:rFonts w:ascii="Times New Roman" w:eastAsia="Calibri" w:hAnsi="Times New Roman" w:cs="Times New Roman"/>
          <w:sz w:val="24"/>
        </w:rPr>
        <w:t>;</w:t>
      </w:r>
    </w:p>
    <w:p w:rsidR="00574822" w:rsidRPr="00E15967" w:rsidRDefault="00E81D28">
      <w:pPr>
        <w:numPr>
          <w:ilvl w:val="0"/>
          <w:numId w:val="25"/>
        </w:numPr>
        <w:jc w:val="both"/>
        <w:rPr>
          <w:rFonts w:ascii="Times New Roman" w:eastAsia="Calibri" w:hAnsi="Times New Roman" w:cs="Times New Roman"/>
          <w:sz w:val="24"/>
        </w:rPr>
      </w:pPr>
      <w:r w:rsidRPr="00E15967">
        <w:rPr>
          <w:rFonts w:ascii="Times New Roman" w:eastAsia="Calibri" w:hAnsi="Times New Roman" w:cs="Times New Roman"/>
          <w:sz w:val="24"/>
        </w:rPr>
        <w:t>Летови са STS</w:t>
      </w:r>
      <w:r w:rsidR="008B0C7D" w:rsidRPr="00E15967">
        <w:rPr>
          <w:rFonts w:ascii="Times New Roman" w:eastAsia="Calibri" w:hAnsi="Times New Roman" w:cs="Times New Roman"/>
          <w:sz w:val="24"/>
          <w:lang/>
        </w:rPr>
        <w:t>*</w:t>
      </w:r>
      <w:r w:rsidRPr="00E15967">
        <w:rPr>
          <w:rFonts w:ascii="Times New Roman" w:eastAsia="Calibri" w:hAnsi="Times New Roman" w:cs="Times New Roman"/>
          <w:sz w:val="24"/>
        </w:rPr>
        <w:t xml:space="preserve"> индикаторима MEDEVAC/SAR/</w:t>
      </w:r>
      <w:r w:rsidR="006773AF" w:rsidRPr="00E15967">
        <w:rPr>
          <w:rFonts w:ascii="Times New Roman" w:eastAsia="Calibri" w:hAnsi="Times New Roman" w:cs="Times New Roman"/>
          <w:sz w:val="24"/>
        </w:rPr>
        <w:t>FFR/</w:t>
      </w:r>
      <w:r w:rsidRPr="00E15967">
        <w:rPr>
          <w:rFonts w:ascii="Times New Roman" w:eastAsia="Calibri" w:hAnsi="Times New Roman" w:cs="Times New Roman"/>
          <w:sz w:val="24"/>
        </w:rPr>
        <w:t>HEAD.</w:t>
      </w:r>
    </w:p>
    <w:p w:rsidR="00332407" w:rsidRPr="00E15967" w:rsidRDefault="00332407" w:rsidP="008B0C7D">
      <w:pPr>
        <w:jc w:val="both"/>
        <w:rPr>
          <w:rFonts w:ascii="Times New Roman" w:eastAsia="Calibri" w:hAnsi="Times New Roman" w:cs="Times New Roman"/>
          <w:sz w:val="24"/>
        </w:rPr>
      </w:pPr>
    </w:p>
    <w:p w:rsidR="002B0DB0" w:rsidRPr="00E15967" w:rsidRDefault="008B0C7D" w:rsidP="00332407">
      <w:pPr>
        <w:ind w:firstLine="360"/>
        <w:jc w:val="both"/>
        <w:rPr>
          <w:rFonts w:ascii="Times New Roman" w:eastAsia="Calibri" w:hAnsi="Times New Roman" w:cs="Times New Roman"/>
          <w:sz w:val="20"/>
        </w:rPr>
      </w:pPr>
      <w:r w:rsidRPr="00E15967">
        <w:rPr>
          <w:rFonts w:ascii="Times New Roman" w:eastAsia="Calibri" w:hAnsi="Times New Roman" w:cs="Times New Roman"/>
          <w:sz w:val="20"/>
        </w:rPr>
        <w:t xml:space="preserve">* STS </w:t>
      </w:r>
      <w:r w:rsidRPr="00E15967">
        <w:rPr>
          <w:rFonts w:ascii="Times New Roman" w:eastAsia="Calibri" w:hAnsi="Times New Roman" w:cs="Times New Roman"/>
          <w:sz w:val="20"/>
          <w:lang/>
        </w:rPr>
        <w:t xml:space="preserve">индикатор: ознака статуса лета у пољу 18. плана лета која указује на посебно третирање од стране </w:t>
      </w:r>
      <w:r w:rsidRPr="00E15967">
        <w:rPr>
          <w:rFonts w:ascii="Times New Roman" w:eastAsia="Calibri" w:hAnsi="Times New Roman" w:cs="Times New Roman"/>
          <w:sz w:val="20"/>
          <w:lang/>
        </w:rPr>
        <w:t xml:space="preserve">ATS </w:t>
      </w:r>
      <w:r w:rsidRPr="00E15967">
        <w:rPr>
          <w:rFonts w:ascii="Times New Roman" w:eastAsia="Calibri" w:hAnsi="Times New Roman" w:cs="Times New Roman"/>
          <w:sz w:val="20"/>
          <w:lang/>
        </w:rPr>
        <w:t>јединице:</w:t>
      </w:r>
    </w:p>
    <w:p w:rsidR="008B0C7D" w:rsidRPr="00E15967" w:rsidRDefault="008B0C7D">
      <w:pPr>
        <w:jc w:val="both"/>
        <w:rPr>
          <w:rFonts w:ascii="Times New Roman" w:eastAsia="Calibri" w:hAnsi="Times New Roman" w:cs="Times New Roman"/>
          <w:sz w:val="20"/>
          <w:lang/>
        </w:rPr>
      </w:pPr>
      <w:r w:rsidRPr="00E15967">
        <w:rPr>
          <w:rFonts w:ascii="Times New Roman" w:eastAsia="Calibri" w:hAnsi="Times New Roman" w:cs="Times New Roman"/>
          <w:sz w:val="20"/>
        </w:rPr>
        <w:t xml:space="preserve">  </w:t>
      </w:r>
      <w:r w:rsidR="00332407" w:rsidRPr="00E15967">
        <w:rPr>
          <w:rFonts w:ascii="Times New Roman" w:eastAsia="Calibri" w:hAnsi="Times New Roman" w:cs="Times New Roman"/>
          <w:sz w:val="20"/>
        </w:rPr>
        <w:tab/>
      </w:r>
      <w:r w:rsidR="00332407" w:rsidRPr="00E15967">
        <w:rPr>
          <w:rFonts w:ascii="Times New Roman" w:eastAsia="Calibri" w:hAnsi="Times New Roman" w:cs="Times New Roman"/>
          <w:sz w:val="20"/>
        </w:rPr>
        <w:tab/>
      </w:r>
      <w:r w:rsidRPr="00E15967">
        <w:rPr>
          <w:rFonts w:ascii="Times New Roman" w:eastAsia="Calibri" w:hAnsi="Times New Roman" w:cs="Times New Roman"/>
          <w:sz w:val="20"/>
        </w:rPr>
        <w:t xml:space="preserve"> MEDEVAC</w:t>
      </w:r>
      <w:r w:rsidR="00332407" w:rsidRPr="00E15967">
        <w:rPr>
          <w:rFonts w:ascii="Times New Roman" w:eastAsia="Calibri" w:hAnsi="Times New Roman" w:cs="Times New Roman"/>
          <w:sz w:val="20"/>
          <w:lang/>
        </w:rPr>
        <w:t xml:space="preserve"> – лет у сврху медицинске евакуације</w:t>
      </w:r>
    </w:p>
    <w:p w:rsidR="008B0C7D" w:rsidRPr="00E15967" w:rsidRDefault="008B0C7D">
      <w:pPr>
        <w:jc w:val="both"/>
        <w:rPr>
          <w:rFonts w:ascii="Times New Roman" w:eastAsia="Calibri" w:hAnsi="Times New Roman" w:cs="Times New Roman"/>
          <w:sz w:val="20"/>
          <w:lang/>
        </w:rPr>
      </w:pPr>
      <w:r w:rsidRPr="00E15967">
        <w:rPr>
          <w:rFonts w:ascii="Times New Roman" w:eastAsia="Calibri" w:hAnsi="Times New Roman" w:cs="Times New Roman"/>
          <w:sz w:val="20"/>
          <w:lang/>
        </w:rPr>
        <w:t xml:space="preserve">  </w:t>
      </w:r>
      <w:r w:rsidR="00332407" w:rsidRPr="00E15967">
        <w:rPr>
          <w:rFonts w:ascii="Times New Roman" w:eastAsia="Calibri" w:hAnsi="Times New Roman" w:cs="Times New Roman"/>
          <w:sz w:val="20"/>
          <w:lang/>
        </w:rPr>
        <w:tab/>
      </w:r>
      <w:r w:rsidR="00332407" w:rsidRPr="00E15967">
        <w:rPr>
          <w:rFonts w:ascii="Times New Roman" w:eastAsia="Calibri" w:hAnsi="Times New Roman" w:cs="Times New Roman"/>
          <w:sz w:val="20"/>
          <w:lang/>
        </w:rPr>
        <w:tab/>
      </w:r>
      <w:r w:rsidRPr="00E15967">
        <w:rPr>
          <w:rFonts w:ascii="Times New Roman" w:eastAsia="Calibri" w:hAnsi="Times New Roman" w:cs="Times New Roman"/>
          <w:sz w:val="20"/>
          <w:lang/>
        </w:rPr>
        <w:t xml:space="preserve"> </w:t>
      </w:r>
      <w:r w:rsidRPr="00E15967">
        <w:rPr>
          <w:rFonts w:ascii="Times New Roman" w:eastAsia="Calibri" w:hAnsi="Times New Roman" w:cs="Times New Roman"/>
          <w:sz w:val="20"/>
        </w:rPr>
        <w:t>SAR</w:t>
      </w:r>
      <w:r w:rsidR="00332407" w:rsidRPr="00E15967">
        <w:rPr>
          <w:rFonts w:ascii="Times New Roman" w:eastAsia="Calibri" w:hAnsi="Times New Roman" w:cs="Times New Roman"/>
          <w:sz w:val="20"/>
          <w:lang/>
        </w:rPr>
        <w:t xml:space="preserve"> – лет у сврху трагања и спасавања</w:t>
      </w:r>
    </w:p>
    <w:p w:rsidR="008B0C7D" w:rsidRPr="00E15967" w:rsidRDefault="008B0C7D">
      <w:pPr>
        <w:jc w:val="both"/>
        <w:rPr>
          <w:rFonts w:ascii="Times New Roman" w:eastAsia="Calibri" w:hAnsi="Times New Roman" w:cs="Times New Roman"/>
          <w:sz w:val="20"/>
          <w:lang/>
        </w:rPr>
      </w:pPr>
      <w:r w:rsidRPr="00E15967">
        <w:rPr>
          <w:rFonts w:ascii="Times New Roman" w:eastAsia="Calibri" w:hAnsi="Times New Roman" w:cs="Times New Roman"/>
          <w:sz w:val="20"/>
          <w:lang/>
        </w:rPr>
        <w:t xml:space="preserve">  </w:t>
      </w:r>
      <w:r w:rsidR="00332407" w:rsidRPr="00E15967">
        <w:rPr>
          <w:rFonts w:ascii="Times New Roman" w:eastAsia="Calibri" w:hAnsi="Times New Roman" w:cs="Times New Roman"/>
          <w:sz w:val="20"/>
          <w:lang/>
        </w:rPr>
        <w:tab/>
      </w:r>
      <w:r w:rsidR="00332407" w:rsidRPr="00E15967">
        <w:rPr>
          <w:rFonts w:ascii="Times New Roman" w:eastAsia="Calibri" w:hAnsi="Times New Roman" w:cs="Times New Roman"/>
          <w:sz w:val="20"/>
          <w:lang/>
        </w:rPr>
        <w:tab/>
      </w:r>
      <w:r w:rsidRPr="00E15967">
        <w:rPr>
          <w:rFonts w:ascii="Times New Roman" w:eastAsia="Calibri" w:hAnsi="Times New Roman" w:cs="Times New Roman"/>
          <w:sz w:val="20"/>
          <w:lang/>
        </w:rPr>
        <w:t xml:space="preserve"> </w:t>
      </w:r>
      <w:r w:rsidRPr="00E15967">
        <w:rPr>
          <w:rFonts w:ascii="Times New Roman" w:eastAsia="Calibri" w:hAnsi="Times New Roman" w:cs="Times New Roman"/>
          <w:sz w:val="20"/>
        </w:rPr>
        <w:t>FFR</w:t>
      </w:r>
      <w:r w:rsidR="00332407" w:rsidRPr="00E15967">
        <w:rPr>
          <w:rFonts w:ascii="Times New Roman" w:eastAsia="Calibri" w:hAnsi="Times New Roman" w:cs="Times New Roman"/>
          <w:sz w:val="20"/>
          <w:lang/>
        </w:rPr>
        <w:t xml:space="preserve"> – лет у сврху противпожарног деловања</w:t>
      </w:r>
    </w:p>
    <w:p w:rsidR="002B0DB0" w:rsidRDefault="008B0C7D">
      <w:pPr>
        <w:jc w:val="both"/>
        <w:rPr>
          <w:rFonts w:ascii="Times New Roman" w:eastAsia="Calibri" w:hAnsi="Times New Roman" w:cs="Times New Roman"/>
          <w:sz w:val="20"/>
          <w:lang/>
        </w:rPr>
      </w:pPr>
      <w:r w:rsidRPr="00E15967">
        <w:rPr>
          <w:rFonts w:ascii="Times New Roman" w:eastAsia="Calibri" w:hAnsi="Times New Roman" w:cs="Times New Roman"/>
          <w:sz w:val="20"/>
          <w:lang/>
        </w:rPr>
        <w:t xml:space="preserve">   </w:t>
      </w:r>
      <w:r w:rsidR="00332407" w:rsidRPr="00E15967">
        <w:rPr>
          <w:rFonts w:ascii="Times New Roman" w:eastAsia="Calibri" w:hAnsi="Times New Roman" w:cs="Times New Roman"/>
          <w:sz w:val="20"/>
          <w:lang/>
        </w:rPr>
        <w:tab/>
        <w:t xml:space="preserve"> </w:t>
      </w:r>
      <w:r w:rsidR="00332407" w:rsidRPr="00E15967">
        <w:rPr>
          <w:rFonts w:ascii="Times New Roman" w:eastAsia="Calibri" w:hAnsi="Times New Roman" w:cs="Times New Roman"/>
          <w:sz w:val="20"/>
          <w:lang/>
        </w:rPr>
        <w:tab/>
        <w:t xml:space="preserve"> </w:t>
      </w:r>
      <w:r w:rsidRPr="00E15967">
        <w:rPr>
          <w:rFonts w:ascii="Times New Roman" w:eastAsia="Calibri" w:hAnsi="Times New Roman" w:cs="Times New Roman"/>
          <w:sz w:val="20"/>
        </w:rPr>
        <w:t>HEAD</w:t>
      </w:r>
      <w:r w:rsidR="00332407" w:rsidRPr="00E15967">
        <w:rPr>
          <w:rFonts w:ascii="Times New Roman" w:eastAsia="Calibri" w:hAnsi="Times New Roman" w:cs="Times New Roman"/>
          <w:sz w:val="20"/>
          <w:lang/>
        </w:rPr>
        <w:t xml:space="preserve"> – лет у сврху превоза председника државе</w:t>
      </w:r>
    </w:p>
    <w:p w:rsidR="00D92F3A" w:rsidRDefault="00D92F3A">
      <w:pPr>
        <w:jc w:val="both"/>
        <w:rPr>
          <w:rFonts w:ascii="Times New Roman" w:eastAsia="Calibri" w:hAnsi="Times New Roman" w:cs="Times New Roman"/>
          <w:sz w:val="20"/>
          <w:lang/>
        </w:rPr>
      </w:pPr>
    </w:p>
    <w:p w:rsidR="00D92F3A" w:rsidRPr="00332407" w:rsidRDefault="00D92F3A">
      <w:pPr>
        <w:jc w:val="both"/>
        <w:rPr>
          <w:rFonts w:ascii="Times New Roman" w:eastAsia="Calibri" w:hAnsi="Times New Roman" w:cs="Times New Roman"/>
          <w:sz w:val="20"/>
          <w:lang/>
        </w:rPr>
      </w:pPr>
    </w:p>
    <w:p w:rsidR="00574822" w:rsidRPr="00413660" w:rsidRDefault="00E81D28">
      <w:pPr>
        <w:jc w:val="both"/>
        <w:rPr>
          <w:rFonts w:ascii="Times New Roman" w:eastAsia="Calibri" w:hAnsi="Times New Roman" w:cs="Times New Roman"/>
          <w:sz w:val="24"/>
        </w:rPr>
      </w:pPr>
      <w:r w:rsidRPr="00413660">
        <w:rPr>
          <w:rFonts w:ascii="Times New Roman" w:eastAsia="Calibri" w:hAnsi="Times New Roman" w:cs="Times New Roman"/>
          <w:sz w:val="24"/>
        </w:rPr>
        <w:t xml:space="preserve">Успостављају се следећа правила приоритета између </w:t>
      </w:r>
      <w:r w:rsidR="00B7479E">
        <w:rPr>
          <w:rFonts w:ascii="Times New Roman" w:eastAsia="Calibri" w:hAnsi="Times New Roman" w:cs="Times New Roman"/>
          <w:sz w:val="24"/>
          <w:lang/>
        </w:rPr>
        <w:t xml:space="preserve">корисника </w:t>
      </w:r>
      <w:r w:rsidRPr="00413660">
        <w:rPr>
          <w:rFonts w:ascii="Times New Roman" w:eastAsia="Calibri" w:hAnsi="Times New Roman" w:cs="Times New Roman"/>
          <w:sz w:val="24"/>
        </w:rPr>
        <w:t>различитих структура ваздушног простора:</w:t>
      </w:r>
    </w:p>
    <w:p w:rsidR="00574822" w:rsidRPr="00413660" w:rsidRDefault="00574822">
      <w:pPr>
        <w:jc w:val="both"/>
        <w:rPr>
          <w:rFonts w:ascii="Times New Roman" w:eastAsia="Calibri" w:hAnsi="Times New Roman" w:cs="Times New Roman"/>
          <w:sz w:val="24"/>
        </w:rPr>
      </w:pPr>
    </w:p>
    <w:p w:rsidR="00574822" w:rsidRPr="00D92F3A" w:rsidRDefault="00E81D28">
      <w:pPr>
        <w:numPr>
          <w:ilvl w:val="0"/>
          <w:numId w:val="26"/>
        </w:numPr>
        <w:jc w:val="both"/>
        <w:rPr>
          <w:rFonts w:ascii="Times New Roman" w:eastAsia="Calibri" w:hAnsi="Times New Roman" w:cs="Times New Roman"/>
          <w:sz w:val="24"/>
        </w:rPr>
      </w:pPr>
      <w:r w:rsidRPr="00413660">
        <w:rPr>
          <w:rFonts w:ascii="Times New Roman" w:eastAsia="Calibri" w:hAnsi="Times New Roman" w:cs="Times New Roman"/>
          <w:sz w:val="24"/>
        </w:rPr>
        <w:t>TSA</w:t>
      </w:r>
      <w:r w:rsidR="00ED5FF0">
        <w:rPr>
          <w:rFonts w:ascii="Times New Roman" w:eastAsia="Calibri" w:hAnsi="Times New Roman" w:cs="Times New Roman"/>
          <w:sz w:val="24"/>
          <w:lang/>
        </w:rPr>
        <w:t xml:space="preserve"> – остали саобраћај</w:t>
      </w:r>
    </w:p>
    <w:p w:rsidR="00ED5FF0" w:rsidRPr="00D92F3A" w:rsidRDefault="00ED5FF0" w:rsidP="00D92F3A">
      <w:pPr>
        <w:ind w:left="720"/>
        <w:jc w:val="both"/>
        <w:rPr>
          <w:rFonts w:ascii="Times New Roman" w:eastAsia="Calibri" w:hAnsi="Times New Roman" w:cs="Times New Roman"/>
          <w:sz w:val="24"/>
          <w:lang/>
        </w:rPr>
      </w:pPr>
      <w:r>
        <w:rPr>
          <w:rFonts w:ascii="Times New Roman" w:eastAsia="Calibri" w:hAnsi="Times New Roman" w:cs="Times New Roman"/>
          <w:sz w:val="24"/>
        </w:rPr>
        <w:t>TSA</w:t>
      </w:r>
      <w:r>
        <w:rPr>
          <w:rFonts w:ascii="Times New Roman" w:eastAsia="Calibri" w:hAnsi="Times New Roman" w:cs="Times New Roman"/>
          <w:sz w:val="24"/>
          <w:lang/>
        </w:rPr>
        <w:t xml:space="preserve"> се додељује приоритет у односу на остали саобраћај</w:t>
      </w:r>
      <w:r>
        <w:rPr>
          <w:rFonts w:ascii="Times New Roman" w:eastAsia="Calibri" w:hAnsi="Times New Roman" w:cs="Times New Roman"/>
          <w:sz w:val="24"/>
        </w:rPr>
        <w:t xml:space="preserve"> </w:t>
      </w:r>
    </w:p>
    <w:p w:rsidR="00574822" w:rsidRPr="00413660" w:rsidRDefault="00574822">
      <w:pPr>
        <w:ind w:left="1440"/>
        <w:jc w:val="both"/>
        <w:rPr>
          <w:rFonts w:ascii="Times New Roman" w:eastAsia="Calibri" w:hAnsi="Times New Roman" w:cs="Times New Roman"/>
          <w:sz w:val="24"/>
        </w:rPr>
      </w:pPr>
    </w:p>
    <w:p w:rsidR="00574822" w:rsidRPr="00413660" w:rsidRDefault="00E81D28">
      <w:pPr>
        <w:numPr>
          <w:ilvl w:val="0"/>
          <w:numId w:val="26"/>
        </w:numPr>
        <w:jc w:val="both"/>
        <w:rPr>
          <w:rFonts w:ascii="Times New Roman" w:eastAsia="Calibri" w:hAnsi="Times New Roman" w:cs="Times New Roman"/>
          <w:sz w:val="24"/>
        </w:rPr>
      </w:pPr>
      <w:r w:rsidRPr="00413660">
        <w:rPr>
          <w:rFonts w:ascii="Times New Roman" w:eastAsia="Calibri" w:hAnsi="Times New Roman" w:cs="Times New Roman"/>
          <w:sz w:val="24"/>
        </w:rPr>
        <w:t>ATZ-TSA</w:t>
      </w:r>
      <w:r w:rsidR="00046303">
        <w:rPr>
          <w:rFonts w:ascii="Times New Roman" w:eastAsia="Calibri" w:hAnsi="Times New Roman" w:cs="Times New Roman"/>
          <w:sz w:val="24"/>
          <w:lang/>
        </w:rPr>
        <w:t>/</w:t>
      </w:r>
      <w:r w:rsidR="00046303">
        <w:rPr>
          <w:rFonts w:ascii="Times New Roman" w:eastAsia="Calibri" w:hAnsi="Times New Roman" w:cs="Times New Roman"/>
          <w:sz w:val="24"/>
        </w:rPr>
        <w:t>TRA</w:t>
      </w:r>
    </w:p>
    <w:p w:rsidR="00574822" w:rsidRPr="00413660" w:rsidRDefault="00E81D28">
      <w:pPr>
        <w:numPr>
          <w:ilvl w:val="1"/>
          <w:numId w:val="26"/>
        </w:numPr>
        <w:jc w:val="both"/>
        <w:rPr>
          <w:rFonts w:ascii="Times New Roman" w:eastAsia="Calibri" w:hAnsi="Times New Roman" w:cs="Times New Roman"/>
          <w:sz w:val="24"/>
        </w:rPr>
      </w:pPr>
      <w:r w:rsidRPr="00413660">
        <w:rPr>
          <w:rFonts w:ascii="Times New Roman" w:eastAsia="Calibri" w:hAnsi="Times New Roman" w:cs="Times New Roman"/>
          <w:sz w:val="24"/>
        </w:rPr>
        <w:t>TSA</w:t>
      </w:r>
      <w:r w:rsidR="00046303">
        <w:rPr>
          <w:rFonts w:ascii="Times New Roman" w:eastAsia="Calibri" w:hAnsi="Times New Roman" w:cs="Times New Roman"/>
          <w:sz w:val="24"/>
          <w:lang/>
        </w:rPr>
        <w:t>/</w:t>
      </w:r>
      <w:r w:rsidR="00046303">
        <w:rPr>
          <w:rFonts w:ascii="Times New Roman" w:eastAsia="Calibri" w:hAnsi="Times New Roman" w:cs="Times New Roman"/>
          <w:sz w:val="24"/>
        </w:rPr>
        <w:t>TRA</w:t>
      </w:r>
      <w:r w:rsidRPr="00413660">
        <w:rPr>
          <w:rFonts w:ascii="Times New Roman" w:eastAsia="Calibri" w:hAnsi="Times New Roman" w:cs="Times New Roman"/>
          <w:sz w:val="24"/>
        </w:rPr>
        <w:t xml:space="preserve"> се </w:t>
      </w:r>
      <w:r w:rsidR="00F7049A">
        <w:rPr>
          <w:rFonts w:ascii="Times New Roman" w:eastAsia="Calibri" w:hAnsi="Times New Roman" w:cs="Times New Roman"/>
          <w:sz w:val="24"/>
          <w:lang/>
        </w:rPr>
        <w:t>додељује</w:t>
      </w:r>
      <w:r w:rsidRPr="00413660">
        <w:rPr>
          <w:rFonts w:ascii="Times New Roman" w:eastAsia="Calibri" w:hAnsi="Times New Roman" w:cs="Times New Roman"/>
          <w:sz w:val="24"/>
        </w:rPr>
        <w:t xml:space="preserve"> приоритет над АТZ</w:t>
      </w:r>
      <w:r w:rsidR="00ED5FF0">
        <w:rPr>
          <w:rFonts w:ascii="Times New Roman" w:eastAsia="Calibri" w:hAnsi="Times New Roman" w:cs="Times New Roman"/>
          <w:sz w:val="24"/>
          <w:lang/>
        </w:rPr>
        <w:t>.</w:t>
      </w:r>
      <w:r w:rsidRPr="00413660">
        <w:rPr>
          <w:rFonts w:ascii="Times New Roman" w:eastAsia="Calibri" w:hAnsi="Times New Roman" w:cs="Times New Roman"/>
          <w:sz w:val="24"/>
        </w:rPr>
        <w:t xml:space="preserve"> </w:t>
      </w:r>
    </w:p>
    <w:p w:rsidR="00574822" w:rsidRPr="00413660" w:rsidRDefault="00E81D28">
      <w:pPr>
        <w:numPr>
          <w:ilvl w:val="0"/>
          <w:numId w:val="26"/>
        </w:numPr>
        <w:jc w:val="both"/>
        <w:rPr>
          <w:rFonts w:ascii="Times New Roman" w:eastAsia="Calibri" w:hAnsi="Times New Roman" w:cs="Times New Roman"/>
          <w:sz w:val="24"/>
        </w:rPr>
      </w:pPr>
      <w:r w:rsidRPr="00413660">
        <w:rPr>
          <w:rFonts w:ascii="Times New Roman" w:eastAsia="Calibri" w:hAnsi="Times New Roman" w:cs="Times New Roman"/>
          <w:sz w:val="24"/>
        </w:rPr>
        <w:t>TSA-D</w:t>
      </w:r>
    </w:p>
    <w:p w:rsidR="00574822" w:rsidRPr="00413660" w:rsidRDefault="00E81D28">
      <w:pPr>
        <w:numPr>
          <w:ilvl w:val="1"/>
          <w:numId w:val="26"/>
        </w:numPr>
        <w:jc w:val="both"/>
        <w:rPr>
          <w:rFonts w:ascii="Times New Roman" w:eastAsia="Calibri" w:hAnsi="Times New Roman" w:cs="Times New Roman"/>
          <w:sz w:val="24"/>
        </w:rPr>
      </w:pPr>
      <w:r w:rsidRPr="00413660">
        <w:rPr>
          <w:rFonts w:ascii="Times New Roman" w:eastAsia="Calibri" w:hAnsi="Times New Roman" w:cs="Times New Roman"/>
          <w:sz w:val="24"/>
        </w:rPr>
        <w:t>Ако је овлашћени корисник поднео захтев и за TSA и D у складу са поступком најаве у дефинисаном року, АМС координира са најављеним корисницима пре доношења одлуке у циљу минимизирања негативних ефеката по оба корисника.</w:t>
      </w:r>
    </w:p>
    <w:p w:rsidR="00574822" w:rsidRPr="00413660" w:rsidRDefault="00E81D28">
      <w:pPr>
        <w:numPr>
          <w:ilvl w:val="1"/>
          <w:numId w:val="26"/>
        </w:numPr>
        <w:jc w:val="both"/>
        <w:rPr>
          <w:rFonts w:ascii="Times New Roman" w:eastAsia="Calibri" w:hAnsi="Times New Roman" w:cs="Times New Roman"/>
          <w:sz w:val="24"/>
        </w:rPr>
      </w:pPr>
      <w:r w:rsidRPr="00413660">
        <w:rPr>
          <w:rFonts w:ascii="Times New Roman" w:eastAsia="Calibri" w:hAnsi="Times New Roman" w:cs="Times New Roman"/>
          <w:sz w:val="24"/>
        </w:rPr>
        <w:t>Уколико није прихваћена резервација за TSA у складу са поступком најаве, D има приоритет у односу на TSA.</w:t>
      </w:r>
    </w:p>
    <w:p w:rsidR="00574822" w:rsidRPr="00413660" w:rsidRDefault="00574822">
      <w:pPr>
        <w:ind w:left="1440"/>
        <w:jc w:val="both"/>
        <w:rPr>
          <w:rFonts w:ascii="Times New Roman" w:eastAsia="Calibri" w:hAnsi="Times New Roman" w:cs="Times New Roman"/>
          <w:sz w:val="24"/>
        </w:rPr>
      </w:pPr>
    </w:p>
    <w:p w:rsidR="00574822" w:rsidRPr="00413660" w:rsidRDefault="00E81D28">
      <w:pPr>
        <w:numPr>
          <w:ilvl w:val="0"/>
          <w:numId w:val="26"/>
        </w:numPr>
        <w:jc w:val="both"/>
        <w:rPr>
          <w:rFonts w:ascii="Times New Roman" w:eastAsia="Calibri" w:hAnsi="Times New Roman" w:cs="Times New Roman"/>
          <w:sz w:val="24"/>
        </w:rPr>
      </w:pPr>
      <w:r w:rsidRPr="00413660">
        <w:rPr>
          <w:rFonts w:ascii="Times New Roman" w:eastAsia="Calibri" w:hAnsi="Times New Roman" w:cs="Times New Roman"/>
          <w:sz w:val="24"/>
        </w:rPr>
        <w:t>CBA – ATS рута</w:t>
      </w:r>
    </w:p>
    <w:p w:rsidR="00574822" w:rsidRPr="00413660" w:rsidRDefault="00E81D28">
      <w:pPr>
        <w:numPr>
          <w:ilvl w:val="1"/>
          <w:numId w:val="26"/>
        </w:numPr>
        <w:jc w:val="both"/>
        <w:rPr>
          <w:rFonts w:ascii="Times New Roman" w:eastAsia="Calibri" w:hAnsi="Times New Roman" w:cs="Times New Roman"/>
          <w:sz w:val="24"/>
        </w:rPr>
      </w:pPr>
      <w:r w:rsidRPr="00413660">
        <w:rPr>
          <w:rFonts w:ascii="Times New Roman" w:eastAsia="Calibri" w:hAnsi="Times New Roman" w:cs="Times New Roman"/>
          <w:sz w:val="24"/>
        </w:rPr>
        <w:t>На тактичком нивоу, јединица контроле летења може преусмерити лет из контролисаног простора кроз СВА, уколико је активност у СВА суспендована или прекинута.</w:t>
      </w:r>
    </w:p>
    <w:p w:rsidR="00574822" w:rsidRPr="00413660" w:rsidRDefault="00E81D28">
      <w:pPr>
        <w:numPr>
          <w:ilvl w:val="1"/>
          <w:numId w:val="26"/>
        </w:numPr>
        <w:jc w:val="both"/>
        <w:rPr>
          <w:rFonts w:ascii="Times New Roman" w:eastAsia="Calibri" w:hAnsi="Times New Roman" w:cs="Times New Roman"/>
          <w:sz w:val="24"/>
        </w:rPr>
      </w:pPr>
      <w:r w:rsidRPr="00413660">
        <w:rPr>
          <w:rFonts w:ascii="Times New Roman" w:eastAsia="Calibri" w:hAnsi="Times New Roman" w:cs="Times New Roman"/>
          <w:sz w:val="24"/>
        </w:rPr>
        <w:t xml:space="preserve">СВА се може доделити приоритет над ATS рутом кроз процес планирања и консултација на стратешком нивоу. </w:t>
      </w:r>
    </w:p>
    <w:p w:rsidR="00574822" w:rsidRPr="00413660" w:rsidRDefault="00574822">
      <w:pPr>
        <w:ind w:left="1440"/>
        <w:jc w:val="both"/>
        <w:rPr>
          <w:rFonts w:ascii="Times New Roman" w:eastAsia="Calibri" w:hAnsi="Times New Roman" w:cs="Times New Roman"/>
          <w:sz w:val="24"/>
        </w:rPr>
      </w:pPr>
    </w:p>
    <w:p w:rsidR="00574822" w:rsidRPr="00E15967" w:rsidRDefault="00E81D28">
      <w:pPr>
        <w:numPr>
          <w:ilvl w:val="0"/>
          <w:numId w:val="26"/>
        </w:numPr>
        <w:jc w:val="both"/>
        <w:rPr>
          <w:rFonts w:ascii="Times New Roman" w:eastAsia="Calibri" w:hAnsi="Times New Roman" w:cs="Times New Roman"/>
          <w:sz w:val="24"/>
        </w:rPr>
      </w:pPr>
      <w:r w:rsidRPr="00E15967">
        <w:rPr>
          <w:rFonts w:ascii="Times New Roman" w:eastAsia="Calibri" w:hAnsi="Times New Roman" w:cs="Times New Roman"/>
          <w:sz w:val="24"/>
        </w:rPr>
        <w:t>CBA – остали ваздушни саобраћај</w:t>
      </w:r>
    </w:p>
    <w:p w:rsidR="00574822" w:rsidRPr="00E15967" w:rsidRDefault="00E81D28">
      <w:pPr>
        <w:numPr>
          <w:ilvl w:val="1"/>
          <w:numId w:val="26"/>
        </w:numPr>
        <w:jc w:val="both"/>
        <w:rPr>
          <w:rFonts w:ascii="Times New Roman" w:eastAsia="Calibri" w:hAnsi="Times New Roman" w:cs="Times New Roman"/>
          <w:sz w:val="24"/>
        </w:rPr>
      </w:pPr>
      <w:r w:rsidRPr="00E15967">
        <w:rPr>
          <w:rFonts w:ascii="Times New Roman" w:eastAsia="Calibri" w:hAnsi="Times New Roman" w:cs="Times New Roman"/>
          <w:sz w:val="24"/>
        </w:rPr>
        <w:t>Следећи летови имају приоритет над СВА:</w:t>
      </w:r>
    </w:p>
    <w:p w:rsidR="00574822" w:rsidRPr="00E15967" w:rsidRDefault="00E81D28">
      <w:pPr>
        <w:numPr>
          <w:ilvl w:val="2"/>
          <w:numId w:val="26"/>
        </w:numPr>
        <w:jc w:val="both"/>
        <w:rPr>
          <w:rFonts w:ascii="Times New Roman" w:eastAsia="Calibri" w:hAnsi="Times New Roman" w:cs="Times New Roman"/>
          <w:sz w:val="24"/>
        </w:rPr>
      </w:pPr>
      <w:r w:rsidRPr="00E15967">
        <w:rPr>
          <w:rFonts w:ascii="Times New Roman" w:eastAsia="Calibri" w:hAnsi="Times New Roman" w:cs="Times New Roman"/>
          <w:sz w:val="24"/>
        </w:rPr>
        <w:t>Редован саобраћај у доласку/одласку са аеродрома Београд</w:t>
      </w:r>
      <w:r w:rsidR="00E15967" w:rsidRPr="00E15967">
        <w:rPr>
          <w:rFonts w:ascii="Times New Roman" w:eastAsia="Calibri" w:hAnsi="Times New Roman" w:cs="Times New Roman"/>
          <w:sz w:val="24"/>
        </w:rPr>
        <w:t>,</w:t>
      </w:r>
    </w:p>
    <w:p w:rsidR="00574822" w:rsidRPr="00E15967" w:rsidRDefault="00E81D28">
      <w:pPr>
        <w:numPr>
          <w:ilvl w:val="2"/>
          <w:numId w:val="26"/>
        </w:numPr>
        <w:jc w:val="both"/>
        <w:rPr>
          <w:rFonts w:ascii="Times New Roman" w:eastAsia="Calibri" w:hAnsi="Times New Roman" w:cs="Times New Roman"/>
          <w:sz w:val="24"/>
        </w:rPr>
      </w:pPr>
      <w:r w:rsidRPr="00E15967">
        <w:rPr>
          <w:rFonts w:ascii="Times New Roman" w:eastAsia="Calibri" w:hAnsi="Times New Roman" w:cs="Times New Roman"/>
          <w:sz w:val="24"/>
        </w:rPr>
        <w:t>Специјални летови са издатим одобрењем.</w:t>
      </w:r>
    </w:p>
    <w:p w:rsidR="00574822" w:rsidRPr="00E15967" w:rsidRDefault="00574822">
      <w:pPr>
        <w:ind w:left="2160"/>
        <w:jc w:val="both"/>
        <w:rPr>
          <w:rFonts w:ascii="Times New Roman" w:eastAsia="Calibri" w:hAnsi="Times New Roman" w:cs="Times New Roman"/>
          <w:sz w:val="24"/>
        </w:rPr>
      </w:pPr>
    </w:p>
    <w:p w:rsidR="00574822" w:rsidRPr="00E15967" w:rsidRDefault="00E81D28">
      <w:pPr>
        <w:numPr>
          <w:ilvl w:val="0"/>
          <w:numId w:val="26"/>
        </w:numPr>
        <w:jc w:val="both"/>
        <w:rPr>
          <w:rFonts w:ascii="Times New Roman" w:eastAsia="Calibri" w:hAnsi="Times New Roman" w:cs="Times New Roman"/>
          <w:sz w:val="24"/>
        </w:rPr>
      </w:pPr>
      <w:r w:rsidRPr="00E15967">
        <w:rPr>
          <w:rFonts w:ascii="Times New Roman" w:eastAsia="Calibri" w:hAnsi="Times New Roman" w:cs="Times New Roman"/>
          <w:sz w:val="24"/>
        </w:rPr>
        <w:t>TRA – остали ваздушни саобраћај</w:t>
      </w:r>
    </w:p>
    <w:p w:rsidR="00574822" w:rsidRPr="00E15967" w:rsidRDefault="00E81D28">
      <w:pPr>
        <w:numPr>
          <w:ilvl w:val="1"/>
          <w:numId w:val="26"/>
        </w:numPr>
        <w:jc w:val="both"/>
        <w:rPr>
          <w:rFonts w:ascii="Times New Roman" w:eastAsia="Calibri" w:hAnsi="Times New Roman" w:cs="Times New Roman"/>
          <w:sz w:val="24"/>
        </w:rPr>
      </w:pPr>
      <w:r w:rsidRPr="00E15967">
        <w:rPr>
          <w:rFonts w:ascii="Times New Roman" w:eastAsia="Calibri" w:hAnsi="Times New Roman" w:cs="Times New Roman"/>
          <w:sz w:val="24"/>
        </w:rPr>
        <w:t xml:space="preserve">Ваздухоплову на рути или редовном лету са одобреним планом летења је дозвољен пролаз кроз TRA уз одобрење контроле летења. </w:t>
      </w:r>
    </w:p>
    <w:p w:rsidR="00574822" w:rsidRPr="00413660" w:rsidRDefault="00E81D28">
      <w:pPr>
        <w:numPr>
          <w:ilvl w:val="1"/>
          <w:numId w:val="26"/>
        </w:numPr>
        <w:jc w:val="both"/>
        <w:rPr>
          <w:rFonts w:ascii="Times New Roman" w:eastAsia="Calibri" w:hAnsi="Times New Roman" w:cs="Times New Roman"/>
          <w:sz w:val="24"/>
        </w:rPr>
      </w:pPr>
      <w:r w:rsidRPr="00413660">
        <w:rPr>
          <w:rFonts w:ascii="Times New Roman" w:eastAsia="Calibri" w:hAnsi="Times New Roman" w:cs="Times New Roman"/>
          <w:sz w:val="24"/>
        </w:rPr>
        <w:lastRenderedPageBreak/>
        <w:t>Изузетак се може односити на војно летење, када се издаје ограничење осталом ваздушном саобраћају, водећи рачуна о што мањем негативном утицају на операције.</w:t>
      </w:r>
    </w:p>
    <w:p w:rsidR="00574822" w:rsidRDefault="00E81D28">
      <w:pPr>
        <w:numPr>
          <w:ilvl w:val="1"/>
          <w:numId w:val="26"/>
        </w:numPr>
        <w:jc w:val="both"/>
        <w:rPr>
          <w:rFonts w:ascii="Times New Roman" w:eastAsia="Calibri" w:hAnsi="Times New Roman" w:cs="Times New Roman"/>
          <w:sz w:val="24"/>
        </w:rPr>
      </w:pPr>
      <w:r w:rsidRPr="00413660">
        <w:rPr>
          <w:rFonts w:ascii="Times New Roman" w:eastAsia="Calibri" w:hAnsi="Times New Roman" w:cs="Times New Roman"/>
          <w:sz w:val="24"/>
        </w:rPr>
        <w:t>Сва тактичка скраћења руте која одступају од плана лета а утичу на TRA се координирају у складу са условима јединице контроле летења која прима саобраћај.</w:t>
      </w:r>
    </w:p>
    <w:p w:rsidR="00D92F3A" w:rsidRDefault="00D92F3A" w:rsidP="00D92F3A">
      <w:pPr>
        <w:ind w:left="1440"/>
        <w:jc w:val="both"/>
        <w:rPr>
          <w:rFonts w:ascii="Times New Roman" w:eastAsia="Calibri" w:hAnsi="Times New Roman" w:cs="Times New Roman"/>
          <w:sz w:val="24"/>
        </w:rPr>
      </w:pPr>
    </w:p>
    <w:p w:rsidR="00D231D5" w:rsidRDefault="00D231D5" w:rsidP="00D92F3A">
      <w:pPr>
        <w:tabs>
          <w:tab w:val="left" w:pos="284"/>
        </w:tabs>
        <w:ind w:firstLine="284"/>
        <w:jc w:val="both"/>
        <w:rPr>
          <w:rFonts w:ascii="Times New Roman" w:eastAsia="Calibri" w:hAnsi="Times New Roman" w:cs="Times New Roman"/>
          <w:sz w:val="24"/>
        </w:rPr>
      </w:pPr>
      <w:r>
        <w:rPr>
          <w:rFonts w:ascii="Times New Roman" w:eastAsia="Calibri" w:hAnsi="Times New Roman" w:cs="Times New Roman"/>
          <w:sz w:val="24"/>
          <w:lang/>
        </w:rPr>
        <w:t xml:space="preserve">7. </w:t>
      </w:r>
      <w:r w:rsidR="00D92F3A">
        <w:rPr>
          <w:rFonts w:ascii="Times New Roman" w:eastAsia="Calibri" w:hAnsi="Times New Roman" w:cs="Times New Roman"/>
          <w:sz w:val="24"/>
        </w:rPr>
        <w:t xml:space="preserve">  </w:t>
      </w:r>
      <w:r>
        <w:rPr>
          <w:rFonts w:ascii="Times New Roman" w:eastAsia="Calibri" w:hAnsi="Times New Roman" w:cs="Times New Roman"/>
          <w:sz w:val="24"/>
          <w:lang/>
        </w:rPr>
        <w:t xml:space="preserve">Ваздухопловне манифестације - </w:t>
      </w:r>
      <w:r w:rsidRPr="00E15967">
        <w:rPr>
          <w:rFonts w:ascii="Times New Roman" w:eastAsia="Calibri" w:hAnsi="Times New Roman" w:cs="Times New Roman"/>
          <w:sz w:val="24"/>
        </w:rPr>
        <w:t>остали ваздушни саобраћај</w:t>
      </w:r>
    </w:p>
    <w:p w:rsidR="007A69AB" w:rsidRPr="007A69AB" w:rsidRDefault="00D231D5" w:rsidP="001E559D">
      <w:pPr>
        <w:pStyle w:val="ListParagraph"/>
        <w:numPr>
          <w:ilvl w:val="0"/>
          <w:numId w:val="39"/>
        </w:numPr>
        <w:tabs>
          <w:tab w:val="left" w:pos="426"/>
        </w:tabs>
        <w:ind w:left="1560" w:hanging="426"/>
        <w:jc w:val="both"/>
        <w:rPr>
          <w:rFonts w:ascii="Times New Roman" w:hAnsi="Times New Roman"/>
          <w:sz w:val="24"/>
        </w:rPr>
      </w:pPr>
      <w:r w:rsidRPr="00D92F3A">
        <w:rPr>
          <w:rFonts w:ascii="Times New Roman" w:hAnsi="Times New Roman"/>
          <w:sz w:val="24"/>
          <w:lang/>
        </w:rPr>
        <w:t xml:space="preserve">Ваздухопловне манифестације се организују у претходно резервисаном и алоцираном делу ваздушног простора, и имају предност у односу на сав остали саобраћај, осим </w:t>
      </w:r>
      <w:r w:rsidRPr="00D92F3A">
        <w:rPr>
          <w:rFonts w:ascii="Times New Roman" w:hAnsi="Times New Roman"/>
          <w:i/>
          <w:sz w:val="24"/>
          <w:lang/>
        </w:rPr>
        <w:t xml:space="preserve">ОАТ </w:t>
      </w:r>
      <w:r w:rsidRPr="00D92F3A">
        <w:rPr>
          <w:rFonts w:ascii="Times New Roman" w:hAnsi="Times New Roman"/>
          <w:sz w:val="24"/>
          <w:lang/>
        </w:rPr>
        <w:t>летова у циљу обав</w:t>
      </w:r>
      <w:r w:rsidRPr="00D231D5">
        <w:rPr>
          <w:rFonts w:ascii="Times New Roman" w:hAnsi="Times New Roman"/>
          <w:sz w:val="24"/>
          <w:lang/>
        </w:rPr>
        <w:t>љања хитних оперативних послова.</w:t>
      </w:r>
    </w:p>
    <w:sectPr w:rsidR="007A69AB" w:rsidRPr="007A69AB" w:rsidSect="004E5326">
      <w:headerReference w:type="default" r:id="rId8"/>
      <w:footerReference w:type="default" r:id="rId9"/>
      <w:pgSz w:w="12240" w:h="15840"/>
      <w:pgMar w:top="1440" w:right="1440" w:bottom="851" w:left="1440" w:header="720" w:footer="72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ACC" w:rsidRDefault="00892ACC">
      <w:r>
        <w:separator/>
      </w:r>
    </w:p>
  </w:endnote>
  <w:endnote w:type="continuationSeparator" w:id="0">
    <w:p w:rsidR="00892ACC" w:rsidRDefault="00892A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201"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0C6" w:rsidRDefault="009F00C6">
    <w:pPr>
      <w:tabs>
        <w:tab w:val="center" w:pos="4680"/>
        <w:tab w:val="right" w:pos="9360"/>
      </w:tabs>
    </w:pPr>
  </w:p>
  <w:p w:rsidR="009F00C6" w:rsidRPr="008B0C7D" w:rsidRDefault="009F00C6">
    <w:pPr>
      <w:rPr>
        <w:lan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ACC" w:rsidRDefault="00892ACC">
      <w:r>
        <w:separator/>
      </w:r>
    </w:p>
  </w:footnote>
  <w:footnote w:type="continuationSeparator" w:id="0">
    <w:p w:rsidR="00892ACC" w:rsidRDefault="00892A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9620421"/>
      <w:docPartObj>
        <w:docPartGallery w:val="Page Numbers (Top of Page)"/>
        <w:docPartUnique/>
      </w:docPartObj>
    </w:sdtPr>
    <w:sdtEndPr>
      <w:rPr>
        <w:noProof/>
      </w:rPr>
    </w:sdtEndPr>
    <w:sdtContent>
      <w:p w:rsidR="004E5326" w:rsidRDefault="000D3183">
        <w:pPr>
          <w:pStyle w:val="Header"/>
          <w:jc w:val="center"/>
        </w:pPr>
        <w:r>
          <w:fldChar w:fldCharType="begin"/>
        </w:r>
        <w:r w:rsidR="004E5326">
          <w:instrText xml:space="preserve"> PAGE   \* MERGEFORMAT </w:instrText>
        </w:r>
        <w:r>
          <w:fldChar w:fldCharType="separate"/>
        </w:r>
        <w:r w:rsidR="001E559D">
          <w:rPr>
            <w:noProof/>
          </w:rPr>
          <w:t>17</w:t>
        </w:r>
        <w:r>
          <w:rPr>
            <w:noProof/>
          </w:rPr>
          <w:fldChar w:fldCharType="end"/>
        </w:r>
      </w:p>
    </w:sdtContent>
  </w:sdt>
  <w:p w:rsidR="009F00C6" w:rsidRDefault="009F00C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7F13"/>
    <w:multiLevelType w:val="hybridMultilevel"/>
    <w:tmpl w:val="C288517A"/>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6F05BE1"/>
    <w:multiLevelType w:val="multilevel"/>
    <w:tmpl w:val="85E402B6"/>
    <w:lvl w:ilvl="0">
      <w:start w:val="1"/>
      <w:numFmt w:val="decimal"/>
      <w:lvlText w:val="%1)"/>
      <w:lvlJc w:val="left"/>
      <w:pPr>
        <w:ind w:left="1494"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7BC5F4A"/>
    <w:multiLevelType w:val="multilevel"/>
    <w:tmpl w:val="C02C106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C263414"/>
    <w:multiLevelType w:val="hybridMultilevel"/>
    <w:tmpl w:val="E46A660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0C490F6C"/>
    <w:multiLevelType w:val="multilevel"/>
    <w:tmpl w:val="BC44283C"/>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18D7070"/>
    <w:multiLevelType w:val="hybridMultilevel"/>
    <w:tmpl w:val="1A324B62"/>
    <w:lvl w:ilvl="0" w:tplc="688C4648">
      <w:start w:val="1"/>
      <w:numFmt w:val="decimal"/>
      <w:lvlText w:val="%1)"/>
      <w:lvlJc w:val="left"/>
      <w:pPr>
        <w:ind w:left="360" w:hanging="360"/>
      </w:pPr>
      <w:rPr>
        <w:i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6">
    <w:nsid w:val="12FB5CB7"/>
    <w:multiLevelType w:val="multilevel"/>
    <w:tmpl w:val="58F4173C"/>
    <w:lvl w:ilvl="0">
      <w:start w:val="1"/>
      <w:numFmt w:val="decimal"/>
      <w:lvlText w:val="%1)"/>
      <w:lvlJc w:val="left"/>
      <w:pPr>
        <w:ind w:left="1440" w:hanging="360"/>
      </w:pPr>
      <w:rPr>
        <w:rFonts w:ascii="Times New Roman" w:hAnsi="Times New Roman" w:cs="Times New Roman"/>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nsid w:val="13CE6DA4"/>
    <w:multiLevelType w:val="hybridMultilevel"/>
    <w:tmpl w:val="7C7288DE"/>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142F0AA0"/>
    <w:multiLevelType w:val="hybridMultilevel"/>
    <w:tmpl w:val="D0A63172"/>
    <w:lvl w:ilvl="0" w:tplc="0C64BF50">
      <w:start w:val="1"/>
      <w:numFmt w:val="decimal"/>
      <w:lvlText w:val="%1."/>
      <w:lvlJc w:val="left"/>
      <w:pPr>
        <w:ind w:left="10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F361972"/>
    <w:multiLevelType w:val="multilevel"/>
    <w:tmpl w:val="C8E2055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nsid w:val="227E768E"/>
    <w:multiLevelType w:val="multilevel"/>
    <w:tmpl w:val="F9003D98"/>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nsid w:val="25030EC4"/>
    <w:multiLevelType w:val="hybridMultilevel"/>
    <w:tmpl w:val="609478D2"/>
    <w:lvl w:ilvl="0" w:tplc="241A000F">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280C7F0E"/>
    <w:multiLevelType w:val="hybridMultilevel"/>
    <w:tmpl w:val="9F9EEFF2"/>
    <w:lvl w:ilvl="0" w:tplc="E4DEB22A">
      <w:numFmt w:val="bullet"/>
      <w:lvlText w:val="-"/>
      <w:lvlJc w:val="left"/>
      <w:pPr>
        <w:ind w:left="720" w:hanging="360"/>
      </w:pPr>
      <w:rPr>
        <w:rFonts w:ascii="Times New Roman" w:eastAsia="Calibr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3">
    <w:nsid w:val="2B3304AA"/>
    <w:multiLevelType w:val="multilevel"/>
    <w:tmpl w:val="3942E38A"/>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B546E05"/>
    <w:multiLevelType w:val="multilevel"/>
    <w:tmpl w:val="150CDB62"/>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0235A32"/>
    <w:multiLevelType w:val="multilevel"/>
    <w:tmpl w:val="DA30EA42"/>
    <w:lvl w:ilvl="0">
      <w:start w:val="1"/>
      <w:numFmt w:val="decimal"/>
      <w:lvlText w:val="%1)"/>
      <w:lvlJc w:val="left"/>
      <w:pPr>
        <w:ind w:left="1637" w:hanging="360"/>
      </w:pPr>
      <w:rPr>
        <w:rFonts w:ascii="Times New Roman" w:hAnsi="Times New Roman" w:cs="Times New Roman"/>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nsid w:val="31D046F1"/>
    <w:multiLevelType w:val="multilevel"/>
    <w:tmpl w:val="7D1E8DBC"/>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7">
    <w:nsid w:val="32412D5B"/>
    <w:multiLevelType w:val="multilevel"/>
    <w:tmpl w:val="4A006B56"/>
    <w:lvl w:ilvl="0">
      <w:start w:val="1"/>
      <w:numFmt w:val="decimal"/>
      <w:lvlText w:val="%1)"/>
      <w:lvlJc w:val="left"/>
      <w:pPr>
        <w:ind w:left="1440" w:hanging="360"/>
      </w:pPr>
      <w:rPr>
        <w:rFonts w:ascii="Times New Roman" w:hAnsi="Times New Roman" w:cs="Times New Roman"/>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nsid w:val="41FA641C"/>
    <w:multiLevelType w:val="multilevel"/>
    <w:tmpl w:val="0409001F"/>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26258C5"/>
    <w:multiLevelType w:val="multilevel"/>
    <w:tmpl w:val="8736A97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4289536F"/>
    <w:multiLevelType w:val="multilevel"/>
    <w:tmpl w:val="37F03940"/>
    <w:lvl w:ilvl="0">
      <w:start w:val="1"/>
      <w:numFmt w:val="decimal"/>
      <w:lvlText w:val="%1)"/>
      <w:lvlJc w:val="left"/>
      <w:pPr>
        <w:ind w:left="1068" w:hanging="360"/>
      </w:pPr>
      <w:rPr>
        <w:b w:val="0"/>
      </w:rPr>
    </w:lvl>
    <w:lvl w:ilvl="1">
      <w:start w:val="1"/>
      <w:numFmt w:val="decimal"/>
      <w:lvlText w:val="(%2)"/>
      <w:lvlJc w:val="left"/>
      <w:pPr>
        <w:ind w:left="1024" w:hanging="360"/>
      </w:pPr>
      <w:rPr>
        <w:b w:val="0"/>
      </w:rPr>
    </w:lvl>
    <w:lvl w:ilvl="2">
      <w:start w:val="1"/>
      <w:numFmt w:val="lowerRoman"/>
      <w:lvlText w:val="%3."/>
      <w:lvlJc w:val="right"/>
      <w:pPr>
        <w:ind w:left="1744" w:hanging="180"/>
      </w:pPr>
    </w:lvl>
    <w:lvl w:ilvl="3">
      <w:start w:val="1"/>
      <w:numFmt w:val="decimal"/>
      <w:lvlText w:val="%4."/>
      <w:lvlJc w:val="left"/>
      <w:pPr>
        <w:ind w:left="2464" w:hanging="360"/>
      </w:pPr>
    </w:lvl>
    <w:lvl w:ilvl="4">
      <w:start w:val="1"/>
      <w:numFmt w:val="lowerLetter"/>
      <w:lvlText w:val="%5."/>
      <w:lvlJc w:val="left"/>
      <w:pPr>
        <w:ind w:left="3184" w:hanging="360"/>
      </w:pPr>
    </w:lvl>
    <w:lvl w:ilvl="5">
      <w:start w:val="1"/>
      <w:numFmt w:val="lowerRoman"/>
      <w:lvlText w:val="%6."/>
      <w:lvlJc w:val="right"/>
      <w:pPr>
        <w:ind w:left="3904" w:hanging="180"/>
      </w:pPr>
    </w:lvl>
    <w:lvl w:ilvl="6">
      <w:start w:val="1"/>
      <w:numFmt w:val="decimal"/>
      <w:lvlText w:val="%7."/>
      <w:lvlJc w:val="left"/>
      <w:pPr>
        <w:ind w:left="4624" w:hanging="360"/>
      </w:pPr>
    </w:lvl>
    <w:lvl w:ilvl="7">
      <w:start w:val="1"/>
      <w:numFmt w:val="lowerLetter"/>
      <w:lvlText w:val="%8."/>
      <w:lvlJc w:val="left"/>
      <w:pPr>
        <w:ind w:left="5344" w:hanging="360"/>
      </w:pPr>
    </w:lvl>
    <w:lvl w:ilvl="8">
      <w:start w:val="1"/>
      <w:numFmt w:val="lowerRoman"/>
      <w:lvlText w:val="%9."/>
      <w:lvlJc w:val="right"/>
      <w:pPr>
        <w:ind w:left="6064" w:hanging="180"/>
      </w:pPr>
    </w:lvl>
  </w:abstractNum>
  <w:abstractNum w:abstractNumId="21">
    <w:nsid w:val="4B106202"/>
    <w:multiLevelType w:val="multilevel"/>
    <w:tmpl w:val="687E263C"/>
    <w:lvl w:ilvl="0">
      <w:start w:val="1"/>
      <w:numFmt w:val="decimal"/>
      <w:lvlText w:val="%1)"/>
      <w:lvlJc w:val="left"/>
      <w:pPr>
        <w:ind w:left="107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nsid w:val="53A51C16"/>
    <w:multiLevelType w:val="multilevel"/>
    <w:tmpl w:val="52D8815A"/>
    <w:lvl w:ilvl="0">
      <w:start w:val="1"/>
      <w:numFmt w:val="decimal"/>
      <w:lvlText w:val="(%1)"/>
      <w:lvlJc w:val="left"/>
      <w:pPr>
        <w:ind w:left="1711" w:hanging="360"/>
      </w:pPr>
      <w:rPr>
        <w:b w:val="0"/>
      </w:rPr>
    </w:lvl>
    <w:lvl w:ilvl="1">
      <w:start w:val="1"/>
      <w:numFmt w:val="lowerLetter"/>
      <w:lvlText w:val="%2."/>
      <w:lvlJc w:val="left"/>
      <w:pPr>
        <w:ind w:left="2431" w:hanging="360"/>
      </w:pPr>
    </w:lvl>
    <w:lvl w:ilvl="2">
      <w:start w:val="1"/>
      <w:numFmt w:val="lowerRoman"/>
      <w:lvlText w:val="%3."/>
      <w:lvlJc w:val="right"/>
      <w:pPr>
        <w:ind w:left="3151" w:hanging="180"/>
      </w:pPr>
    </w:lvl>
    <w:lvl w:ilvl="3">
      <w:start w:val="1"/>
      <w:numFmt w:val="decimal"/>
      <w:lvlText w:val="%4."/>
      <w:lvlJc w:val="left"/>
      <w:pPr>
        <w:ind w:left="3871" w:hanging="360"/>
      </w:pPr>
    </w:lvl>
    <w:lvl w:ilvl="4">
      <w:start w:val="1"/>
      <w:numFmt w:val="lowerLetter"/>
      <w:lvlText w:val="%5."/>
      <w:lvlJc w:val="left"/>
      <w:pPr>
        <w:ind w:left="4591" w:hanging="360"/>
      </w:pPr>
    </w:lvl>
    <w:lvl w:ilvl="5">
      <w:start w:val="1"/>
      <w:numFmt w:val="lowerRoman"/>
      <w:lvlText w:val="%6."/>
      <w:lvlJc w:val="right"/>
      <w:pPr>
        <w:ind w:left="5311" w:hanging="180"/>
      </w:pPr>
    </w:lvl>
    <w:lvl w:ilvl="6">
      <w:start w:val="1"/>
      <w:numFmt w:val="decimal"/>
      <w:lvlText w:val="%7."/>
      <w:lvlJc w:val="left"/>
      <w:pPr>
        <w:ind w:left="6031" w:hanging="360"/>
      </w:pPr>
    </w:lvl>
    <w:lvl w:ilvl="7">
      <w:start w:val="1"/>
      <w:numFmt w:val="lowerLetter"/>
      <w:lvlText w:val="%8."/>
      <w:lvlJc w:val="left"/>
      <w:pPr>
        <w:ind w:left="6751" w:hanging="360"/>
      </w:pPr>
    </w:lvl>
    <w:lvl w:ilvl="8">
      <w:start w:val="1"/>
      <w:numFmt w:val="lowerRoman"/>
      <w:lvlText w:val="%9."/>
      <w:lvlJc w:val="right"/>
      <w:pPr>
        <w:ind w:left="7471" w:hanging="180"/>
      </w:pPr>
    </w:lvl>
  </w:abstractNum>
  <w:abstractNum w:abstractNumId="23">
    <w:nsid w:val="56F07B46"/>
    <w:multiLevelType w:val="multilevel"/>
    <w:tmpl w:val="FFF8656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nsid w:val="5B102C57"/>
    <w:multiLevelType w:val="hybridMultilevel"/>
    <w:tmpl w:val="968E4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E7550C"/>
    <w:multiLevelType w:val="multilevel"/>
    <w:tmpl w:val="EC449FE0"/>
    <w:lvl w:ilvl="0">
      <w:start w:val="1"/>
      <w:numFmt w:val="decimal"/>
      <w:lvlText w:val="(%1)"/>
      <w:lvlJc w:val="left"/>
      <w:pPr>
        <w:ind w:left="1494" w:hanging="360"/>
      </w:pPr>
      <w:rPr>
        <w:b w:val="0"/>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6">
    <w:nsid w:val="5D887805"/>
    <w:multiLevelType w:val="multilevel"/>
    <w:tmpl w:val="5DB67F2C"/>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nsid w:val="5D98593C"/>
    <w:multiLevelType w:val="multilevel"/>
    <w:tmpl w:val="52E6BC44"/>
    <w:lvl w:ilvl="0">
      <w:start w:val="1"/>
      <w:numFmt w:val="decimal"/>
      <w:lvlText w:val="%1)"/>
      <w:lvlJc w:val="left"/>
      <w:pPr>
        <w:ind w:left="1440" w:hanging="360"/>
      </w:pPr>
      <w:rPr>
        <w:b w:val="0"/>
      </w:rPr>
    </w:lvl>
    <w:lvl w:ilvl="1">
      <w:start w:val="1"/>
      <w:numFmt w:val="decimal"/>
      <w:lvlText w:val="(%2)"/>
      <w:lvlJc w:val="left"/>
      <w:pPr>
        <w:ind w:left="2160" w:hanging="360"/>
      </w:pPr>
      <w:rPr>
        <w:b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8">
    <w:nsid w:val="623318B2"/>
    <w:multiLevelType w:val="multilevel"/>
    <w:tmpl w:val="4DB6D2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2EE0D45"/>
    <w:multiLevelType w:val="multilevel"/>
    <w:tmpl w:val="90D2539A"/>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50F40C3"/>
    <w:multiLevelType w:val="multilevel"/>
    <w:tmpl w:val="503207F8"/>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31">
    <w:nsid w:val="669C392B"/>
    <w:multiLevelType w:val="multilevel"/>
    <w:tmpl w:val="BA143F9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2">
    <w:nsid w:val="6702721F"/>
    <w:multiLevelType w:val="multilevel"/>
    <w:tmpl w:val="A734EEA2"/>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85B3ED2"/>
    <w:multiLevelType w:val="multilevel"/>
    <w:tmpl w:val="6BC626F2"/>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4">
    <w:nsid w:val="6C861A96"/>
    <w:multiLevelType w:val="hybridMultilevel"/>
    <w:tmpl w:val="6E44B8DA"/>
    <w:lvl w:ilvl="0" w:tplc="FBBE5FDE">
      <w:start w:val="1"/>
      <w:numFmt w:val="decimal"/>
      <w:lvlText w:val="%1)"/>
      <w:lvlJc w:val="left"/>
      <w:pPr>
        <w:ind w:left="720" w:hanging="360"/>
      </w:pPr>
      <w:rPr>
        <w:rFonts w:hint="default"/>
        <w:i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nsid w:val="78DB4674"/>
    <w:multiLevelType w:val="multilevel"/>
    <w:tmpl w:val="3F76E486"/>
    <w:lvl w:ilvl="0">
      <w:start w:val="1"/>
      <w:numFmt w:val="upperRoman"/>
      <w:lvlText w:val="%1."/>
      <w:lvlJc w:val="righ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6">
    <w:nsid w:val="7B73491E"/>
    <w:multiLevelType w:val="hybridMultilevel"/>
    <w:tmpl w:val="AB706CA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nsid w:val="7BCD3CE2"/>
    <w:multiLevelType w:val="multilevel"/>
    <w:tmpl w:val="E564C8A4"/>
    <w:lvl w:ilvl="0">
      <w:start w:val="1"/>
      <w:numFmt w:val="decimal"/>
      <w:lvlText w:val="%1)"/>
      <w:lvlJc w:val="left"/>
      <w:pPr>
        <w:ind w:left="1440" w:hanging="360"/>
      </w:pPr>
      <w:rPr>
        <w:rFonts w:ascii="Times New Roman" w:hAnsi="Times New Roman" w:cs="Times New Roman"/>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126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nsid w:val="7EB35E2D"/>
    <w:multiLevelType w:val="multilevel"/>
    <w:tmpl w:val="37F03940"/>
    <w:lvl w:ilvl="0">
      <w:start w:val="1"/>
      <w:numFmt w:val="decimal"/>
      <w:lvlText w:val="%1)"/>
      <w:lvlJc w:val="left"/>
      <w:pPr>
        <w:ind w:left="1068" w:hanging="360"/>
      </w:pPr>
      <w:rPr>
        <w:b w:val="0"/>
      </w:rPr>
    </w:lvl>
    <w:lvl w:ilvl="1">
      <w:start w:val="1"/>
      <w:numFmt w:val="decimal"/>
      <w:lvlText w:val="(%2)"/>
      <w:lvlJc w:val="left"/>
      <w:pPr>
        <w:ind w:left="1024" w:hanging="360"/>
      </w:pPr>
      <w:rPr>
        <w:b w:val="0"/>
      </w:rPr>
    </w:lvl>
    <w:lvl w:ilvl="2">
      <w:start w:val="1"/>
      <w:numFmt w:val="lowerRoman"/>
      <w:lvlText w:val="%3."/>
      <w:lvlJc w:val="right"/>
      <w:pPr>
        <w:ind w:left="1744" w:hanging="180"/>
      </w:pPr>
    </w:lvl>
    <w:lvl w:ilvl="3">
      <w:start w:val="1"/>
      <w:numFmt w:val="decimal"/>
      <w:lvlText w:val="%4."/>
      <w:lvlJc w:val="left"/>
      <w:pPr>
        <w:ind w:left="2464" w:hanging="360"/>
      </w:pPr>
    </w:lvl>
    <w:lvl w:ilvl="4">
      <w:start w:val="1"/>
      <w:numFmt w:val="lowerLetter"/>
      <w:lvlText w:val="%5."/>
      <w:lvlJc w:val="left"/>
      <w:pPr>
        <w:ind w:left="3184" w:hanging="360"/>
      </w:pPr>
    </w:lvl>
    <w:lvl w:ilvl="5">
      <w:start w:val="1"/>
      <w:numFmt w:val="lowerRoman"/>
      <w:lvlText w:val="%6."/>
      <w:lvlJc w:val="right"/>
      <w:pPr>
        <w:ind w:left="3904" w:hanging="180"/>
      </w:pPr>
    </w:lvl>
    <w:lvl w:ilvl="6">
      <w:start w:val="1"/>
      <w:numFmt w:val="decimal"/>
      <w:lvlText w:val="%7."/>
      <w:lvlJc w:val="left"/>
      <w:pPr>
        <w:ind w:left="4624" w:hanging="360"/>
      </w:pPr>
    </w:lvl>
    <w:lvl w:ilvl="7">
      <w:start w:val="1"/>
      <w:numFmt w:val="lowerLetter"/>
      <w:lvlText w:val="%8."/>
      <w:lvlJc w:val="left"/>
      <w:pPr>
        <w:ind w:left="5344" w:hanging="360"/>
      </w:pPr>
    </w:lvl>
    <w:lvl w:ilvl="8">
      <w:start w:val="1"/>
      <w:numFmt w:val="lowerRoman"/>
      <w:lvlText w:val="%9."/>
      <w:lvlJc w:val="right"/>
      <w:pPr>
        <w:ind w:left="6064" w:hanging="180"/>
      </w:pPr>
    </w:lvl>
  </w:abstractNum>
  <w:num w:numId="1">
    <w:abstractNumId w:val="10"/>
  </w:num>
  <w:num w:numId="2">
    <w:abstractNumId w:val="21"/>
  </w:num>
  <w:num w:numId="3">
    <w:abstractNumId w:val="1"/>
  </w:num>
  <w:num w:numId="4">
    <w:abstractNumId w:val="26"/>
  </w:num>
  <w:num w:numId="5">
    <w:abstractNumId w:val="20"/>
  </w:num>
  <w:num w:numId="6">
    <w:abstractNumId w:val="37"/>
  </w:num>
  <w:num w:numId="7">
    <w:abstractNumId w:val="25"/>
  </w:num>
  <w:num w:numId="8">
    <w:abstractNumId w:val="19"/>
  </w:num>
  <w:num w:numId="9">
    <w:abstractNumId w:val="17"/>
  </w:num>
  <w:num w:numId="10">
    <w:abstractNumId w:val="27"/>
  </w:num>
  <w:num w:numId="11">
    <w:abstractNumId w:val="22"/>
  </w:num>
  <w:num w:numId="12">
    <w:abstractNumId w:val="9"/>
  </w:num>
  <w:num w:numId="13">
    <w:abstractNumId w:val="2"/>
  </w:num>
  <w:num w:numId="14">
    <w:abstractNumId w:val="23"/>
  </w:num>
  <w:num w:numId="15">
    <w:abstractNumId w:val="31"/>
  </w:num>
  <w:num w:numId="16">
    <w:abstractNumId w:val="13"/>
  </w:num>
  <w:num w:numId="17">
    <w:abstractNumId w:val="28"/>
  </w:num>
  <w:num w:numId="18">
    <w:abstractNumId w:val="33"/>
  </w:num>
  <w:num w:numId="19">
    <w:abstractNumId w:val="35"/>
  </w:num>
  <w:num w:numId="20">
    <w:abstractNumId w:val="15"/>
  </w:num>
  <w:num w:numId="21">
    <w:abstractNumId w:val="29"/>
  </w:num>
  <w:num w:numId="22">
    <w:abstractNumId w:val="14"/>
  </w:num>
  <w:num w:numId="23">
    <w:abstractNumId w:val="32"/>
  </w:num>
  <w:num w:numId="24">
    <w:abstractNumId w:val="16"/>
  </w:num>
  <w:num w:numId="25">
    <w:abstractNumId w:val="30"/>
  </w:num>
  <w:num w:numId="26">
    <w:abstractNumId w:val="4"/>
  </w:num>
  <w:num w:numId="27">
    <w:abstractNumId w:val="6"/>
  </w:num>
  <w:num w:numId="28">
    <w:abstractNumId w:val="18"/>
  </w:num>
  <w:num w:numId="29">
    <w:abstractNumId w:val="5"/>
  </w:num>
  <w:num w:numId="30">
    <w:abstractNumId w:val="8"/>
  </w:num>
  <w:num w:numId="31">
    <w:abstractNumId w:val="7"/>
  </w:num>
  <w:num w:numId="32">
    <w:abstractNumId w:val="34"/>
  </w:num>
  <w:num w:numId="33">
    <w:abstractNumId w:val="3"/>
  </w:num>
  <w:num w:numId="34">
    <w:abstractNumId w:val="0"/>
  </w:num>
  <w:num w:numId="35">
    <w:abstractNumId w:val="12"/>
  </w:num>
  <w:num w:numId="36">
    <w:abstractNumId w:val="38"/>
  </w:num>
  <w:num w:numId="37">
    <w:abstractNumId w:val="36"/>
  </w:num>
  <w:num w:numId="38">
    <w:abstractNumId w:val="11"/>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574822"/>
    <w:rsid w:val="000074EE"/>
    <w:rsid w:val="0001157F"/>
    <w:rsid w:val="00031730"/>
    <w:rsid w:val="00046303"/>
    <w:rsid w:val="0005575C"/>
    <w:rsid w:val="00055E82"/>
    <w:rsid w:val="00064402"/>
    <w:rsid w:val="00066FF6"/>
    <w:rsid w:val="000A6C01"/>
    <w:rsid w:val="000B3C0B"/>
    <w:rsid w:val="000B66E7"/>
    <w:rsid w:val="000C0BE6"/>
    <w:rsid w:val="000D3183"/>
    <w:rsid w:val="000D7782"/>
    <w:rsid w:val="000E4B4D"/>
    <w:rsid w:val="00107CED"/>
    <w:rsid w:val="00121628"/>
    <w:rsid w:val="00136DB5"/>
    <w:rsid w:val="00140941"/>
    <w:rsid w:val="001620D6"/>
    <w:rsid w:val="00164A91"/>
    <w:rsid w:val="00165A51"/>
    <w:rsid w:val="00171608"/>
    <w:rsid w:val="00174D0C"/>
    <w:rsid w:val="00176C49"/>
    <w:rsid w:val="0019673E"/>
    <w:rsid w:val="001A6D5D"/>
    <w:rsid w:val="001C2C61"/>
    <w:rsid w:val="001D336B"/>
    <w:rsid w:val="001D711F"/>
    <w:rsid w:val="001E559D"/>
    <w:rsid w:val="001F00B5"/>
    <w:rsid w:val="001F064C"/>
    <w:rsid w:val="001F2E65"/>
    <w:rsid w:val="001F5746"/>
    <w:rsid w:val="00205E35"/>
    <w:rsid w:val="00210C24"/>
    <w:rsid w:val="00217E94"/>
    <w:rsid w:val="00221F8F"/>
    <w:rsid w:val="00230960"/>
    <w:rsid w:val="00235FDF"/>
    <w:rsid w:val="00241893"/>
    <w:rsid w:val="00246302"/>
    <w:rsid w:val="002526D5"/>
    <w:rsid w:val="002553D4"/>
    <w:rsid w:val="00263DA8"/>
    <w:rsid w:val="0029265C"/>
    <w:rsid w:val="0029740F"/>
    <w:rsid w:val="002A6D92"/>
    <w:rsid w:val="002B0DB0"/>
    <w:rsid w:val="002B185B"/>
    <w:rsid w:val="002B60FC"/>
    <w:rsid w:val="002B7DBC"/>
    <w:rsid w:val="002C2C41"/>
    <w:rsid w:val="002D1783"/>
    <w:rsid w:val="002D49ED"/>
    <w:rsid w:val="002E00B4"/>
    <w:rsid w:val="002E4042"/>
    <w:rsid w:val="00314E58"/>
    <w:rsid w:val="00332407"/>
    <w:rsid w:val="00333D1C"/>
    <w:rsid w:val="00355B5E"/>
    <w:rsid w:val="00360AC9"/>
    <w:rsid w:val="00385C16"/>
    <w:rsid w:val="003863AF"/>
    <w:rsid w:val="003A2E19"/>
    <w:rsid w:val="003B2D16"/>
    <w:rsid w:val="003B538E"/>
    <w:rsid w:val="003B6C53"/>
    <w:rsid w:val="003C1851"/>
    <w:rsid w:val="003C485B"/>
    <w:rsid w:val="003C625C"/>
    <w:rsid w:val="003E0A70"/>
    <w:rsid w:val="003E2C84"/>
    <w:rsid w:val="003F1245"/>
    <w:rsid w:val="0040705E"/>
    <w:rsid w:val="00413660"/>
    <w:rsid w:val="004303BE"/>
    <w:rsid w:val="00430B32"/>
    <w:rsid w:val="004320E6"/>
    <w:rsid w:val="00474674"/>
    <w:rsid w:val="00481BCE"/>
    <w:rsid w:val="004850C0"/>
    <w:rsid w:val="004930D5"/>
    <w:rsid w:val="00494FC3"/>
    <w:rsid w:val="00497F4F"/>
    <w:rsid w:val="004A087A"/>
    <w:rsid w:val="004B5BDB"/>
    <w:rsid w:val="004C3B47"/>
    <w:rsid w:val="004E4AA5"/>
    <w:rsid w:val="004E5326"/>
    <w:rsid w:val="004E67A0"/>
    <w:rsid w:val="00510749"/>
    <w:rsid w:val="005112A5"/>
    <w:rsid w:val="00515D11"/>
    <w:rsid w:val="00517FAA"/>
    <w:rsid w:val="00522508"/>
    <w:rsid w:val="005264BE"/>
    <w:rsid w:val="00530805"/>
    <w:rsid w:val="005334F0"/>
    <w:rsid w:val="0054451A"/>
    <w:rsid w:val="00556378"/>
    <w:rsid w:val="00564C92"/>
    <w:rsid w:val="00574822"/>
    <w:rsid w:val="00581897"/>
    <w:rsid w:val="005870D7"/>
    <w:rsid w:val="0059024A"/>
    <w:rsid w:val="00595BED"/>
    <w:rsid w:val="005B1795"/>
    <w:rsid w:val="005B59DC"/>
    <w:rsid w:val="005C73CB"/>
    <w:rsid w:val="005D30F0"/>
    <w:rsid w:val="005D458B"/>
    <w:rsid w:val="005D71CE"/>
    <w:rsid w:val="005E67AA"/>
    <w:rsid w:val="005F4DB4"/>
    <w:rsid w:val="00612B6F"/>
    <w:rsid w:val="006154DE"/>
    <w:rsid w:val="0062033E"/>
    <w:rsid w:val="00620CBD"/>
    <w:rsid w:val="00632438"/>
    <w:rsid w:val="00655F76"/>
    <w:rsid w:val="006773AF"/>
    <w:rsid w:val="00685399"/>
    <w:rsid w:val="006A18C8"/>
    <w:rsid w:val="006A1F4E"/>
    <w:rsid w:val="006B4BD5"/>
    <w:rsid w:val="006B5E60"/>
    <w:rsid w:val="006C2152"/>
    <w:rsid w:val="006C426F"/>
    <w:rsid w:val="006C4F1B"/>
    <w:rsid w:val="006C50DA"/>
    <w:rsid w:val="006E04F6"/>
    <w:rsid w:val="006E28C8"/>
    <w:rsid w:val="007129B2"/>
    <w:rsid w:val="00713D30"/>
    <w:rsid w:val="00727597"/>
    <w:rsid w:val="007358E6"/>
    <w:rsid w:val="00735928"/>
    <w:rsid w:val="007368B5"/>
    <w:rsid w:val="007414EB"/>
    <w:rsid w:val="00742A24"/>
    <w:rsid w:val="00744AC2"/>
    <w:rsid w:val="00750B4D"/>
    <w:rsid w:val="00754122"/>
    <w:rsid w:val="00767176"/>
    <w:rsid w:val="007738B1"/>
    <w:rsid w:val="00776F45"/>
    <w:rsid w:val="00784766"/>
    <w:rsid w:val="007913BC"/>
    <w:rsid w:val="007A074A"/>
    <w:rsid w:val="007A1068"/>
    <w:rsid w:val="007A69AB"/>
    <w:rsid w:val="007B2DA6"/>
    <w:rsid w:val="007B3D71"/>
    <w:rsid w:val="007B47AC"/>
    <w:rsid w:val="007C35D3"/>
    <w:rsid w:val="007E462E"/>
    <w:rsid w:val="00803B54"/>
    <w:rsid w:val="00804D36"/>
    <w:rsid w:val="00806D38"/>
    <w:rsid w:val="00821DF5"/>
    <w:rsid w:val="00842637"/>
    <w:rsid w:val="00862884"/>
    <w:rsid w:val="00866BFF"/>
    <w:rsid w:val="00870428"/>
    <w:rsid w:val="00872BD1"/>
    <w:rsid w:val="00892ACC"/>
    <w:rsid w:val="008957EB"/>
    <w:rsid w:val="00896830"/>
    <w:rsid w:val="008A04BF"/>
    <w:rsid w:val="008B0C7D"/>
    <w:rsid w:val="008D016E"/>
    <w:rsid w:val="008E7888"/>
    <w:rsid w:val="008F1478"/>
    <w:rsid w:val="008F1D06"/>
    <w:rsid w:val="008F343E"/>
    <w:rsid w:val="008F3851"/>
    <w:rsid w:val="008F7DCE"/>
    <w:rsid w:val="00912394"/>
    <w:rsid w:val="009201DF"/>
    <w:rsid w:val="00922C2D"/>
    <w:rsid w:val="00927886"/>
    <w:rsid w:val="00933AD9"/>
    <w:rsid w:val="0094107D"/>
    <w:rsid w:val="00950301"/>
    <w:rsid w:val="00957887"/>
    <w:rsid w:val="00957CBF"/>
    <w:rsid w:val="00962952"/>
    <w:rsid w:val="00972A82"/>
    <w:rsid w:val="00973F4B"/>
    <w:rsid w:val="00980F42"/>
    <w:rsid w:val="009860EA"/>
    <w:rsid w:val="009866CE"/>
    <w:rsid w:val="00996A2D"/>
    <w:rsid w:val="009C0652"/>
    <w:rsid w:val="009C0C88"/>
    <w:rsid w:val="009C6EFE"/>
    <w:rsid w:val="009D1117"/>
    <w:rsid w:val="009D17B4"/>
    <w:rsid w:val="009D739C"/>
    <w:rsid w:val="009D776D"/>
    <w:rsid w:val="009E17D0"/>
    <w:rsid w:val="009E42A1"/>
    <w:rsid w:val="009F00C6"/>
    <w:rsid w:val="00A144C3"/>
    <w:rsid w:val="00A22537"/>
    <w:rsid w:val="00A22979"/>
    <w:rsid w:val="00A32758"/>
    <w:rsid w:val="00A52D69"/>
    <w:rsid w:val="00A54078"/>
    <w:rsid w:val="00A64206"/>
    <w:rsid w:val="00A671D6"/>
    <w:rsid w:val="00A85C99"/>
    <w:rsid w:val="00AA4599"/>
    <w:rsid w:val="00AB62BA"/>
    <w:rsid w:val="00AB654D"/>
    <w:rsid w:val="00AC464D"/>
    <w:rsid w:val="00AC7A46"/>
    <w:rsid w:val="00AE669A"/>
    <w:rsid w:val="00AF1681"/>
    <w:rsid w:val="00AF5464"/>
    <w:rsid w:val="00AF79DA"/>
    <w:rsid w:val="00B21691"/>
    <w:rsid w:val="00B22DFF"/>
    <w:rsid w:val="00B27D41"/>
    <w:rsid w:val="00B40C5D"/>
    <w:rsid w:val="00B55E27"/>
    <w:rsid w:val="00B56C86"/>
    <w:rsid w:val="00B7479E"/>
    <w:rsid w:val="00B82260"/>
    <w:rsid w:val="00B8567F"/>
    <w:rsid w:val="00BB62C0"/>
    <w:rsid w:val="00BC1E40"/>
    <w:rsid w:val="00C0287D"/>
    <w:rsid w:val="00C029FC"/>
    <w:rsid w:val="00C1243B"/>
    <w:rsid w:val="00C16D0D"/>
    <w:rsid w:val="00C7164B"/>
    <w:rsid w:val="00C771C3"/>
    <w:rsid w:val="00C813F2"/>
    <w:rsid w:val="00C82D5F"/>
    <w:rsid w:val="00CA402B"/>
    <w:rsid w:val="00CB5793"/>
    <w:rsid w:val="00CB63B9"/>
    <w:rsid w:val="00CD263F"/>
    <w:rsid w:val="00CD6490"/>
    <w:rsid w:val="00CD6C5D"/>
    <w:rsid w:val="00CE17DF"/>
    <w:rsid w:val="00CE7391"/>
    <w:rsid w:val="00CF422E"/>
    <w:rsid w:val="00D00CDC"/>
    <w:rsid w:val="00D231D5"/>
    <w:rsid w:val="00D2373D"/>
    <w:rsid w:val="00D321DE"/>
    <w:rsid w:val="00D5164E"/>
    <w:rsid w:val="00D60476"/>
    <w:rsid w:val="00D65F93"/>
    <w:rsid w:val="00D75427"/>
    <w:rsid w:val="00D92F3A"/>
    <w:rsid w:val="00DC0051"/>
    <w:rsid w:val="00DC4C97"/>
    <w:rsid w:val="00DD61A9"/>
    <w:rsid w:val="00DE2CB5"/>
    <w:rsid w:val="00DE6D17"/>
    <w:rsid w:val="00DF0A37"/>
    <w:rsid w:val="00DF190E"/>
    <w:rsid w:val="00DF50F9"/>
    <w:rsid w:val="00E05B32"/>
    <w:rsid w:val="00E05E18"/>
    <w:rsid w:val="00E15967"/>
    <w:rsid w:val="00E23E57"/>
    <w:rsid w:val="00E25D59"/>
    <w:rsid w:val="00E2632C"/>
    <w:rsid w:val="00E442E6"/>
    <w:rsid w:val="00E509EC"/>
    <w:rsid w:val="00E66B64"/>
    <w:rsid w:val="00E74BE0"/>
    <w:rsid w:val="00E767EF"/>
    <w:rsid w:val="00E81D28"/>
    <w:rsid w:val="00E851F1"/>
    <w:rsid w:val="00E97B75"/>
    <w:rsid w:val="00EA2448"/>
    <w:rsid w:val="00EA523B"/>
    <w:rsid w:val="00EA7F73"/>
    <w:rsid w:val="00EB22B4"/>
    <w:rsid w:val="00EC48F8"/>
    <w:rsid w:val="00ED3E20"/>
    <w:rsid w:val="00ED4621"/>
    <w:rsid w:val="00ED5FF0"/>
    <w:rsid w:val="00ED71B6"/>
    <w:rsid w:val="00EE3824"/>
    <w:rsid w:val="00EE7650"/>
    <w:rsid w:val="00EF3F6D"/>
    <w:rsid w:val="00F06A70"/>
    <w:rsid w:val="00F235E1"/>
    <w:rsid w:val="00F46947"/>
    <w:rsid w:val="00F6262B"/>
    <w:rsid w:val="00F7049A"/>
    <w:rsid w:val="00F75901"/>
    <w:rsid w:val="00F772E2"/>
    <w:rsid w:val="00F90158"/>
    <w:rsid w:val="00F9307E"/>
    <w:rsid w:val="00FA4ACD"/>
    <w:rsid w:val="00FA5B01"/>
    <w:rsid w:val="00FB4AC9"/>
    <w:rsid w:val="00FB5435"/>
    <w:rsid w:val="00FB579D"/>
    <w:rsid w:val="00FB77B0"/>
    <w:rsid w:val="00FC0289"/>
    <w:rsid w:val="00FC2661"/>
    <w:rsid w:val="00FC3609"/>
    <w:rsid w:val="00FC4FBE"/>
    <w:rsid w:val="00FD4EC6"/>
    <w:rsid w:val="00FD6B12"/>
    <w:rsid w:val="00FE0387"/>
    <w:rsid w:val="00FE4CD3"/>
    <w:rsid w:val="00FF01A7"/>
    <w:rsid w:val="00FF1605"/>
    <w:rsid w:val="00FF1B66"/>
    <w:rsid w:val="00FF39B1"/>
    <w:rsid w:val="00FF69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183"/>
    <w:rPr>
      <w:rFonts w:ascii="Arial" w:hAnsi="Arial" w:cs="Arial"/>
      <w:sz w:val="22"/>
    </w:rPr>
  </w:style>
  <w:style w:type="paragraph" w:styleId="Heading1">
    <w:name w:val="heading 1"/>
    <w:basedOn w:val="Normal"/>
    <w:next w:val="Normal"/>
    <w:link w:val="Heading1Char"/>
    <w:uiPriority w:val="9"/>
    <w:qFormat/>
    <w:rsid w:val="000D3183"/>
    <w:pPr>
      <w:keepNext/>
      <w:keepLines/>
      <w:spacing w:before="480"/>
      <w:outlineLvl w:val="0"/>
    </w:pPr>
    <w:rPr>
      <w:rFonts w:asciiTheme="majorHAnsi" w:eastAsiaTheme="majorEastAsia" w:hAnsiTheme="majorHAnsi" w:cstheme="majorBidi"/>
      <w:b/>
      <w:color w:val="365F91"/>
      <w:sz w:val="28"/>
    </w:rPr>
  </w:style>
  <w:style w:type="paragraph" w:styleId="Heading2">
    <w:name w:val="heading 2"/>
    <w:basedOn w:val="Normal"/>
    <w:link w:val="Heading2Char1"/>
    <w:uiPriority w:val="9"/>
    <w:qFormat/>
    <w:rsid w:val="000D3183"/>
    <w:pPr>
      <w:spacing w:before="100" w:after="100"/>
      <w:outlineLvl w:val="1"/>
    </w:pPr>
    <w:rPr>
      <w:rFonts w:ascii="Times New Roman" w:hAnsi="Times New Roman" w:cs="Times New Roman"/>
      <w:b/>
      <w:sz w:val="36"/>
    </w:rPr>
  </w:style>
  <w:style w:type="paragraph" w:styleId="Heading3">
    <w:name w:val="heading 3"/>
    <w:basedOn w:val="Normal"/>
    <w:next w:val="Normal"/>
    <w:link w:val="Heading3Char"/>
    <w:uiPriority w:val="9"/>
    <w:semiHidden/>
    <w:unhideWhenUsed/>
    <w:qFormat/>
    <w:rsid w:val="000D3183"/>
    <w:pPr>
      <w:keepNext/>
      <w:keepLines/>
      <w:spacing w:before="200"/>
      <w:outlineLvl w:val="2"/>
    </w:pPr>
    <w:rPr>
      <w:rFonts w:asciiTheme="majorHAnsi" w:eastAsiaTheme="majorEastAsia" w:hAnsiTheme="majorHAnsi" w:cstheme="majorBidi"/>
      <w:b/>
      <w:color w:val="4F81BD"/>
    </w:rPr>
  </w:style>
  <w:style w:type="paragraph" w:styleId="Heading4">
    <w:name w:val="heading 4"/>
    <w:basedOn w:val="Normal"/>
    <w:next w:val="Normal"/>
    <w:link w:val="Heading4Char"/>
    <w:uiPriority w:val="9"/>
    <w:semiHidden/>
    <w:unhideWhenUsed/>
    <w:qFormat/>
    <w:rsid w:val="000D3183"/>
    <w:pPr>
      <w:keepNext/>
      <w:keepLines/>
      <w:spacing w:before="200"/>
      <w:outlineLvl w:val="3"/>
    </w:pPr>
    <w:rPr>
      <w:rFonts w:asciiTheme="majorHAnsi" w:eastAsiaTheme="majorEastAsia" w:hAnsiTheme="majorHAnsi" w:cstheme="majorBidi"/>
      <w:b/>
      <w:i/>
      <w:color w:val="4F81BD"/>
    </w:rPr>
  </w:style>
  <w:style w:type="paragraph" w:styleId="Heading5">
    <w:name w:val="heading 5"/>
    <w:basedOn w:val="Normal"/>
    <w:next w:val="Normal"/>
    <w:link w:val="Heading5Char"/>
    <w:uiPriority w:val="9"/>
    <w:semiHidden/>
    <w:unhideWhenUsed/>
    <w:qFormat/>
    <w:rsid w:val="000D3183"/>
    <w:pPr>
      <w:keepNext/>
      <w:keepLines/>
      <w:spacing w:before="200"/>
      <w:outlineLvl w:val="4"/>
    </w:pPr>
    <w:rPr>
      <w:rFonts w:asciiTheme="majorHAnsi" w:eastAsiaTheme="majorEastAsia" w:hAnsiTheme="majorHAnsi" w:cstheme="majorBidi"/>
      <w:color w:val="243F60"/>
    </w:rPr>
  </w:style>
  <w:style w:type="paragraph" w:styleId="Heading6">
    <w:name w:val="heading 6"/>
    <w:basedOn w:val="Normal"/>
    <w:next w:val="Normal"/>
    <w:link w:val="Heading6Char"/>
    <w:uiPriority w:val="9"/>
    <w:semiHidden/>
    <w:unhideWhenUsed/>
    <w:qFormat/>
    <w:rsid w:val="000D3183"/>
    <w:pPr>
      <w:keepNext/>
      <w:keepLines/>
      <w:spacing w:before="200"/>
      <w:outlineLvl w:val="5"/>
    </w:pPr>
    <w:rPr>
      <w:rFonts w:asciiTheme="majorHAnsi" w:eastAsiaTheme="majorEastAsia" w:hAnsiTheme="majorHAnsi" w:cstheme="majorBidi"/>
      <w:i/>
      <w:color w:val="243F60"/>
    </w:rPr>
  </w:style>
  <w:style w:type="paragraph" w:styleId="Heading7">
    <w:name w:val="heading 7"/>
    <w:basedOn w:val="Normal"/>
    <w:next w:val="Normal"/>
    <w:link w:val="Heading7Char"/>
    <w:uiPriority w:val="9"/>
    <w:semiHidden/>
    <w:unhideWhenUsed/>
    <w:qFormat/>
    <w:rsid w:val="000D3183"/>
    <w:pPr>
      <w:keepNext/>
      <w:keepLines/>
      <w:spacing w:before="200"/>
      <w:outlineLvl w:val="6"/>
    </w:pPr>
    <w:rPr>
      <w:rFonts w:asciiTheme="majorHAnsi" w:eastAsiaTheme="majorEastAsia" w:hAnsiTheme="majorHAnsi" w:cstheme="majorBidi"/>
      <w:i/>
      <w:color w:val="404040"/>
    </w:rPr>
  </w:style>
  <w:style w:type="paragraph" w:styleId="Heading8">
    <w:name w:val="heading 8"/>
    <w:basedOn w:val="Normal"/>
    <w:next w:val="Normal"/>
    <w:link w:val="Heading8Char"/>
    <w:uiPriority w:val="9"/>
    <w:semiHidden/>
    <w:unhideWhenUsed/>
    <w:qFormat/>
    <w:rsid w:val="000D3183"/>
    <w:pPr>
      <w:keepNext/>
      <w:keepLines/>
      <w:spacing w:before="200"/>
      <w:outlineLvl w:val="7"/>
    </w:pPr>
    <w:rPr>
      <w:rFonts w:asciiTheme="majorHAnsi" w:eastAsiaTheme="majorEastAsia" w:hAnsiTheme="majorHAnsi" w:cstheme="majorBidi"/>
      <w:color w:val="404040"/>
      <w:sz w:val="20"/>
    </w:rPr>
  </w:style>
  <w:style w:type="paragraph" w:styleId="Heading9">
    <w:name w:val="heading 9"/>
    <w:basedOn w:val="Normal"/>
    <w:next w:val="Normal"/>
    <w:link w:val="Heading9Char"/>
    <w:uiPriority w:val="9"/>
    <w:semiHidden/>
    <w:unhideWhenUsed/>
    <w:qFormat/>
    <w:rsid w:val="000D3183"/>
    <w:pPr>
      <w:keepNext/>
      <w:keepLines/>
      <w:spacing w:before="200"/>
      <w:outlineLvl w:val="8"/>
    </w:pPr>
    <w:rPr>
      <w:rFonts w:asciiTheme="majorHAnsi" w:eastAsiaTheme="majorEastAsia" w:hAnsiTheme="majorHAnsi" w:cstheme="majorBidi"/>
      <w:i/>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0D3183"/>
    <w:pPr>
      <w:spacing w:before="100" w:after="100"/>
    </w:pPr>
    <w:rPr>
      <w:rFonts w:ascii="Times New Roman" w:hAnsi="Times New Roman" w:cs="Times New Roman"/>
      <w:sz w:val="24"/>
    </w:rPr>
  </w:style>
  <w:style w:type="paragraph" w:customStyle="1" w:styleId="ListParagraph1">
    <w:name w:val="List Paragraph1"/>
    <w:basedOn w:val="Normal"/>
    <w:uiPriority w:val="34"/>
    <w:qFormat/>
    <w:rsid w:val="000D3183"/>
    <w:pPr>
      <w:ind w:left="720"/>
    </w:pPr>
  </w:style>
  <w:style w:type="character" w:customStyle="1" w:styleId="Heading2Char1">
    <w:name w:val="Heading 2 Char1"/>
    <w:link w:val="Heading2"/>
    <w:uiPriority w:val="9"/>
    <w:rsid w:val="000D3183"/>
    <w:rPr>
      <w:rFonts w:ascii="Times New Roman" w:hAnsi="Times New Roman"/>
      <w:b/>
      <w:sz w:val="36"/>
    </w:rPr>
  </w:style>
  <w:style w:type="character" w:styleId="Emphasis">
    <w:name w:val="Emphasis"/>
    <w:uiPriority w:val="20"/>
    <w:qFormat/>
    <w:rsid w:val="000D3183"/>
    <w:rPr>
      <w:i/>
    </w:rPr>
  </w:style>
  <w:style w:type="paragraph" w:customStyle="1" w:styleId="Default">
    <w:name w:val="Default"/>
    <w:rsid w:val="000D3183"/>
    <w:rPr>
      <w:rFonts w:ascii="Arial" w:hAnsi="Arial" w:cs="Arial"/>
      <w:color w:val="000000"/>
    </w:rPr>
  </w:style>
  <w:style w:type="paragraph" w:styleId="Header">
    <w:name w:val="header"/>
    <w:basedOn w:val="Normal"/>
    <w:link w:val="HeaderChar"/>
    <w:uiPriority w:val="99"/>
    <w:rsid w:val="000D3183"/>
    <w:pPr>
      <w:tabs>
        <w:tab w:val="center" w:pos="4680"/>
        <w:tab w:val="right" w:pos="9360"/>
      </w:tabs>
    </w:pPr>
  </w:style>
  <w:style w:type="character" w:customStyle="1" w:styleId="HeaderChar">
    <w:name w:val="Header Char"/>
    <w:link w:val="Header"/>
    <w:uiPriority w:val="99"/>
    <w:rsid w:val="000D3183"/>
    <w:rPr>
      <w:rFonts w:ascii="Arial" w:hAnsi="Arial" w:cs="Arial"/>
      <w:sz w:val="22"/>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rsid w:val="000D3183"/>
    <w:pPr>
      <w:tabs>
        <w:tab w:val="center" w:pos="4680"/>
        <w:tab w:val="right" w:pos="9360"/>
      </w:tabs>
    </w:p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link w:val="Footer"/>
    <w:rsid w:val="000D3183"/>
    <w:rPr>
      <w:rFonts w:ascii="Arial" w:hAnsi="Arial" w:cs="Arial"/>
      <w:sz w:val="22"/>
    </w:rPr>
  </w:style>
  <w:style w:type="character" w:styleId="Strong">
    <w:name w:val="Strong"/>
    <w:qFormat/>
    <w:rsid w:val="000D3183"/>
    <w:rPr>
      <w:b/>
    </w:rPr>
  </w:style>
  <w:style w:type="character" w:customStyle="1" w:styleId="Kurziv1">
    <w:name w:val="Kurziv1"/>
    <w:rsid w:val="000D3183"/>
    <w:rPr>
      <w:i/>
    </w:rPr>
  </w:style>
  <w:style w:type="paragraph" w:customStyle="1" w:styleId="Paragraph">
    <w:name w:val="Paragraph"/>
    <w:basedOn w:val="Normal"/>
    <w:link w:val="ParagraphChar"/>
    <w:rsid w:val="000D3183"/>
    <w:pPr>
      <w:spacing w:before="120"/>
      <w:ind w:left="1134"/>
      <w:jc w:val="both"/>
    </w:pPr>
    <w:rPr>
      <w:rFonts w:cs="Times New Roman"/>
      <w:sz w:val="24"/>
      <w:lang w:val="en-GB"/>
    </w:rPr>
  </w:style>
  <w:style w:type="character" w:customStyle="1" w:styleId="ParagraphChar">
    <w:name w:val="Paragraph Char"/>
    <w:link w:val="Paragraph"/>
    <w:rsid w:val="000D3183"/>
    <w:rPr>
      <w:rFonts w:ascii="Arial" w:hAnsi="Arial"/>
      <w:sz w:val="24"/>
      <w:lang w:val="en-GB"/>
    </w:rPr>
  </w:style>
  <w:style w:type="paragraph" w:customStyle="1" w:styleId="T-9-8-bez-uvl">
    <w:name w:val="T-9-8-bez-uvl"/>
    <w:basedOn w:val="Normal"/>
    <w:rsid w:val="000D3183"/>
    <w:pPr>
      <w:spacing w:before="100" w:after="100"/>
    </w:pPr>
    <w:rPr>
      <w:rFonts w:ascii="Times New Roman" w:hAnsi="Times New Roman" w:cs="Times New Roman"/>
      <w:sz w:val="24"/>
    </w:rPr>
  </w:style>
  <w:style w:type="paragraph" w:styleId="BalloonText">
    <w:name w:val="Balloon Text"/>
    <w:basedOn w:val="Normal"/>
    <w:link w:val="BalloonTextChar"/>
    <w:uiPriority w:val="99"/>
    <w:semiHidden/>
    <w:rsid w:val="000D3183"/>
    <w:rPr>
      <w:rFonts w:ascii="Tahoma" w:hAnsi="Tahoma" w:cs="Tahoma"/>
      <w:sz w:val="16"/>
    </w:rPr>
  </w:style>
  <w:style w:type="character" w:customStyle="1" w:styleId="BalloonTextChar">
    <w:name w:val="Balloon Text Char"/>
    <w:link w:val="BalloonText"/>
    <w:uiPriority w:val="99"/>
    <w:semiHidden/>
    <w:rsid w:val="000D3183"/>
    <w:rPr>
      <w:rFonts w:ascii="Tahoma" w:hAnsi="Tahoma" w:cs="Tahoma"/>
      <w:sz w:val="16"/>
    </w:rPr>
  </w:style>
  <w:style w:type="paragraph" w:customStyle="1" w:styleId="CM1">
    <w:name w:val="CM1"/>
    <w:basedOn w:val="Default"/>
    <w:next w:val="Default"/>
    <w:uiPriority w:val="99"/>
    <w:rsid w:val="000D3183"/>
    <w:rPr>
      <w:rFonts w:ascii="EUAlbertina" w:hAnsi="EUAlbertina" w:cs="Times New Roman"/>
      <w:color w:val="auto"/>
    </w:rPr>
  </w:style>
  <w:style w:type="paragraph" w:customStyle="1" w:styleId="CM3">
    <w:name w:val="CM3"/>
    <w:basedOn w:val="Default"/>
    <w:next w:val="Default"/>
    <w:uiPriority w:val="99"/>
    <w:rsid w:val="000D3183"/>
    <w:rPr>
      <w:rFonts w:ascii="EUAlbertina" w:hAnsi="EUAlbertina" w:cs="Times New Roman"/>
      <w:color w:val="auto"/>
    </w:rPr>
  </w:style>
  <w:style w:type="character" w:styleId="CommentReference">
    <w:name w:val="annotation reference"/>
    <w:semiHidden/>
    <w:rsid w:val="000D3183"/>
    <w:rPr>
      <w:sz w:val="16"/>
    </w:rPr>
  </w:style>
  <w:style w:type="paragraph" w:styleId="CommentText">
    <w:name w:val="annotation text"/>
    <w:basedOn w:val="Normal"/>
    <w:link w:val="CommentTextChar"/>
    <w:semiHidden/>
    <w:rsid w:val="000D3183"/>
    <w:rPr>
      <w:sz w:val="20"/>
    </w:rPr>
  </w:style>
  <w:style w:type="character" w:customStyle="1" w:styleId="CommentTextChar">
    <w:name w:val="Comment Text Char"/>
    <w:link w:val="CommentText"/>
    <w:semiHidden/>
    <w:rsid w:val="000D3183"/>
    <w:rPr>
      <w:rFonts w:ascii="Arial" w:hAnsi="Arial" w:cs="Arial"/>
      <w:lang w:val="en-US" w:eastAsia="en-US"/>
    </w:rPr>
  </w:style>
  <w:style w:type="paragraph" w:styleId="CommentSubject">
    <w:name w:val="annotation subject"/>
    <w:basedOn w:val="CommentText"/>
    <w:next w:val="CommentText"/>
    <w:link w:val="CommentSubjectChar"/>
    <w:uiPriority w:val="99"/>
    <w:semiHidden/>
    <w:rsid w:val="000D3183"/>
    <w:rPr>
      <w:b/>
    </w:rPr>
  </w:style>
  <w:style w:type="character" w:customStyle="1" w:styleId="CommentSubjectChar">
    <w:name w:val="Comment Subject Char"/>
    <w:link w:val="CommentSubject"/>
    <w:uiPriority w:val="99"/>
    <w:semiHidden/>
    <w:rsid w:val="000D3183"/>
    <w:rPr>
      <w:rFonts w:ascii="Arial" w:hAnsi="Arial" w:cs="Arial"/>
      <w:b/>
      <w:lang w:val="en-US" w:eastAsia="en-US"/>
    </w:rPr>
  </w:style>
  <w:style w:type="table" w:customStyle="1" w:styleId="TableGrid1">
    <w:name w:val="Table Grid1"/>
    <w:basedOn w:val="TableNormal"/>
    <w:uiPriority w:val="39"/>
    <w:rsid w:val="000D3183"/>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0D31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7Char">
    <w:name w:val="Heading 7 Char"/>
    <w:basedOn w:val="DefaultParagraphFont"/>
    <w:link w:val="Heading7"/>
    <w:uiPriority w:val="9"/>
    <w:rsid w:val="000D3183"/>
    <w:rPr>
      <w:rFonts w:asciiTheme="majorHAnsi" w:eastAsiaTheme="majorEastAsia" w:hAnsiTheme="majorHAnsi" w:cstheme="majorBidi"/>
      <w:i/>
      <w:color w:val="404040"/>
    </w:rPr>
  </w:style>
  <w:style w:type="character" w:customStyle="1" w:styleId="Heading4Char">
    <w:name w:val="Heading 4 Char"/>
    <w:basedOn w:val="DefaultParagraphFont"/>
    <w:link w:val="Heading4"/>
    <w:uiPriority w:val="9"/>
    <w:rsid w:val="000D3183"/>
    <w:rPr>
      <w:rFonts w:asciiTheme="majorHAnsi" w:eastAsiaTheme="majorEastAsia" w:hAnsiTheme="majorHAnsi" w:cstheme="majorBidi"/>
      <w:b/>
      <w:i/>
      <w:color w:val="4F81BD"/>
    </w:rPr>
  </w:style>
  <w:style w:type="character" w:customStyle="1" w:styleId="QuoteChar">
    <w:name w:val="Quote Char"/>
    <w:basedOn w:val="DefaultParagraphFont"/>
    <w:link w:val="Quote"/>
    <w:uiPriority w:val="29"/>
    <w:rsid w:val="000D3183"/>
    <w:rPr>
      <w:i/>
      <w:color w:val="000000"/>
    </w:rPr>
  </w:style>
  <w:style w:type="paragraph" w:styleId="PlainText">
    <w:name w:val="Plain Text"/>
    <w:basedOn w:val="Normal"/>
    <w:link w:val="PlainTextChar"/>
    <w:uiPriority w:val="99"/>
    <w:semiHidden/>
    <w:unhideWhenUsed/>
    <w:rsid w:val="000D3183"/>
    <w:rPr>
      <w:rFonts w:ascii="Courier New" w:hAnsi="Courier New" w:cs="Courier New"/>
      <w:sz w:val="21"/>
    </w:rPr>
  </w:style>
  <w:style w:type="paragraph" w:styleId="FootnoteText">
    <w:name w:val="footnote text"/>
    <w:basedOn w:val="Normal"/>
    <w:link w:val="FootnoteTextChar"/>
    <w:uiPriority w:val="99"/>
    <w:semiHidden/>
    <w:unhideWhenUsed/>
    <w:rsid w:val="000D3183"/>
    <w:rPr>
      <w:sz w:val="20"/>
    </w:rPr>
  </w:style>
  <w:style w:type="paragraph" w:styleId="Quote">
    <w:name w:val="Quote"/>
    <w:basedOn w:val="Normal"/>
    <w:next w:val="Normal"/>
    <w:link w:val="QuoteChar"/>
    <w:uiPriority w:val="29"/>
    <w:qFormat/>
    <w:rsid w:val="000D3183"/>
    <w:rPr>
      <w:i/>
      <w:color w:val="000000"/>
    </w:rPr>
  </w:style>
  <w:style w:type="character" w:styleId="FootnoteReference">
    <w:name w:val="footnote reference"/>
    <w:basedOn w:val="DefaultParagraphFont"/>
    <w:uiPriority w:val="99"/>
    <w:semiHidden/>
    <w:unhideWhenUsed/>
    <w:rsid w:val="000D3183"/>
    <w:rPr>
      <w:vertAlign w:val="superscript"/>
    </w:rPr>
  </w:style>
  <w:style w:type="character" w:customStyle="1" w:styleId="Heading1Char">
    <w:name w:val="Heading 1 Char"/>
    <w:basedOn w:val="DefaultParagraphFont"/>
    <w:link w:val="Heading1"/>
    <w:uiPriority w:val="9"/>
    <w:rsid w:val="000D3183"/>
    <w:rPr>
      <w:rFonts w:asciiTheme="majorHAnsi" w:eastAsiaTheme="majorEastAsia" w:hAnsiTheme="majorHAnsi" w:cstheme="majorBidi"/>
      <w:b/>
      <w:color w:val="365F91"/>
      <w:sz w:val="28"/>
    </w:rPr>
  </w:style>
  <w:style w:type="paragraph" w:styleId="Subtitle">
    <w:name w:val="Subtitle"/>
    <w:basedOn w:val="Normal"/>
    <w:next w:val="Normal"/>
    <w:link w:val="SubtitleChar"/>
    <w:uiPriority w:val="11"/>
    <w:qFormat/>
    <w:rsid w:val="000D3183"/>
    <w:rPr>
      <w:rFonts w:asciiTheme="majorHAnsi" w:eastAsiaTheme="majorEastAsia" w:hAnsiTheme="majorHAnsi" w:cstheme="majorBidi"/>
      <w:i/>
      <w:color w:val="4F81BD"/>
      <w:spacing w:val="15"/>
      <w:sz w:val="24"/>
    </w:rPr>
  </w:style>
  <w:style w:type="character" w:customStyle="1" w:styleId="EndnoteTextChar">
    <w:name w:val="Endnote Text Char"/>
    <w:basedOn w:val="DefaultParagraphFont"/>
    <w:link w:val="EndnoteText"/>
    <w:uiPriority w:val="99"/>
    <w:semiHidden/>
    <w:rsid w:val="000D3183"/>
    <w:rPr>
      <w:sz w:val="20"/>
    </w:rPr>
  </w:style>
  <w:style w:type="character" w:customStyle="1" w:styleId="Heading3Char">
    <w:name w:val="Heading 3 Char"/>
    <w:basedOn w:val="DefaultParagraphFont"/>
    <w:link w:val="Heading3"/>
    <w:uiPriority w:val="9"/>
    <w:rsid w:val="000D3183"/>
    <w:rPr>
      <w:rFonts w:asciiTheme="majorHAnsi" w:eastAsiaTheme="majorEastAsia" w:hAnsiTheme="majorHAnsi" w:cstheme="majorBidi"/>
      <w:b/>
      <w:color w:val="4F81BD"/>
    </w:rPr>
  </w:style>
  <w:style w:type="character" w:customStyle="1" w:styleId="TitleChar">
    <w:name w:val="Title Char"/>
    <w:basedOn w:val="DefaultParagraphFont"/>
    <w:link w:val="Title"/>
    <w:uiPriority w:val="10"/>
    <w:rsid w:val="000D3183"/>
    <w:rPr>
      <w:rFonts w:asciiTheme="majorHAnsi" w:eastAsiaTheme="majorEastAsia" w:hAnsiTheme="majorHAnsi" w:cstheme="majorBidi"/>
      <w:color w:val="17365D"/>
      <w:spacing w:val="5"/>
      <w:sz w:val="52"/>
    </w:rPr>
  </w:style>
  <w:style w:type="character" w:customStyle="1" w:styleId="SubtitleChar">
    <w:name w:val="Subtitle Char"/>
    <w:basedOn w:val="DefaultParagraphFont"/>
    <w:link w:val="Subtitle"/>
    <w:uiPriority w:val="11"/>
    <w:rsid w:val="000D3183"/>
    <w:rPr>
      <w:rFonts w:asciiTheme="majorHAnsi" w:eastAsiaTheme="majorEastAsia" w:hAnsiTheme="majorHAnsi" w:cstheme="majorBidi"/>
      <w:i/>
      <w:color w:val="4F81BD"/>
      <w:spacing w:val="15"/>
      <w:sz w:val="24"/>
    </w:rPr>
  </w:style>
  <w:style w:type="character" w:styleId="EndnoteReference">
    <w:name w:val="endnote reference"/>
    <w:basedOn w:val="DefaultParagraphFont"/>
    <w:uiPriority w:val="99"/>
    <w:semiHidden/>
    <w:unhideWhenUsed/>
    <w:rsid w:val="000D3183"/>
    <w:rPr>
      <w:vertAlign w:val="superscript"/>
    </w:rPr>
  </w:style>
  <w:style w:type="paragraph" w:styleId="EndnoteText">
    <w:name w:val="endnote text"/>
    <w:basedOn w:val="Normal"/>
    <w:link w:val="EndnoteTextChar"/>
    <w:uiPriority w:val="99"/>
    <w:semiHidden/>
    <w:unhideWhenUsed/>
    <w:rsid w:val="000D3183"/>
    <w:rPr>
      <w:sz w:val="20"/>
    </w:rPr>
  </w:style>
  <w:style w:type="character" w:styleId="SubtleReference">
    <w:name w:val="Subtle Reference"/>
    <w:basedOn w:val="DefaultParagraphFont"/>
    <w:uiPriority w:val="31"/>
    <w:qFormat/>
    <w:rsid w:val="000D3183"/>
    <w:rPr>
      <w:smallCaps/>
      <w:color w:val="C0504D"/>
      <w:u w:val="single"/>
    </w:rPr>
  </w:style>
  <w:style w:type="character" w:customStyle="1" w:styleId="Heading8Char">
    <w:name w:val="Heading 8 Char"/>
    <w:basedOn w:val="DefaultParagraphFont"/>
    <w:link w:val="Heading8"/>
    <w:uiPriority w:val="9"/>
    <w:rsid w:val="000D3183"/>
    <w:rPr>
      <w:rFonts w:asciiTheme="majorHAnsi" w:eastAsiaTheme="majorEastAsia" w:hAnsiTheme="majorHAnsi" w:cstheme="majorBidi"/>
      <w:color w:val="404040"/>
      <w:sz w:val="20"/>
    </w:rPr>
  </w:style>
  <w:style w:type="character" w:customStyle="1" w:styleId="Heading2Char">
    <w:name w:val="Heading 2 Char"/>
    <w:basedOn w:val="DefaultParagraphFont"/>
    <w:uiPriority w:val="9"/>
    <w:rsid w:val="000D3183"/>
    <w:rPr>
      <w:rFonts w:asciiTheme="majorHAnsi" w:eastAsiaTheme="majorEastAsia" w:hAnsiTheme="majorHAnsi" w:cstheme="majorBidi"/>
      <w:b/>
      <w:color w:val="4F81BD"/>
      <w:sz w:val="26"/>
    </w:rPr>
  </w:style>
  <w:style w:type="character" w:customStyle="1" w:styleId="Heading9Char">
    <w:name w:val="Heading 9 Char"/>
    <w:basedOn w:val="DefaultParagraphFont"/>
    <w:link w:val="Heading9"/>
    <w:uiPriority w:val="9"/>
    <w:rsid w:val="000D3183"/>
    <w:rPr>
      <w:rFonts w:asciiTheme="majorHAnsi" w:eastAsiaTheme="majorEastAsia" w:hAnsiTheme="majorHAnsi" w:cstheme="majorBidi"/>
      <w:i/>
      <w:color w:val="404040"/>
      <w:sz w:val="20"/>
    </w:rPr>
  </w:style>
  <w:style w:type="character" w:styleId="IntenseEmphasis">
    <w:name w:val="Intense Emphasis"/>
    <w:basedOn w:val="DefaultParagraphFont"/>
    <w:uiPriority w:val="21"/>
    <w:qFormat/>
    <w:rsid w:val="000D3183"/>
    <w:rPr>
      <w:b/>
      <w:i/>
      <w:color w:val="4F81BD"/>
    </w:rPr>
  </w:style>
  <w:style w:type="character" w:customStyle="1" w:styleId="FootnoteTextChar">
    <w:name w:val="Footnote Text Char"/>
    <w:basedOn w:val="DefaultParagraphFont"/>
    <w:link w:val="FootnoteText"/>
    <w:uiPriority w:val="99"/>
    <w:semiHidden/>
    <w:rsid w:val="000D3183"/>
    <w:rPr>
      <w:sz w:val="20"/>
    </w:rPr>
  </w:style>
  <w:style w:type="character" w:customStyle="1" w:styleId="IntenseQuoteChar">
    <w:name w:val="Intense Quote Char"/>
    <w:basedOn w:val="DefaultParagraphFont"/>
    <w:link w:val="IntenseQuote"/>
    <w:uiPriority w:val="30"/>
    <w:rsid w:val="000D3183"/>
    <w:rPr>
      <w:b/>
      <w:i/>
      <w:color w:val="4F81BD"/>
    </w:rPr>
  </w:style>
  <w:style w:type="character" w:styleId="Hyperlink">
    <w:name w:val="Hyperlink"/>
    <w:basedOn w:val="DefaultParagraphFont"/>
    <w:uiPriority w:val="99"/>
    <w:unhideWhenUsed/>
    <w:rsid w:val="000D3183"/>
    <w:rPr>
      <w:color w:val="0000FF"/>
      <w:u w:val="single"/>
    </w:rPr>
  </w:style>
  <w:style w:type="character" w:customStyle="1" w:styleId="Heading6Char">
    <w:name w:val="Heading 6 Char"/>
    <w:basedOn w:val="DefaultParagraphFont"/>
    <w:link w:val="Heading6"/>
    <w:uiPriority w:val="9"/>
    <w:rsid w:val="000D3183"/>
    <w:rPr>
      <w:rFonts w:asciiTheme="majorHAnsi" w:eastAsiaTheme="majorEastAsia" w:hAnsiTheme="majorHAnsi" w:cstheme="majorBidi"/>
      <w:i/>
      <w:color w:val="243F60"/>
    </w:rPr>
  </w:style>
  <w:style w:type="character" w:styleId="IntenseReference">
    <w:name w:val="Intense Reference"/>
    <w:basedOn w:val="DefaultParagraphFont"/>
    <w:uiPriority w:val="32"/>
    <w:qFormat/>
    <w:rsid w:val="000D3183"/>
    <w:rPr>
      <w:b/>
      <w:smallCaps/>
      <w:color w:val="C0504D"/>
      <w:spacing w:val="5"/>
      <w:u w:val="single"/>
    </w:rPr>
  </w:style>
  <w:style w:type="paragraph" w:styleId="NoSpacing">
    <w:name w:val="No Spacing"/>
    <w:uiPriority w:val="1"/>
    <w:qFormat/>
    <w:rsid w:val="000D3183"/>
  </w:style>
  <w:style w:type="character" w:styleId="BookTitle">
    <w:name w:val="Book Title"/>
    <w:basedOn w:val="DefaultParagraphFont"/>
    <w:uiPriority w:val="33"/>
    <w:qFormat/>
    <w:rsid w:val="000D3183"/>
    <w:rPr>
      <w:b/>
      <w:smallCaps/>
      <w:spacing w:val="5"/>
    </w:rPr>
  </w:style>
  <w:style w:type="paragraph" w:styleId="Title">
    <w:name w:val="Title"/>
    <w:basedOn w:val="Normal"/>
    <w:next w:val="Normal"/>
    <w:link w:val="TitleChar"/>
    <w:uiPriority w:val="10"/>
    <w:qFormat/>
    <w:rsid w:val="000D3183"/>
    <w:pPr>
      <w:pBdr>
        <w:bottom w:val="single" w:sz="8" w:space="0" w:color="4F81BD"/>
      </w:pBdr>
      <w:spacing w:after="300"/>
      <w:contextualSpacing/>
    </w:pPr>
    <w:rPr>
      <w:rFonts w:asciiTheme="majorHAnsi" w:eastAsiaTheme="majorEastAsia" w:hAnsiTheme="majorHAnsi" w:cstheme="majorBidi"/>
      <w:color w:val="17365D"/>
      <w:spacing w:val="5"/>
      <w:sz w:val="52"/>
    </w:rPr>
  </w:style>
  <w:style w:type="character" w:customStyle="1" w:styleId="Heading5Char">
    <w:name w:val="Heading 5 Char"/>
    <w:basedOn w:val="DefaultParagraphFont"/>
    <w:link w:val="Heading5"/>
    <w:uiPriority w:val="9"/>
    <w:rsid w:val="000D3183"/>
    <w:rPr>
      <w:rFonts w:asciiTheme="majorHAnsi" w:eastAsiaTheme="majorEastAsia" w:hAnsiTheme="majorHAnsi" w:cstheme="majorBidi"/>
      <w:color w:val="243F60"/>
    </w:rPr>
  </w:style>
  <w:style w:type="paragraph" w:styleId="IntenseQuote">
    <w:name w:val="Intense Quote"/>
    <w:basedOn w:val="Normal"/>
    <w:next w:val="Normal"/>
    <w:link w:val="IntenseQuoteChar"/>
    <w:uiPriority w:val="30"/>
    <w:qFormat/>
    <w:rsid w:val="000D3183"/>
    <w:pPr>
      <w:pBdr>
        <w:bottom w:val="single" w:sz="4" w:space="0" w:color="4F81BD"/>
      </w:pBdr>
      <w:spacing w:before="200" w:after="280"/>
      <w:ind w:left="936" w:right="936"/>
    </w:pPr>
    <w:rPr>
      <w:b/>
      <w:i/>
      <w:color w:val="4F81BD"/>
    </w:rPr>
  </w:style>
  <w:style w:type="character" w:customStyle="1" w:styleId="PlainTextChar">
    <w:name w:val="Plain Text Char"/>
    <w:basedOn w:val="DefaultParagraphFont"/>
    <w:link w:val="PlainText"/>
    <w:uiPriority w:val="99"/>
    <w:rsid w:val="000D3183"/>
    <w:rPr>
      <w:rFonts w:ascii="Courier New" w:hAnsi="Courier New" w:cs="Courier New"/>
      <w:sz w:val="21"/>
    </w:rPr>
  </w:style>
  <w:style w:type="character" w:styleId="SubtleEmphasis">
    <w:name w:val="Subtle Emphasis"/>
    <w:basedOn w:val="DefaultParagraphFont"/>
    <w:uiPriority w:val="19"/>
    <w:qFormat/>
    <w:rsid w:val="000D3183"/>
    <w:rPr>
      <w:i/>
      <w:color w:val="808080"/>
    </w:rPr>
  </w:style>
  <w:style w:type="paragraph" w:styleId="ListParagraph">
    <w:name w:val="List Paragraph"/>
    <w:basedOn w:val="Normal"/>
    <w:qFormat/>
    <w:rsid w:val="006773AF"/>
    <w:pPr>
      <w:spacing w:line="276" w:lineRule="auto"/>
      <w:ind w:left="720"/>
      <w:contextualSpacing/>
    </w:pPr>
    <w:rPr>
      <w:rFonts w:ascii="Calibri" w:eastAsia="Calibri" w:hAnsi="Calibri" w:cs="Times New Roman"/>
      <w:szCs w:val="22"/>
    </w:rPr>
  </w:style>
  <w:style w:type="paragraph" w:customStyle="1" w:styleId="1tekst">
    <w:name w:val="1tekst"/>
    <w:basedOn w:val="Normal"/>
    <w:rsid w:val="007B47AC"/>
    <w:pPr>
      <w:spacing w:before="100" w:after="100"/>
      <w:ind w:firstLine="240"/>
      <w:jc w:val="both"/>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color w:val="365F91"/>
      <w:sz w:val="28"/>
    </w:rPr>
  </w:style>
  <w:style w:type="paragraph" w:styleId="Heading2">
    <w:name w:val="heading 2"/>
    <w:basedOn w:val="Normal"/>
    <w:link w:val="Heading2Char1"/>
    <w:uiPriority w:val="9"/>
    <w:qFormat/>
    <w:pPr>
      <w:spacing w:before="100" w:after="100"/>
      <w:outlineLvl w:val="1"/>
    </w:pPr>
    <w:rPr>
      <w:rFonts w:ascii="Times New Roman" w:hAnsi="Times New Roman" w:cs="Times New Roman"/>
      <w:b/>
      <w:sz w:val="36"/>
    </w:rPr>
  </w:style>
  <w:style w:type="paragraph" w:styleId="Heading3">
    <w:name w:val="heading 3"/>
    <w:basedOn w:val="Normal"/>
    <w:next w:val="Normal"/>
    <w:link w:val="Heading3Char"/>
    <w:uiPriority w:val="9"/>
    <w:semiHidden/>
    <w:unhideWhenUsed/>
    <w:qFormat/>
    <w:pPr>
      <w:keepNext/>
      <w:keepLines/>
      <w:spacing w:before="200"/>
      <w:outlineLvl w:val="2"/>
    </w:pPr>
    <w:rPr>
      <w:rFonts w:asciiTheme="majorHAnsi" w:eastAsiaTheme="majorEastAsia" w:hAnsiTheme="majorHAnsi" w:cstheme="majorBidi"/>
      <w:b/>
      <w:color w:val="4F81BD"/>
    </w:rPr>
  </w:style>
  <w:style w:type="paragraph" w:styleId="Heading4">
    <w:name w:val="heading 4"/>
    <w:basedOn w:val="Normal"/>
    <w:next w:val="Normal"/>
    <w:link w:val="Heading4Char"/>
    <w:uiPriority w:val="9"/>
    <w:semiHidden/>
    <w:unhideWhenUsed/>
    <w:qFormat/>
    <w:pPr>
      <w:keepNext/>
      <w:keepLines/>
      <w:spacing w:before="200"/>
      <w:outlineLvl w:val="3"/>
    </w:pPr>
    <w:rPr>
      <w:rFonts w:asciiTheme="majorHAnsi" w:eastAsiaTheme="majorEastAsia" w:hAnsiTheme="majorHAnsi" w:cstheme="majorBidi"/>
      <w:b/>
      <w:i/>
      <w:color w:val="4F81BD"/>
    </w:rPr>
  </w:style>
  <w:style w:type="paragraph" w:styleId="Heading5">
    <w:name w:val="heading 5"/>
    <w:basedOn w:val="Normal"/>
    <w:next w:val="Normal"/>
    <w:link w:val="Heading5Char"/>
    <w:uiPriority w:val="9"/>
    <w:semiHidden/>
    <w:unhideWhenUsed/>
    <w:qFormat/>
    <w:pPr>
      <w:keepNext/>
      <w:keepLines/>
      <w:spacing w:before="200"/>
      <w:outlineLvl w:val="4"/>
    </w:pPr>
    <w:rPr>
      <w:rFonts w:asciiTheme="majorHAnsi" w:eastAsiaTheme="majorEastAsia" w:hAnsiTheme="majorHAnsi" w:cstheme="majorBidi"/>
      <w:color w:val="243F60"/>
    </w:rPr>
  </w:style>
  <w:style w:type="paragraph" w:styleId="Heading6">
    <w:name w:val="heading 6"/>
    <w:basedOn w:val="Normal"/>
    <w:next w:val="Normal"/>
    <w:link w:val="Heading6Char"/>
    <w:uiPriority w:val="9"/>
    <w:semiHidden/>
    <w:unhideWhenUsed/>
    <w:qFormat/>
    <w:pPr>
      <w:keepNext/>
      <w:keepLines/>
      <w:spacing w:before="200"/>
      <w:outlineLvl w:val="5"/>
    </w:pPr>
    <w:rPr>
      <w:rFonts w:asciiTheme="majorHAnsi" w:eastAsiaTheme="majorEastAsia" w:hAnsiTheme="majorHAnsi" w:cstheme="majorBidi"/>
      <w:i/>
      <w:color w:val="243F60"/>
    </w:rPr>
  </w:style>
  <w:style w:type="paragraph" w:styleId="Heading7">
    <w:name w:val="heading 7"/>
    <w:basedOn w:val="Normal"/>
    <w:next w:val="Normal"/>
    <w:link w:val="Heading7Char"/>
    <w:uiPriority w:val="9"/>
    <w:semiHidden/>
    <w:unhideWhenUsed/>
    <w:qFormat/>
    <w:pPr>
      <w:keepNext/>
      <w:keepLines/>
      <w:spacing w:before="200"/>
      <w:outlineLvl w:val="6"/>
    </w:pPr>
    <w:rPr>
      <w:rFonts w:asciiTheme="majorHAnsi" w:eastAsiaTheme="majorEastAsia" w:hAnsiTheme="majorHAnsi" w:cstheme="majorBidi"/>
      <w:i/>
      <w:color w:val="404040"/>
    </w:rPr>
  </w:style>
  <w:style w:type="paragraph" w:styleId="Heading8">
    <w:name w:val="heading 8"/>
    <w:basedOn w:val="Normal"/>
    <w:next w:val="Normal"/>
    <w:link w:val="Heading8Char"/>
    <w:uiPriority w:val="9"/>
    <w:semiHidden/>
    <w:unhideWhenUsed/>
    <w:qFormat/>
    <w:pPr>
      <w:keepNext/>
      <w:keepLines/>
      <w:spacing w:before="200"/>
      <w:outlineLvl w:val="7"/>
    </w:pPr>
    <w:rPr>
      <w:rFonts w:asciiTheme="majorHAnsi" w:eastAsiaTheme="majorEastAsia" w:hAnsiTheme="majorHAnsi" w:cstheme="majorBidi"/>
      <w:color w:val="404040"/>
      <w:sz w:val="20"/>
    </w:rPr>
  </w:style>
  <w:style w:type="paragraph" w:styleId="Heading9">
    <w:name w:val="heading 9"/>
    <w:basedOn w:val="Normal"/>
    <w:next w:val="Normal"/>
    <w:link w:val="Heading9Char"/>
    <w:uiPriority w:val="9"/>
    <w:semiHidden/>
    <w:unhideWhenUsed/>
    <w:qFormat/>
    <w:pPr>
      <w:keepNext/>
      <w:keepLines/>
      <w:spacing w:before="200"/>
      <w:outlineLvl w:val="8"/>
    </w:pPr>
    <w:rPr>
      <w:rFonts w:asciiTheme="majorHAnsi" w:eastAsiaTheme="majorEastAsia" w:hAnsiTheme="majorHAnsi" w:cstheme="majorBidi"/>
      <w:i/>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pPr>
      <w:spacing w:before="100" w:after="100"/>
    </w:pPr>
    <w:rPr>
      <w:rFonts w:ascii="Times New Roman" w:hAnsi="Times New Roman" w:cs="Times New Roman"/>
      <w:sz w:val="24"/>
    </w:rPr>
  </w:style>
  <w:style w:type="paragraph" w:customStyle="1" w:styleId="ListParagraph1">
    <w:name w:val="List Paragraph1"/>
    <w:basedOn w:val="Normal"/>
    <w:uiPriority w:val="34"/>
    <w:qFormat/>
    <w:pPr>
      <w:ind w:left="720"/>
    </w:pPr>
  </w:style>
  <w:style w:type="character" w:customStyle="1" w:styleId="Heading2Char1">
    <w:name w:val="Heading 2 Char1"/>
    <w:link w:val="Heading2"/>
    <w:uiPriority w:val="9"/>
    <w:rPr>
      <w:rFonts w:ascii="Times New Roman" w:hAnsi="Times New Roman"/>
      <w:b/>
      <w:sz w:val="36"/>
    </w:rPr>
  </w:style>
  <w:style w:type="character" w:styleId="Emphasis">
    <w:name w:val="Emphasis"/>
    <w:uiPriority w:val="20"/>
    <w:qFormat/>
    <w:rPr>
      <w:i/>
    </w:rPr>
  </w:style>
  <w:style w:type="paragraph" w:customStyle="1" w:styleId="Default">
    <w:name w:val="Default"/>
    <w:rPr>
      <w:rFonts w:ascii="Arial" w:hAnsi="Arial" w:cs="Arial"/>
      <w:color w:val="000000"/>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Arial" w:hAnsi="Arial" w:cs="Arial"/>
      <w:sz w:val="22"/>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pPr>
      <w:tabs>
        <w:tab w:val="center" w:pos="4680"/>
        <w:tab w:val="right" w:pos="9360"/>
      </w:tabs>
    </w:p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link w:val="Footer"/>
    <w:rPr>
      <w:rFonts w:ascii="Arial" w:hAnsi="Arial" w:cs="Arial"/>
      <w:sz w:val="22"/>
    </w:rPr>
  </w:style>
  <w:style w:type="character" w:styleId="Strong">
    <w:name w:val="Strong"/>
    <w:qFormat/>
    <w:rPr>
      <w:b/>
    </w:rPr>
  </w:style>
  <w:style w:type="character" w:customStyle="1" w:styleId="Kurziv1">
    <w:name w:val="Kurziv1"/>
    <w:rPr>
      <w:i/>
    </w:rPr>
  </w:style>
  <w:style w:type="paragraph" w:customStyle="1" w:styleId="Paragraph">
    <w:name w:val="Paragraph"/>
    <w:basedOn w:val="Normal"/>
    <w:link w:val="ParagraphChar"/>
    <w:pPr>
      <w:spacing w:before="120"/>
      <w:ind w:left="1134"/>
      <w:jc w:val="both"/>
    </w:pPr>
    <w:rPr>
      <w:rFonts w:cs="Times New Roman"/>
      <w:sz w:val="24"/>
      <w:lang w:val="en-GB"/>
    </w:rPr>
  </w:style>
  <w:style w:type="character" w:customStyle="1" w:styleId="ParagraphChar">
    <w:name w:val="Paragraph Char"/>
    <w:link w:val="Paragraph"/>
    <w:rPr>
      <w:rFonts w:ascii="Arial" w:hAnsi="Arial"/>
      <w:sz w:val="24"/>
      <w:lang w:val="en-GB"/>
    </w:rPr>
  </w:style>
  <w:style w:type="paragraph" w:customStyle="1" w:styleId="T-9-8-bez-uvl">
    <w:name w:val="T-9-8-bez-uvl"/>
    <w:basedOn w:val="Normal"/>
    <w:pPr>
      <w:spacing w:before="100" w:after="100"/>
    </w:pPr>
    <w:rPr>
      <w:rFonts w:ascii="Times New Roman" w:hAnsi="Times New Roman" w:cs="Times New Roman"/>
      <w:sz w:val="24"/>
    </w:rPr>
  </w:style>
  <w:style w:type="paragraph" w:styleId="BalloonText">
    <w:name w:val="Balloon Text"/>
    <w:basedOn w:val="Normal"/>
    <w:link w:val="BalloonTextChar"/>
    <w:uiPriority w:val="99"/>
    <w:semiHidden/>
    <w:rPr>
      <w:rFonts w:ascii="Tahoma" w:hAnsi="Tahoma" w:cs="Tahoma"/>
      <w:sz w:val="16"/>
    </w:rPr>
  </w:style>
  <w:style w:type="character" w:customStyle="1" w:styleId="BalloonTextChar">
    <w:name w:val="Balloon Text Char"/>
    <w:link w:val="BalloonText"/>
    <w:uiPriority w:val="99"/>
    <w:semiHidden/>
    <w:rPr>
      <w:rFonts w:ascii="Tahoma" w:hAnsi="Tahoma" w:cs="Tahoma"/>
      <w:sz w:val="16"/>
    </w:rPr>
  </w:style>
  <w:style w:type="paragraph" w:customStyle="1" w:styleId="CM1">
    <w:name w:val="CM1"/>
    <w:basedOn w:val="Default"/>
    <w:next w:val="Default"/>
    <w:uiPriority w:val="99"/>
    <w:rPr>
      <w:rFonts w:ascii="EUAlbertina" w:hAnsi="EUAlbertina" w:cs="Times New Roman"/>
      <w:color w:val="auto"/>
    </w:rPr>
  </w:style>
  <w:style w:type="paragraph" w:customStyle="1" w:styleId="CM3">
    <w:name w:val="CM3"/>
    <w:basedOn w:val="Default"/>
    <w:next w:val="Default"/>
    <w:uiPriority w:val="99"/>
    <w:rPr>
      <w:rFonts w:ascii="EUAlbertina" w:hAnsi="EUAlbertina" w:cs="Times New Roman"/>
      <w:color w:val="auto"/>
    </w:rPr>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character" w:customStyle="1" w:styleId="CommentTextChar">
    <w:name w:val="Comment Text Char"/>
    <w:link w:val="CommentText"/>
    <w:semiHidden/>
    <w:rPr>
      <w:rFonts w:ascii="Arial" w:hAnsi="Arial" w:cs="Arial"/>
      <w:lang w:val="en-US" w:eastAsia="en-US"/>
    </w:rPr>
  </w:style>
  <w:style w:type="paragraph" w:styleId="CommentSubject">
    <w:name w:val="annotation subject"/>
    <w:basedOn w:val="CommentText"/>
    <w:next w:val="CommentText"/>
    <w:link w:val="CommentSubjectChar"/>
    <w:uiPriority w:val="99"/>
    <w:semiHidden/>
    <w:rPr>
      <w:b/>
    </w:rPr>
  </w:style>
  <w:style w:type="character" w:customStyle="1" w:styleId="CommentSubjectChar">
    <w:name w:val="Comment Subject Char"/>
    <w:link w:val="CommentSubject"/>
    <w:uiPriority w:val="99"/>
    <w:semiHidden/>
    <w:rPr>
      <w:rFonts w:ascii="Arial" w:hAnsi="Arial" w:cs="Arial"/>
      <w:b/>
      <w:lang w:val="en-US" w:eastAsia="en-US"/>
    </w:rPr>
  </w:style>
  <w:style w:type="table" w:customStyle="1" w:styleId="TableGrid1">
    <w:name w:val="Table Grid1"/>
    <w:basedOn w:val="TableNormal"/>
    <w:uiPriority w:val="39"/>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rPr>
      <w:rFonts w:asciiTheme="majorHAnsi" w:eastAsiaTheme="majorEastAsia" w:hAnsiTheme="majorHAnsi" w:cstheme="majorBidi"/>
      <w:i/>
      <w:color w:val="404040"/>
    </w:rPr>
  </w:style>
  <w:style w:type="character" w:customStyle="1" w:styleId="Heading4Char">
    <w:name w:val="Heading 4 Char"/>
    <w:basedOn w:val="DefaultParagraphFont"/>
    <w:link w:val="Heading4"/>
    <w:uiPriority w:val="9"/>
    <w:rPr>
      <w:rFonts w:asciiTheme="majorHAnsi" w:eastAsiaTheme="majorEastAsia" w:hAnsiTheme="majorHAnsi" w:cstheme="majorBidi"/>
      <w:b/>
      <w:i/>
      <w:color w:val="4F81BD"/>
    </w:rPr>
  </w:style>
  <w:style w:type="character" w:customStyle="1" w:styleId="QuoteChar">
    <w:name w:val="Quote Char"/>
    <w:basedOn w:val="DefaultParagraphFont"/>
    <w:link w:val="Quote"/>
    <w:uiPriority w:val="29"/>
    <w:rPr>
      <w:i/>
      <w:color w:val="000000"/>
    </w:rPr>
  </w:style>
  <w:style w:type="paragraph" w:styleId="PlainText">
    <w:name w:val="Plain Text"/>
    <w:basedOn w:val="Normal"/>
    <w:link w:val="PlainTextChar"/>
    <w:uiPriority w:val="99"/>
    <w:semiHidden/>
    <w:unhideWhenUsed/>
    <w:rPr>
      <w:rFonts w:ascii="Courier New" w:hAnsi="Courier New" w:cs="Courier New"/>
      <w:sz w:val="21"/>
    </w:rPr>
  </w:style>
  <w:style w:type="paragraph" w:styleId="FootnoteText">
    <w:name w:val="footnote text"/>
    <w:basedOn w:val="Normal"/>
    <w:link w:val="FootnoteTextChar"/>
    <w:uiPriority w:val="99"/>
    <w:semiHidden/>
    <w:unhideWhenUsed/>
    <w:rPr>
      <w:sz w:val="20"/>
    </w:rPr>
  </w:style>
  <w:style w:type="paragraph" w:styleId="Quote">
    <w:name w:val="Quote"/>
    <w:basedOn w:val="Normal"/>
    <w:next w:val="Normal"/>
    <w:link w:val="QuoteChar"/>
    <w:uiPriority w:val="29"/>
    <w:qFormat/>
    <w:rPr>
      <w:i/>
      <w:color w:val="00000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365F91"/>
      <w:sz w:val="28"/>
    </w:rPr>
  </w:style>
  <w:style w:type="paragraph" w:styleId="Subtitle">
    <w:name w:val="Subtitle"/>
    <w:basedOn w:val="Normal"/>
    <w:next w:val="Normal"/>
    <w:link w:val="SubtitleChar"/>
    <w:uiPriority w:val="11"/>
    <w:qFormat/>
    <w:rPr>
      <w:rFonts w:asciiTheme="majorHAnsi" w:eastAsiaTheme="majorEastAsia" w:hAnsiTheme="majorHAnsi" w:cstheme="majorBidi"/>
      <w:i/>
      <w:color w:val="4F81BD"/>
      <w:spacing w:val="15"/>
      <w:sz w:val="24"/>
    </w:rPr>
  </w:style>
  <w:style w:type="character" w:customStyle="1" w:styleId="EndnoteTextChar">
    <w:name w:val="Endnote Text Char"/>
    <w:basedOn w:val="DefaultParagraphFont"/>
    <w:link w:val="EndnoteText"/>
    <w:uiPriority w:val="99"/>
    <w:semiHidden/>
    <w:rPr>
      <w:sz w:val="20"/>
    </w:rPr>
  </w:style>
  <w:style w:type="character" w:customStyle="1" w:styleId="Heading3Char">
    <w:name w:val="Heading 3 Char"/>
    <w:basedOn w:val="DefaultParagraphFont"/>
    <w:link w:val="Heading3"/>
    <w:uiPriority w:val="9"/>
    <w:rPr>
      <w:rFonts w:asciiTheme="majorHAnsi" w:eastAsiaTheme="majorEastAsia" w:hAnsiTheme="majorHAnsi" w:cstheme="majorBidi"/>
      <w:b/>
      <w:color w:val="4F81BD"/>
    </w:rPr>
  </w:style>
  <w:style w:type="character" w:customStyle="1" w:styleId="TitleChar">
    <w:name w:val="Title Char"/>
    <w:basedOn w:val="DefaultParagraphFont"/>
    <w:link w:val="Title"/>
    <w:uiPriority w:val="10"/>
    <w:rPr>
      <w:rFonts w:asciiTheme="majorHAnsi" w:eastAsiaTheme="majorEastAsia" w:hAnsiTheme="majorHAnsi" w:cstheme="majorBidi"/>
      <w:color w:val="17365D"/>
      <w:spacing w:val="5"/>
      <w:sz w:val="52"/>
    </w:rPr>
  </w:style>
  <w:style w:type="character" w:customStyle="1" w:styleId="SubtitleChar">
    <w:name w:val="Subtitle Char"/>
    <w:basedOn w:val="DefaultParagraphFont"/>
    <w:link w:val="Subtitle"/>
    <w:uiPriority w:val="11"/>
    <w:rPr>
      <w:rFonts w:asciiTheme="majorHAnsi" w:eastAsiaTheme="majorEastAsia" w:hAnsiTheme="majorHAnsi" w:cstheme="majorBidi"/>
      <w:i/>
      <w:color w:val="4F81BD"/>
      <w:spacing w:val="15"/>
      <w:sz w:val="24"/>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rPr>
      <w:sz w:val="20"/>
    </w:rPr>
  </w:style>
  <w:style w:type="character" w:styleId="SubtleReference">
    <w:name w:val="Subtle Reference"/>
    <w:basedOn w:val="DefaultParagraphFont"/>
    <w:uiPriority w:val="31"/>
    <w:qFormat/>
    <w:rPr>
      <w:smallCaps/>
      <w:color w:val="C0504D"/>
      <w:u w:val="single"/>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sz w:val="20"/>
    </w:rPr>
  </w:style>
  <w:style w:type="character" w:customStyle="1" w:styleId="Heading2Char">
    <w:name w:val="Heading 2 Char"/>
    <w:basedOn w:val="DefaultParagraphFont"/>
    <w:uiPriority w:val="9"/>
    <w:rPr>
      <w:rFonts w:asciiTheme="majorHAnsi" w:eastAsiaTheme="majorEastAsia" w:hAnsiTheme="majorHAnsi" w:cstheme="majorBidi"/>
      <w:b/>
      <w:color w:val="4F81BD"/>
      <w:sz w:val="26"/>
    </w:rPr>
  </w:style>
  <w:style w:type="character" w:customStyle="1" w:styleId="Heading9Char">
    <w:name w:val="Heading 9 Char"/>
    <w:basedOn w:val="DefaultParagraphFont"/>
    <w:link w:val="Heading9"/>
    <w:uiPriority w:val="9"/>
    <w:rPr>
      <w:rFonts w:asciiTheme="majorHAnsi" w:eastAsiaTheme="majorEastAsia" w:hAnsiTheme="majorHAnsi" w:cstheme="majorBidi"/>
      <w:i/>
      <w:color w:val="404040"/>
      <w:sz w:val="20"/>
    </w:rPr>
  </w:style>
  <w:style w:type="character" w:styleId="IntenseEmphasis">
    <w:name w:val="Intense Emphasis"/>
    <w:basedOn w:val="DefaultParagraphFont"/>
    <w:uiPriority w:val="21"/>
    <w:qFormat/>
    <w:rPr>
      <w:b/>
      <w:i/>
      <w:color w:val="4F81BD"/>
    </w:rPr>
  </w:style>
  <w:style w:type="character" w:customStyle="1" w:styleId="FootnoteTextChar">
    <w:name w:val="Footnote Text Char"/>
    <w:basedOn w:val="DefaultParagraphFont"/>
    <w:link w:val="FootnoteText"/>
    <w:uiPriority w:val="99"/>
    <w:semiHidden/>
    <w:rPr>
      <w:sz w:val="20"/>
    </w:rPr>
  </w:style>
  <w:style w:type="character" w:customStyle="1" w:styleId="IntenseQuoteChar">
    <w:name w:val="Intense Quote Char"/>
    <w:basedOn w:val="DefaultParagraphFont"/>
    <w:link w:val="IntenseQuote"/>
    <w:uiPriority w:val="30"/>
    <w:rPr>
      <w:b/>
      <w:i/>
      <w:color w:val="4F81BD"/>
    </w:rPr>
  </w:style>
  <w:style w:type="character" w:styleId="Hyperlink">
    <w:name w:val="Hyperlink"/>
    <w:basedOn w:val="DefaultParagraphFont"/>
    <w:uiPriority w:val="99"/>
    <w:unhideWhenUsed/>
    <w:rPr>
      <w:color w:val="0000FF"/>
      <w:u w:val="single"/>
    </w:rPr>
  </w:style>
  <w:style w:type="character" w:customStyle="1" w:styleId="Heading6Char">
    <w:name w:val="Heading 6 Char"/>
    <w:basedOn w:val="DefaultParagraphFont"/>
    <w:link w:val="Heading6"/>
    <w:uiPriority w:val="9"/>
    <w:rPr>
      <w:rFonts w:asciiTheme="majorHAnsi" w:eastAsiaTheme="majorEastAsia" w:hAnsiTheme="majorHAnsi" w:cstheme="majorBidi"/>
      <w:i/>
      <w:color w:val="243F60"/>
    </w:rPr>
  </w:style>
  <w:style w:type="character" w:styleId="IntenseReference">
    <w:name w:val="Intense Reference"/>
    <w:basedOn w:val="DefaultParagraphFont"/>
    <w:uiPriority w:val="32"/>
    <w:qFormat/>
    <w:rPr>
      <w:b/>
      <w:smallCaps/>
      <w:color w:val="C0504D"/>
      <w:spacing w:val="5"/>
      <w:u w:val="single"/>
    </w:rPr>
  </w:style>
  <w:style w:type="paragraph" w:styleId="NoSpacing">
    <w:name w:val="No Spacing"/>
    <w:uiPriority w:val="1"/>
    <w:qFormat/>
  </w:style>
  <w:style w:type="character" w:styleId="BookTitle">
    <w:name w:val="Book Title"/>
    <w:basedOn w:val="DefaultParagraphFont"/>
    <w:uiPriority w:val="33"/>
    <w:qFormat/>
    <w:rPr>
      <w:b/>
      <w:smallCaps/>
      <w:spacing w:val="5"/>
    </w:rPr>
  </w:style>
  <w:style w:type="paragraph" w:styleId="Title">
    <w:name w:val="Title"/>
    <w:basedOn w:val="Normal"/>
    <w:next w:val="Normal"/>
    <w:link w:val="TitleChar"/>
    <w:uiPriority w:val="10"/>
    <w:qFormat/>
    <w:pPr>
      <w:pBdr>
        <w:bottom w:val="single" w:sz="8" w:space="0" w:color="4F81BD"/>
      </w:pBdr>
      <w:spacing w:after="300"/>
      <w:contextualSpacing/>
    </w:pPr>
    <w:rPr>
      <w:rFonts w:asciiTheme="majorHAnsi" w:eastAsiaTheme="majorEastAsia" w:hAnsiTheme="majorHAnsi" w:cstheme="majorBidi"/>
      <w:color w:val="17365D"/>
      <w:spacing w:val="5"/>
      <w:sz w:val="52"/>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rPr>
  </w:style>
  <w:style w:type="paragraph" w:styleId="IntenseQuote">
    <w:name w:val="Intense Quote"/>
    <w:basedOn w:val="Normal"/>
    <w:next w:val="Normal"/>
    <w:link w:val="IntenseQuoteChar"/>
    <w:uiPriority w:val="30"/>
    <w:qFormat/>
    <w:pPr>
      <w:pBdr>
        <w:bottom w:val="single" w:sz="4" w:space="0" w:color="4F81BD"/>
      </w:pBdr>
      <w:spacing w:before="200" w:after="280"/>
      <w:ind w:left="936" w:right="936"/>
    </w:pPr>
    <w:rPr>
      <w:b/>
      <w:i/>
      <w:color w:val="4F81BD"/>
    </w:rPr>
  </w:style>
  <w:style w:type="character" w:customStyle="1" w:styleId="PlainTextChar">
    <w:name w:val="Plain Text Char"/>
    <w:basedOn w:val="DefaultParagraphFont"/>
    <w:link w:val="PlainText"/>
    <w:uiPriority w:val="99"/>
    <w:rPr>
      <w:rFonts w:ascii="Courier New" w:hAnsi="Courier New" w:cs="Courier New"/>
      <w:sz w:val="21"/>
    </w:rPr>
  </w:style>
  <w:style w:type="character" w:styleId="SubtleEmphasis">
    <w:name w:val="Subtle Emphasis"/>
    <w:basedOn w:val="DefaultParagraphFont"/>
    <w:uiPriority w:val="19"/>
    <w:qFormat/>
    <w:rPr>
      <w:i/>
      <w:color w:val="808080"/>
    </w:rPr>
  </w:style>
  <w:style w:type="paragraph" w:styleId="ListParagraph">
    <w:name w:val="List Paragraph"/>
    <w:basedOn w:val="Normal"/>
    <w:qFormat/>
    <w:rsid w:val="006773AF"/>
    <w:pPr>
      <w:spacing w:line="276" w:lineRule="auto"/>
      <w:ind w:left="720"/>
      <w:contextualSpacing/>
    </w:pPr>
    <w:rPr>
      <w:rFonts w:ascii="Calibri" w:eastAsia="Calibri" w:hAnsi="Calibri" w:cs="Times New Roman"/>
      <w:szCs w:val="22"/>
    </w:rPr>
  </w:style>
  <w:style w:type="paragraph" w:customStyle="1" w:styleId="1tekst">
    <w:name w:val="1tekst"/>
    <w:basedOn w:val="Normal"/>
    <w:rsid w:val="007B47AC"/>
    <w:pPr>
      <w:spacing w:before="100" w:after="100"/>
      <w:ind w:firstLine="240"/>
      <w:jc w:val="both"/>
    </w:pPr>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divs>
    <w:div w:id="74673958">
      <w:bodyDiv w:val="1"/>
      <w:marLeft w:val="0"/>
      <w:marRight w:val="0"/>
      <w:marTop w:val="0"/>
      <w:marBottom w:val="0"/>
      <w:divBdr>
        <w:top w:val="none" w:sz="0" w:space="0" w:color="auto"/>
        <w:left w:val="none" w:sz="0" w:space="0" w:color="auto"/>
        <w:bottom w:val="none" w:sz="0" w:space="0" w:color="auto"/>
        <w:right w:val="none" w:sz="0" w:space="0" w:color="auto"/>
      </w:divBdr>
    </w:div>
    <w:div w:id="1604723779">
      <w:bodyDiv w:val="1"/>
      <w:marLeft w:val="0"/>
      <w:marRight w:val="0"/>
      <w:marTop w:val="0"/>
      <w:marBottom w:val="0"/>
      <w:divBdr>
        <w:top w:val="none" w:sz="0" w:space="0" w:color="auto"/>
        <w:left w:val="none" w:sz="0" w:space="0" w:color="auto"/>
        <w:bottom w:val="none" w:sz="0" w:space="0" w:color="auto"/>
        <w:right w:val="none" w:sz="0" w:space="0" w:color="auto"/>
      </w:divBdr>
    </w:div>
    <w:div w:id="1966962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39883-3EDB-4635-9B7A-BDAF0A115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4288</Words>
  <Characters>24442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УРЕДБА</vt:lpstr>
    </vt:vector>
  </TitlesOfParts>
  <Company/>
  <LinksUpToDate>false</LinksUpToDate>
  <CharactersWithSpaces>28673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УРЕДБА</dc:title>
  <dc:creator>goran.zivanovic</dc:creator>
  <cp:lastModifiedBy>jovan</cp:lastModifiedBy>
  <cp:revision>2</cp:revision>
  <cp:lastPrinted>2017-10-10T07:06:00Z</cp:lastPrinted>
  <dcterms:created xsi:type="dcterms:W3CDTF">2017-10-10T13:00:00Z</dcterms:created>
  <dcterms:modified xsi:type="dcterms:W3CDTF">2017-10-10T13:00:00Z</dcterms:modified>
</cp:coreProperties>
</file>