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47" w:rsidRPr="00870916" w:rsidRDefault="00EA6DAF" w:rsidP="006B4D15">
      <w:pPr>
        <w:tabs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На основу члана 35. став 2. Закона о планирању и изградњи (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, бр. 72/09, 81/09 - исправка, 64/10 - УС, 24/11, 121/12, 42/13 - УС, 50/13 - УС, 98/13 – УС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132/14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и 145/14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) и члана 42. став 1. Закона о Влади (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Службени гласник РС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, бр. 55/05, 71/05 - исправка, 101/07, 65/08, 16/11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, 68/12 - УС, 72/12, 7/14 – УС,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44/14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и 30/18</w:t>
      </w:r>
      <w:r w:rsidR="00BD0C5F"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– др. закон</w:t>
      </w:r>
      <w:r w:rsidR="00101E47" w:rsidRPr="00870916">
        <w:rPr>
          <w:rFonts w:ascii="Times New Roman" w:hAnsi="Times New Roman" w:cs="Times New Roman"/>
          <w:sz w:val="24"/>
          <w:szCs w:val="24"/>
          <w:lang w:val="sr-Cyrl-CS"/>
        </w:rPr>
        <w:t>),</w:t>
      </w:r>
    </w:p>
    <w:p w:rsidR="00387454" w:rsidRPr="00870916" w:rsidRDefault="00387454" w:rsidP="00101E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6F18" w:rsidRPr="00870916" w:rsidRDefault="00101E47" w:rsidP="00BD0C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0916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101E47" w:rsidRPr="00870916" w:rsidRDefault="00101E47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87454" w:rsidRPr="00870916" w:rsidRDefault="00B46F18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70916">
        <w:rPr>
          <w:rFonts w:ascii="Times New Roman" w:hAnsi="Times New Roman" w:cs="Times New Roman"/>
          <w:sz w:val="24"/>
          <w:szCs w:val="24"/>
          <w:lang w:val="sr-Cyrl-CS"/>
        </w:rPr>
        <w:t>УРЕДБ</w:t>
      </w:r>
      <w:r w:rsidR="00387454" w:rsidRPr="00870916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B46F18" w:rsidRPr="00870916" w:rsidRDefault="00B46F18" w:rsidP="00B46F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70916">
        <w:rPr>
          <w:rFonts w:ascii="Times New Roman" w:hAnsi="Times New Roman" w:cs="Times New Roman"/>
          <w:sz w:val="24"/>
          <w:szCs w:val="24"/>
          <w:lang w:val="sr-Cyrl-CS"/>
        </w:rPr>
        <w:t>О УТВРЂИВАЊУ ПРОСТОРНОГ ПЛАНА ПОДРУЧЈА ПОСЕБНЕ НАМЕНЕ АРХЕОЛОШКОГ НАЛАЗИШТА БЕЛО БРДО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1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702540" w:rsidRPr="00870916" w:rsidRDefault="00702540" w:rsidP="00A04C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Утврђује се Просторни план подручја посебне намене </w:t>
      </w:r>
      <w:r w:rsidR="00B46F18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рхеолошког налазишта Бело брдо (у даљем тексту: Просторни план), који је одштампан уз ову уредбу и чини њен саставни део.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2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B46F18" w:rsidRPr="00870916" w:rsidRDefault="00702540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Просторним планом утврђује се плански основ </w:t>
      </w:r>
      <w:r w:rsidR="0017538E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за заштиту, коришћење и уређење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17538E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археолошког налазишта Бело брдо и његове заштићене околине </w:t>
      </w:r>
      <w:r w:rsidR="00101E4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на територији која обухвата делове територије </w:t>
      </w:r>
      <w:r w:rsidR="00A74A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</w:t>
      </w:r>
      <w:r w:rsidR="00101E4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рада Београда, на територији </w:t>
      </w:r>
      <w:r w:rsidR="00A74A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</w:t>
      </w:r>
      <w:r w:rsidR="00101E4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радске општин</w:t>
      </w:r>
      <w:r w:rsidR="00A74A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</w:t>
      </w:r>
      <w:r w:rsidR="00101E4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Гроцка</w:t>
      </w:r>
      <w:r w:rsidR="00A74AA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  <w:r w:rsidR="00101E4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и то </w:t>
      </w:r>
      <w:r w:rsidR="00101E47" w:rsidRPr="00870916">
        <w:rPr>
          <w:rFonts w:ascii="Times New Roman" w:hAnsi="Times New Roman"/>
          <w:sz w:val="24"/>
          <w:szCs w:val="24"/>
          <w:lang w:val="ru-RU"/>
        </w:rPr>
        <w:t>део катастарске општине Винча</w:t>
      </w:r>
      <w:r w:rsidR="0017538E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:rsidR="00702540" w:rsidRPr="00870916" w:rsidRDefault="0017538E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Просторни план садржи </w:t>
      </w:r>
      <w:r w:rsidR="0070254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плански основ за директно спровођење </w:t>
      </w:r>
      <w:r w:rsidR="007D1B2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у складу са законом</w:t>
      </w:r>
      <w:r w:rsidR="0070254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702540" w:rsidRPr="0087091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3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702540" w:rsidRPr="00870916" w:rsidRDefault="00702540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Просторни план се састоји из текстуалног дела и графичких приказа.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870916" w:rsidRDefault="00702540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Текстуални део Просторног плана објављује се у </w:t>
      </w:r>
      <w:r w:rsidR="00B46F18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„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="00B46F18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870916" w:rsidRDefault="00702540" w:rsidP="0081537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Графички прикази су</w:t>
      </w:r>
      <w:r w:rsidR="007D1B22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D1B2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израђени</w:t>
      </w:r>
      <w:r w:rsidR="007D1B22" w:rsidRPr="00870916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D1B2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у размери 1:1.000</w:t>
      </w:r>
      <w:r w:rsidR="009F17B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9F17B2" w:rsidRPr="00870916">
        <w:rPr>
          <w:rFonts w:ascii="Times New Roman" w:hAnsi="Times New Roman"/>
          <w:sz w:val="24"/>
          <w:szCs w:val="24"/>
          <w:lang w:val="sr-Cyrl-CS"/>
        </w:rPr>
        <w:t xml:space="preserve"> у два листа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FC19E0" w:rsidRPr="00870916" w:rsidRDefault="00702540" w:rsidP="00101E47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Реферална карта 1 - 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Посебне намене простора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87091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19E0" w:rsidRPr="00870916" w:rsidRDefault="00702540" w:rsidP="00FC19E0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Реферална карта 2 - 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Мрежа насеља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инфраструктурни системи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87091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C19E0" w:rsidRPr="00870916" w:rsidRDefault="00702540" w:rsidP="006B4D15">
      <w:pPr>
        <w:pStyle w:val="ListParagraph"/>
        <w:numPr>
          <w:ilvl w:val="0"/>
          <w:numId w:val="2"/>
        </w:numPr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Реферална карта 3 - 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Природни ресурси, заштита животне средине и природних и културних добара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”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FC19E0" w:rsidRPr="00870916" w:rsidRDefault="00702540" w:rsidP="00FC19E0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Реферална карта 4 - </w:t>
      </w:r>
      <w:r w:rsidR="0017538E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„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Карта спровођења”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C19E0" w:rsidRPr="00870916" w:rsidRDefault="00721E6B" w:rsidP="006B4D15">
      <w:pPr>
        <w:pStyle w:val="ListParagraph"/>
        <w:numPr>
          <w:ilvl w:val="0"/>
          <w:numId w:val="2"/>
        </w:numPr>
        <w:spacing w:before="120" w:after="12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Графички прилог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„Регулационо - нивелациони план за грађење објеката и саобраћајних површина са аналитичко - геодетским елементима за обележавање и попречним 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профилима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”;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C19E0" w:rsidRPr="00870916" w:rsidRDefault="00721E6B" w:rsidP="0093445B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Графички прилог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„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Инжењерско-геолошка карта терена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”;</w:t>
      </w:r>
      <w:r w:rsidR="00FC19E0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3445B" w:rsidRPr="00870916" w:rsidRDefault="00721E6B" w:rsidP="0093445B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Графички прилог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1B2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„Водоводна и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канализациона мрежа и објекти”;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FD1EBB" w:rsidRDefault="00721E6B" w:rsidP="000464C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Графички прилог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1B2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„ Електроенергетска и теле</w:t>
      </w:r>
      <w:r w:rsidR="00815373">
        <w:rPr>
          <w:rFonts w:ascii="Times New Roman" w:eastAsia="Times New Roman" w:hAnsi="Times New Roman" w:cs="Times New Roman"/>
          <w:sz w:val="24"/>
          <w:szCs w:val="24"/>
          <w:lang w:val="ru-RU"/>
        </w:rPr>
        <w:t>комуникациона мрежа и објекти”;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702540" w:rsidRPr="00870916" w:rsidRDefault="00721E6B" w:rsidP="000464C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sr-Cyrl-CS"/>
        </w:rPr>
        <w:t>Графички прилог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7D1B2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="009F17B2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„Гасоводна мрежа и објекти”</w:t>
      </w:r>
      <w:r w:rsidR="0093445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702540" w:rsidRPr="00870916" w:rsidRDefault="00702540" w:rsidP="0081537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Графичке приказе из става 3. овог члана, израђене 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="006B4D15">
        <w:rPr>
          <w:rFonts w:ascii="Times New Roman" w:eastAsia="Times New Roman" w:hAnsi="Times New Roman" w:cs="Times New Roman"/>
          <w:sz w:val="24"/>
          <w:szCs w:val="24"/>
          <w:lang w:val="ru-RU"/>
        </w:rPr>
        <w:t>десет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примерака, својим потписом оверава овлашћено лице органа надлежног за послове просторног планирања.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>Члан 4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BC5C7F" w:rsidRPr="00870916" w:rsidRDefault="00BC5C7F" w:rsidP="00A04C5E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0916">
        <w:rPr>
          <w:rFonts w:ascii="Times New Roman" w:hAnsi="Times New Roman" w:cs="Times New Roman"/>
          <w:sz w:val="24"/>
          <w:szCs w:val="24"/>
          <w:lang w:val="sr-Cyrl-CS"/>
        </w:rPr>
        <w:t>Просторни план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представља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основ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издавање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информације о локацији, </w:t>
      </w:r>
      <w:r w:rsidRPr="00870916">
        <w:rPr>
          <w:rFonts w:ascii="Times New Roman" w:hAnsi="Times New Roman" w:cs="Times New Roman"/>
          <w:sz w:val="24"/>
          <w:szCs w:val="24"/>
          <w:lang w:val="ru-RU"/>
        </w:rPr>
        <w:t>локацијских услова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израду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пројекта препарцелације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 урбанистичког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пројекта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 основ за формирање грађевинских парцела јавн</w:t>
      </w:r>
      <w:r w:rsidRPr="00870916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 xml:space="preserve"> и осталих намена у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складу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Законом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планирању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87091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870916">
        <w:rPr>
          <w:rFonts w:ascii="Times New Roman" w:hAnsi="Times New Roman" w:cs="Times New Roman"/>
          <w:sz w:val="24"/>
          <w:szCs w:val="24"/>
          <w:lang w:val="sr-Cyrl-CS"/>
        </w:rPr>
        <w:t>изградњи.</w:t>
      </w:r>
    </w:p>
    <w:p w:rsidR="00702540" w:rsidRPr="00870916" w:rsidRDefault="00702540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Уређење, грађење, коришћење и заштита подручја посебне намене спроводиће се сагласно решењима из Просторног плана.</w:t>
      </w:r>
      <w:r w:rsidRPr="00870916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5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870916" w:rsidRDefault="00702540" w:rsidP="00A04C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Графички прикази из члана 3. ст. 3. и 4. ове уредбе, чувају се трајно у Влади (један комплет), Министарству грађевинарства, саобраћаја и инфраструктуре (три комплета), </w:t>
      </w:r>
      <w:r w:rsidR="00B46F18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Министарству културе и информисања (један комплет),</w:t>
      </w:r>
      <w:r w:rsidR="00B46F18" w:rsidRPr="00870916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BE1D7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Министарству трговине, туризма и телекомуникација (један комплет), Републичком заводу за заштиту споменика културе – Београд (један комплет),</w:t>
      </w:r>
      <w:r w:rsidR="00BE1D7B" w:rsidRPr="00870916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45645E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граду Београду (један комплет),</w:t>
      </w:r>
      <w:r w:rsidR="00BE1D7B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градској општини Гроцка (један </w:t>
      </w:r>
      <w:r w:rsidR="00BE1D7B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комплет) и</w:t>
      </w:r>
      <w:r w:rsidR="00727ED6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Музеју града Београда (један комплет)</w:t>
      </w:r>
      <w:r w:rsidR="00BE1D7B" w:rsidRPr="00870916">
        <w:rPr>
          <w:rFonts w:ascii="Times New Roman" w:eastAsia="Times New Roman" w:hAnsi="Times New Roman" w:cs="Times New Roman"/>
          <w:snapToGrid w:val="0"/>
          <w:sz w:val="24"/>
          <w:szCs w:val="24"/>
          <w:lang w:val="sr-Cyrl-CS"/>
        </w:rPr>
        <w:t>.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6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870916" w:rsidRDefault="00702540" w:rsidP="00A04C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Аналитичко-документациона 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основа планског документа израђује се у два примерка (у аналогном и дигиталном формату) и трајно се чува у министарству надлежном за послове просторног планирања.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702540" w:rsidRPr="00870916" w:rsidRDefault="00702540" w:rsidP="0017538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Члан 7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702540" w:rsidRPr="00870916" w:rsidRDefault="00702540" w:rsidP="00A04C5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Просторни план је доступан заинтересованим лицима, у електронском облику, </w:t>
      </w:r>
      <w:r w:rsidR="007144A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Централно</w:t>
      </w:r>
      <w:r w:rsidR="007144A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регистр</w:t>
      </w:r>
      <w:r w:rsidR="007144A7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планских докумената, који води орган надлежан за послове државног премера и катастра.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101E47" w:rsidRPr="00870916" w:rsidRDefault="00101E47" w:rsidP="00101E4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Члан 8</w:t>
      </w:r>
      <w:r w:rsidR="008B2BE1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101E47" w:rsidRPr="00870916" w:rsidRDefault="00101E47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Просторни </w:t>
      </w:r>
      <w:r w:rsidR="00BC5C7F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урбанистички планови и пројекти ускладиће се са одредбама ове уредбе на начин утврђен Просторним планом.</w:t>
      </w:r>
    </w:p>
    <w:p w:rsidR="00101E47" w:rsidRPr="00870916" w:rsidRDefault="00101E47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Планови и програми развоја који се доносе по посебним прописима, прописи и други општи акти ускладиће се са одредбама ове уредбе у р</w:t>
      </w:r>
      <w:r w:rsidR="0038414C">
        <w:rPr>
          <w:rFonts w:ascii="Times New Roman" w:eastAsia="Times New Roman" w:hAnsi="Times New Roman" w:cs="Times New Roman"/>
          <w:sz w:val="24"/>
          <w:szCs w:val="24"/>
          <w:lang w:val="ru-RU"/>
        </w:rPr>
        <w:t>оку од годину дана од дана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ступања на снагу</w:t>
      </w:r>
      <w:r w:rsidR="0038414C" w:rsidRPr="0038414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8414C"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ове уредбе</w:t>
      </w: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01E47" w:rsidRPr="00870916" w:rsidRDefault="00101E47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sz w:val="24"/>
          <w:szCs w:val="24"/>
          <w:lang w:val="ru-RU"/>
        </w:rPr>
        <w:t>Просторни планови јединица локалних самоуправа, урбанистички планови и урбанистички пројекти, као и планови и програми развоја донети до дана ступања на снагу ове уредбе, примењују се у деловима који нису у супротности са овом уредбом.</w:t>
      </w:r>
    </w:p>
    <w:p w:rsidR="00A04C5E" w:rsidRPr="00870916" w:rsidRDefault="00A04C5E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04C5E" w:rsidRDefault="00A04C5E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A74AA1" w:rsidRDefault="00A74AA1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A74AA1" w:rsidRPr="00870916" w:rsidRDefault="00A74AA1" w:rsidP="00A04C5E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702540" w:rsidRPr="00870916" w:rsidRDefault="00702540" w:rsidP="00101E47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lastRenderedPageBreak/>
        <w:t xml:space="preserve">Члан </w:t>
      </w:r>
      <w:r w:rsidR="00101E47" w:rsidRPr="008709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9</w:t>
      </w:r>
      <w:r w:rsidR="008B2BE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.</w:t>
      </w:r>
    </w:p>
    <w:p w:rsidR="0045645E" w:rsidRPr="00870916" w:rsidRDefault="00702540" w:rsidP="008B2BE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Ова уредба ступа на снагу осмог дана од дана објављивања у </w:t>
      </w:r>
      <w:r w:rsidR="00B46F18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„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Службеном гласнику Републике Србије</w:t>
      </w:r>
      <w:r w:rsidR="00B46F18"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”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87091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5645E" w:rsidRDefault="0045645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15640" w:rsidRPr="009C6476" w:rsidRDefault="00DF4E6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05 </w:t>
      </w:r>
      <w:r w:rsidR="00515640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Број: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110-10143/2018</w:t>
      </w:r>
      <w:r w:rsidR="009C6476">
        <w:rPr>
          <w:rFonts w:ascii="Times New Roman" w:eastAsia="Times New Roman" w:hAnsi="Times New Roman" w:cs="Times New Roman"/>
          <w:color w:val="000000"/>
          <w:sz w:val="24"/>
          <w:szCs w:val="24"/>
        </w:rPr>
        <w:t>-1</w:t>
      </w:r>
    </w:p>
    <w:p w:rsidR="00515640" w:rsidRDefault="0051564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У Београду, </w:t>
      </w:r>
      <w:r w:rsidR="00DF4E65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25. октобра 2018. године</w:t>
      </w:r>
    </w:p>
    <w:p w:rsidR="00515640" w:rsidRDefault="00515640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515640" w:rsidRDefault="00515640" w:rsidP="00515640">
      <w:pPr>
        <w:ind w:left="360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В Л А Д А</w:t>
      </w:r>
    </w:p>
    <w:p w:rsidR="00515640" w:rsidRDefault="00515640" w:rsidP="00515640">
      <w:pPr>
        <w:ind w:left="720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ПРЕДСЕДНИК</w:t>
      </w:r>
    </w:p>
    <w:p w:rsidR="00DF4E65" w:rsidRDefault="00DF4E65" w:rsidP="00515640">
      <w:pPr>
        <w:ind w:left="7200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FD56B9" w:rsidRPr="00515640" w:rsidRDefault="00FD56B9" w:rsidP="00FD56B9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                                                                                                                      Ана Брнабић, с.р.</w:t>
      </w:r>
    </w:p>
    <w:sectPr w:rsidR="00FD56B9" w:rsidRPr="00515640" w:rsidSect="008E3B21"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863" w:rsidRDefault="00943863" w:rsidP="008E3B21">
      <w:pPr>
        <w:spacing w:after="0" w:line="240" w:lineRule="auto"/>
      </w:pPr>
      <w:r>
        <w:separator/>
      </w:r>
    </w:p>
  </w:endnote>
  <w:endnote w:type="continuationSeparator" w:id="0">
    <w:p w:rsidR="00943863" w:rsidRDefault="00943863" w:rsidP="008E3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46295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3B21" w:rsidRDefault="008E3B2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15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3B21" w:rsidRDefault="008E3B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863" w:rsidRDefault="00943863" w:rsidP="008E3B21">
      <w:pPr>
        <w:spacing w:after="0" w:line="240" w:lineRule="auto"/>
      </w:pPr>
      <w:r>
        <w:separator/>
      </w:r>
    </w:p>
  </w:footnote>
  <w:footnote w:type="continuationSeparator" w:id="0">
    <w:p w:rsidR="00943863" w:rsidRDefault="00943863" w:rsidP="008E3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C65EA"/>
    <w:multiLevelType w:val="hybridMultilevel"/>
    <w:tmpl w:val="C50629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07EA4"/>
    <w:multiLevelType w:val="hybridMultilevel"/>
    <w:tmpl w:val="E9FCFABA"/>
    <w:lvl w:ilvl="0" w:tplc="5BCAD11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color w:val="auto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473B4"/>
    <w:multiLevelType w:val="hybridMultilevel"/>
    <w:tmpl w:val="7F44EE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27931"/>
    <w:multiLevelType w:val="hybridMultilevel"/>
    <w:tmpl w:val="41548B5E"/>
    <w:lvl w:ilvl="0" w:tplc="F0EC2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540"/>
    <w:rsid w:val="00101E47"/>
    <w:rsid w:val="00107E71"/>
    <w:rsid w:val="001747FF"/>
    <w:rsid w:val="0017538E"/>
    <w:rsid w:val="001B6BB2"/>
    <w:rsid w:val="002460A5"/>
    <w:rsid w:val="002903BB"/>
    <w:rsid w:val="002C3AC2"/>
    <w:rsid w:val="003150CE"/>
    <w:rsid w:val="0038414C"/>
    <w:rsid w:val="00387454"/>
    <w:rsid w:val="00431931"/>
    <w:rsid w:val="0045645E"/>
    <w:rsid w:val="00500AD3"/>
    <w:rsid w:val="00515640"/>
    <w:rsid w:val="0054756E"/>
    <w:rsid w:val="00551F0A"/>
    <w:rsid w:val="005B1444"/>
    <w:rsid w:val="005E1012"/>
    <w:rsid w:val="006B4D15"/>
    <w:rsid w:val="00702540"/>
    <w:rsid w:val="007144A7"/>
    <w:rsid w:val="00721E6B"/>
    <w:rsid w:val="00727ED6"/>
    <w:rsid w:val="007A0095"/>
    <w:rsid w:val="007A579D"/>
    <w:rsid w:val="007B683F"/>
    <w:rsid w:val="007D1B22"/>
    <w:rsid w:val="007E66B6"/>
    <w:rsid w:val="00815373"/>
    <w:rsid w:val="00870916"/>
    <w:rsid w:val="008B2BE1"/>
    <w:rsid w:val="008D64C2"/>
    <w:rsid w:val="008E3B21"/>
    <w:rsid w:val="0093445B"/>
    <w:rsid w:val="00943863"/>
    <w:rsid w:val="00952469"/>
    <w:rsid w:val="009A22FC"/>
    <w:rsid w:val="009C1E1C"/>
    <w:rsid w:val="009C6476"/>
    <w:rsid w:val="009F17B2"/>
    <w:rsid w:val="00A04C5E"/>
    <w:rsid w:val="00A74AA1"/>
    <w:rsid w:val="00B05FA7"/>
    <w:rsid w:val="00B32A33"/>
    <w:rsid w:val="00B46F18"/>
    <w:rsid w:val="00BC5C7F"/>
    <w:rsid w:val="00BD0C5F"/>
    <w:rsid w:val="00BD12C3"/>
    <w:rsid w:val="00BE1D7B"/>
    <w:rsid w:val="00C20DCC"/>
    <w:rsid w:val="00C41403"/>
    <w:rsid w:val="00C42FD7"/>
    <w:rsid w:val="00CF15D0"/>
    <w:rsid w:val="00DD15A1"/>
    <w:rsid w:val="00DE6910"/>
    <w:rsid w:val="00DF4E65"/>
    <w:rsid w:val="00EA6DAF"/>
    <w:rsid w:val="00ED1C0B"/>
    <w:rsid w:val="00EF03F4"/>
    <w:rsid w:val="00F14418"/>
    <w:rsid w:val="00FB4E23"/>
    <w:rsid w:val="00FC19E0"/>
    <w:rsid w:val="00FD1EBB"/>
    <w:rsid w:val="00FD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88703D-4601-4CC9-9F6B-86812942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6">
    <w:name w:val="heading 6"/>
    <w:basedOn w:val="Normal"/>
    <w:link w:val="Heading6Char"/>
    <w:uiPriority w:val="9"/>
    <w:qFormat/>
    <w:rsid w:val="00702540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"/>
    <w:rsid w:val="00702540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podnaslovpropisa">
    <w:name w:val="podnaslovpropisa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02540"/>
  </w:style>
  <w:style w:type="paragraph" w:customStyle="1" w:styleId="Normal1">
    <w:name w:val="Normal1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uvuceni3">
    <w:name w:val="normal_uvuceni3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prored">
    <w:name w:val="normalprored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boldcentar">
    <w:name w:val="normalboldcentar"/>
    <w:basedOn w:val="Normal"/>
    <w:rsid w:val="00702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0254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F1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C414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41403"/>
  </w:style>
  <w:style w:type="paragraph" w:styleId="ListParagraph">
    <w:name w:val="List Paragraph"/>
    <w:basedOn w:val="Normal"/>
    <w:uiPriority w:val="34"/>
    <w:qFormat/>
    <w:rsid w:val="00FC19E0"/>
    <w:pPr>
      <w:ind w:left="720"/>
      <w:contextualSpacing/>
    </w:pPr>
  </w:style>
  <w:style w:type="paragraph" w:styleId="Title">
    <w:name w:val="Title"/>
    <w:basedOn w:val="Normal"/>
    <w:link w:val="TitleChar"/>
    <w:uiPriority w:val="10"/>
    <w:qFormat/>
    <w:rsid w:val="00BC5C7F"/>
    <w:pPr>
      <w:spacing w:after="0" w:line="240" w:lineRule="auto"/>
      <w:jc w:val="center"/>
    </w:pPr>
    <w:rPr>
      <w:rFonts w:ascii="Tahoma" w:eastAsia="Times New Roman" w:hAnsi="Tahoma" w:cs="Times New Roman"/>
      <w:b/>
      <w:cap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C5C7F"/>
    <w:rPr>
      <w:rFonts w:ascii="Tahoma" w:eastAsia="Times New Roman" w:hAnsi="Tahoma" w:cs="Times New Roman"/>
      <w:b/>
      <w:caps/>
      <w:sz w:val="28"/>
      <w:szCs w:val="20"/>
    </w:rPr>
  </w:style>
  <w:style w:type="paragraph" w:styleId="NoSpacing">
    <w:name w:val="No Spacing"/>
    <w:link w:val="NoSpacingChar"/>
    <w:qFormat/>
    <w:rsid w:val="00BC5C7F"/>
    <w:pPr>
      <w:spacing w:after="0" w:line="240" w:lineRule="auto"/>
      <w:jc w:val="both"/>
    </w:pPr>
    <w:rPr>
      <w:rFonts w:ascii="Tahoma" w:eastAsia="Times New Roman" w:hAnsi="Tahoma" w:cs="Tahoma"/>
    </w:rPr>
  </w:style>
  <w:style w:type="character" w:customStyle="1" w:styleId="NoSpacingChar">
    <w:name w:val="No Spacing Char"/>
    <w:basedOn w:val="DefaultParagraphFont"/>
    <w:link w:val="NoSpacing"/>
    <w:rsid w:val="00BC5C7F"/>
    <w:rPr>
      <w:rFonts w:ascii="Tahoma" w:eastAsia="Times New Roman" w:hAnsi="Tahoma" w:cs="Tahoma"/>
    </w:rPr>
  </w:style>
  <w:style w:type="paragraph" w:styleId="Header">
    <w:name w:val="header"/>
    <w:basedOn w:val="Normal"/>
    <w:link w:val="HeaderChar"/>
    <w:uiPriority w:val="99"/>
    <w:unhideWhenUsed/>
    <w:rsid w:val="008E3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B21"/>
  </w:style>
  <w:style w:type="paragraph" w:styleId="Footer">
    <w:name w:val="footer"/>
    <w:basedOn w:val="Normal"/>
    <w:link w:val="FooterChar"/>
    <w:uiPriority w:val="99"/>
    <w:unhideWhenUsed/>
    <w:rsid w:val="008E3B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8019-1719-445D-86F6-362F20AA3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630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Boot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Radoicic</dc:creator>
  <cp:keywords/>
  <dc:description/>
  <cp:lastModifiedBy>Bojan Grgic</cp:lastModifiedBy>
  <cp:revision>2</cp:revision>
  <dcterms:created xsi:type="dcterms:W3CDTF">2018-10-29T17:52:00Z</dcterms:created>
  <dcterms:modified xsi:type="dcterms:W3CDTF">2018-10-29T17:52:00Z</dcterms:modified>
</cp:coreProperties>
</file>